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A2BB" w14:textId="0A3E915D" w:rsidR="0016610B" w:rsidRDefault="0016610B" w:rsidP="0032031F">
      <w:pPr>
        <w:spacing w:line="360" w:lineRule="auto"/>
        <w:rPr>
          <w:rFonts w:ascii="Verdana" w:hAnsi="Verdana" w:cstheme="minorHAnsi"/>
          <w:b/>
          <w:bCs/>
          <w:noProof/>
          <w:sz w:val="20"/>
          <w:szCs w:val="20"/>
        </w:rPr>
      </w:pPr>
      <w:r w:rsidRPr="00E62E58">
        <w:rPr>
          <w:rFonts w:ascii="Verdana" w:hAnsi="Verdana" w:cstheme="minorHAnsi"/>
          <w:b/>
          <w:bCs/>
          <w:noProof/>
          <w:sz w:val="20"/>
          <w:szCs w:val="20"/>
        </w:rPr>
        <w:t>COMUNICAT DE PRESĂ</w:t>
      </w:r>
      <w:r w:rsidR="009B7825" w:rsidRPr="00E62E58">
        <w:rPr>
          <w:rFonts w:ascii="Verdana" w:hAnsi="Verdana" w:cstheme="minorHAnsi"/>
          <w:b/>
          <w:bCs/>
          <w:noProof/>
          <w:sz w:val="20"/>
          <w:szCs w:val="20"/>
        </w:rPr>
        <w:t xml:space="preserve">, </w:t>
      </w:r>
      <w:r w:rsidR="003C2914" w:rsidRPr="00E62E58">
        <w:rPr>
          <w:rFonts w:ascii="Verdana" w:hAnsi="Verdana" w:cstheme="minorHAnsi"/>
          <w:b/>
          <w:bCs/>
          <w:noProof/>
          <w:sz w:val="20"/>
          <w:szCs w:val="20"/>
        </w:rPr>
        <w:t xml:space="preserve">BIAF </w:t>
      </w:r>
      <w:r w:rsidR="009B7825" w:rsidRPr="00E62E58">
        <w:rPr>
          <w:rFonts w:ascii="Verdana" w:hAnsi="Verdana" w:cstheme="minorHAnsi"/>
          <w:b/>
          <w:bCs/>
          <w:noProof/>
          <w:sz w:val="20"/>
          <w:szCs w:val="20"/>
        </w:rPr>
        <w:t xml:space="preserve">Buzău, </w:t>
      </w:r>
      <w:r w:rsidR="003C2914" w:rsidRPr="00E62E58">
        <w:rPr>
          <w:rFonts w:ascii="Verdana" w:hAnsi="Verdana" w:cstheme="minorHAnsi"/>
          <w:b/>
          <w:bCs/>
          <w:noProof/>
          <w:sz w:val="20"/>
          <w:szCs w:val="20"/>
        </w:rPr>
        <w:t>Septembrie</w:t>
      </w:r>
      <w:r w:rsidR="009B7825" w:rsidRPr="00E62E58">
        <w:rPr>
          <w:rFonts w:ascii="Verdana" w:hAnsi="Verdana" w:cstheme="minorHAnsi"/>
          <w:b/>
          <w:bCs/>
          <w:noProof/>
          <w:sz w:val="20"/>
          <w:szCs w:val="20"/>
        </w:rPr>
        <w:t xml:space="preserve"> 202</w:t>
      </w:r>
      <w:r w:rsidR="009F5255" w:rsidRPr="00E62E58">
        <w:rPr>
          <w:rFonts w:ascii="Verdana" w:hAnsi="Verdana" w:cstheme="minorHAnsi"/>
          <w:b/>
          <w:bCs/>
          <w:noProof/>
          <w:sz w:val="20"/>
          <w:szCs w:val="20"/>
        </w:rPr>
        <w:t>5</w:t>
      </w:r>
    </w:p>
    <w:p w14:paraId="502355E7" w14:textId="77777777" w:rsidR="00DE3963" w:rsidRPr="00E62E58" w:rsidRDefault="00DE3963" w:rsidP="0032031F">
      <w:pPr>
        <w:spacing w:line="360" w:lineRule="auto"/>
        <w:rPr>
          <w:rFonts w:ascii="Verdana" w:hAnsi="Verdana" w:cstheme="minorHAnsi"/>
          <w:b/>
          <w:bCs/>
          <w:noProof/>
          <w:sz w:val="20"/>
          <w:szCs w:val="20"/>
        </w:rPr>
      </w:pPr>
    </w:p>
    <w:p w14:paraId="3C76696D" w14:textId="77777777" w:rsidR="00E62E58" w:rsidRPr="00E62E58" w:rsidRDefault="00E62E58" w:rsidP="00E62E58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Hlk205205861"/>
      <w:r w:rsidRPr="00E62E58">
        <w:rPr>
          <w:rFonts w:ascii="Verdana" w:hAnsi="Verdana"/>
          <w:b/>
          <w:bCs/>
          <w:sz w:val="20"/>
          <w:szCs w:val="20"/>
        </w:rPr>
        <w:t>10 ani de magie cinematografică la Buzău!</w:t>
      </w:r>
      <w:r w:rsidRPr="00E62E58">
        <w:rPr>
          <w:rFonts w:ascii="Verdana" w:hAnsi="Verdana"/>
          <w:b/>
          <w:bCs/>
          <w:sz w:val="20"/>
          <w:szCs w:val="20"/>
        </w:rPr>
        <w:br/>
        <w:t>BUZZ IFF aniversează un deceniu de film internațional</w:t>
      </w:r>
    </w:p>
    <w:p w14:paraId="25B75EB4" w14:textId="77777777" w:rsidR="00E62E58" w:rsidRPr="00E62E58" w:rsidRDefault="00E62E58" w:rsidP="006D710A">
      <w:p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sz w:val="20"/>
          <w:szCs w:val="20"/>
        </w:rPr>
        <w:t>Buzău, 1 septembrie 2025 – Festivalul Internațional de Film BUZZ IFF marchează o ediție aniversară specială: 10 ani de cinema, dialoguri și întâlniri memorabile. Între 1 și 7 septembrie, la Teatrul „George Ciprian”, în cadrul Buzău International Arts Festival (BIAF), publicul este invitat la o săptămână intensă de proiecții, discuții cu cineaști și evenimente dedicate iubitorilor de film.</w:t>
      </w:r>
    </w:p>
    <w:p w14:paraId="25594B9A" w14:textId="6DB6230B" w:rsidR="00DE3963" w:rsidRPr="00E62E58" w:rsidRDefault="00E62E58" w:rsidP="006D710A">
      <w:p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sz w:val="20"/>
          <w:szCs w:val="20"/>
        </w:rPr>
        <w:t xml:space="preserve">Ediția aniversară aduce în competiție </w:t>
      </w:r>
      <w:r w:rsidRPr="00E62E58">
        <w:rPr>
          <w:rFonts w:ascii="Verdana" w:hAnsi="Verdana"/>
          <w:b/>
          <w:bCs/>
          <w:sz w:val="20"/>
          <w:szCs w:val="20"/>
        </w:rPr>
        <w:t>lungmetraje, scurtmetraje, documentare și filme studențești</w:t>
      </w:r>
      <w:r w:rsidRPr="00E62E5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europene</w:t>
      </w:r>
      <w:r w:rsidRPr="00E62E58">
        <w:rPr>
          <w:rFonts w:ascii="Verdana" w:hAnsi="Verdana"/>
          <w:sz w:val="20"/>
          <w:szCs w:val="20"/>
        </w:rPr>
        <w:t>, oferind o platformă unică pentru diversitatea vocilor cinematografice și pentru dialogul dintre public și realizatori.</w:t>
      </w:r>
      <w:r>
        <w:rPr>
          <w:rFonts w:ascii="Verdana" w:hAnsi="Verdana"/>
          <w:sz w:val="20"/>
          <w:szCs w:val="20"/>
        </w:rPr>
        <w:t xml:space="preserve"> În total, în 2025, întră în competiție </w:t>
      </w:r>
      <w:r w:rsidRPr="00E62E58">
        <w:rPr>
          <w:rFonts w:ascii="Verdana" w:hAnsi="Verdana"/>
          <w:b/>
          <w:bCs/>
          <w:sz w:val="20"/>
          <w:szCs w:val="20"/>
        </w:rPr>
        <w:t>48 de filme din 21 de țări</w:t>
      </w:r>
      <w:r>
        <w:rPr>
          <w:rFonts w:ascii="Verdana" w:hAnsi="Verdana"/>
          <w:sz w:val="20"/>
          <w:szCs w:val="20"/>
        </w:rPr>
        <w:t>.</w:t>
      </w:r>
    </w:p>
    <w:p w14:paraId="7F5B33D4" w14:textId="77777777" w:rsidR="00E62E58" w:rsidRPr="00E62E58" w:rsidRDefault="00E62E58" w:rsidP="00DE3963">
      <w:pPr>
        <w:jc w:val="both"/>
        <w:rPr>
          <w:rFonts w:ascii="Verdana" w:hAnsi="Verdana"/>
          <w:b/>
          <w:bCs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Programul festivalului</w:t>
      </w:r>
    </w:p>
    <w:p w14:paraId="68E04D91" w14:textId="77777777" w:rsidR="00E62E58" w:rsidRPr="00E62E58" w:rsidRDefault="00E62E58" w:rsidP="00DE396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Luni, 1 septembrie</w:t>
      </w:r>
      <w:r w:rsidRPr="00E62E58">
        <w:rPr>
          <w:rFonts w:ascii="Verdana" w:hAnsi="Verdana"/>
          <w:sz w:val="20"/>
          <w:szCs w:val="20"/>
        </w:rPr>
        <w:t xml:space="preserve"> – Competiția de documentar se deschide cu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„Diagnonsense”</w:t>
      </w:r>
      <w:r w:rsidRPr="00E62E58">
        <w:rPr>
          <w:rFonts w:ascii="Verdana" w:hAnsi="Verdana"/>
          <w:sz w:val="20"/>
          <w:szCs w:val="20"/>
        </w:rPr>
        <w:t xml:space="preserve"> (Norvegia, 2024), urmat de premiera lungmetrajului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„Comatogen”</w:t>
      </w:r>
      <w:r w:rsidRPr="00E62E58">
        <w:rPr>
          <w:rFonts w:ascii="Verdana" w:hAnsi="Verdana"/>
          <w:sz w:val="20"/>
          <w:szCs w:val="20"/>
        </w:rPr>
        <w:t xml:space="preserve"> (România, Moldova, 2025) și o sesiune Q&amp;A cu regizorul Igor Cobileanschi.</w:t>
      </w:r>
    </w:p>
    <w:p w14:paraId="000C8FC4" w14:textId="77777777" w:rsidR="00E62E58" w:rsidRPr="00E62E58" w:rsidRDefault="00E62E58" w:rsidP="00DE396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Marți, 2 septembrie</w:t>
      </w:r>
      <w:r w:rsidRPr="00E62E58">
        <w:rPr>
          <w:rFonts w:ascii="Verdana" w:hAnsi="Verdana"/>
          <w:sz w:val="20"/>
          <w:szCs w:val="20"/>
        </w:rPr>
        <w:t xml:space="preserve"> – Calup de scurtmetraje, inclusiv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„În căutarea cailor pierduți”</w:t>
      </w:r>
      <w:r w:rsidRPr="00E62E58">
        <w:rPr>
          <w:rFonts w:ascii="Verdana" w:hAnsi="Verdana"/>
          <w:sz w:val="20"/>
          <w:szCs w:val="20"/>
        </w:rPr>
        <w:t xml:space="preserve"> (r. Ion Sapdaru), și proiecția filmului britanic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„Paul și Paulette fac baie”</w:t>
      </w:r>
      <w:r w:rsidRPr="00E62E58">
        <w:rPr>
          <w:rFonts w:ascii="Verdana" w:hAnsi="Verdana"/>
          <w:sz w:val="20"/>
          <w:szCs w:val="20"/>
        </w:rPr>
        <w:t xml:space="preserve"> (2024), urmată de discuție cu regizorul Jethro Massey.</w:t>
      </w:r>
    </w:p>
    <w:p w14:paraId="7CF40EBE" w14:textId="6FE54DE2" w:rsidR="00E62E58" w:rsidRPr="00E62E58" w:rsidRDefault="00E62E58" w:rsidP="00DE396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Miercuri, 3 septembrie</w:t>
      </w:r>
      <w:r w:rsidRPr="00E62E5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C</w:t>
      </w:r>
      <w:r w:rsidRPr="00E62E58">
        <w:rPr>
          <w:rFonts w:ascii="Verdana" w:hAnsi="Verdana"/>
          <w:sz w:val="20"/>
          <w:szCs w:val="20"/>
        </w:rPr>
        <w:t xml:space="preserve">ompetiția de lungmetraj </w:t>
      </w:r>
      <w:r>
        <w:rPr>
          <w:rFonts w:ascii="Verdana" w:hAnsi="Verdana"/>
          <w:sz w:val="20"/>
          <w:szCs w:val="20"/>
        </w:rPr>
        <w:t xml:space="preserve">continuă </w:t>
      </w:r>
      <w:r w:rsidRPr="00E62E58">
        <w:rPr>
          <w:rFonts w:ascii="Verdana" w:hAnsi="Verdana"/>
          <w:sz w:val="20"/>
          <w:szCs w:val="20"/>
        </w:rPr>
        <w:t xml:space="preserve">cu producțiile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„Pentru că iubesc vremea rea”</w:t>
      </w:r>
      <w:r w:rsidRPr="00E62E58">
        <w:rPr>
          <w:rFonts w:ascii="Verdana" w:hAnsi="Verdana"/>
          <w:sz w:val="20"/>
          <w:szCs w:val="20"/>
        </w:rPr>
        <w:t xml:space="preserve"> (Bulgaria) și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„Când Moș Crăciun era comunist”</w:t>
      </w:r>
      <w:r w:rsidRPr="00E62E58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 xml:space="preserve">Bosnia și Herțegovina, </w:t>
      </w:r>
      <w:r w:rsidR="00DE3963">
        <w:rPr>
          <w:rFonts w:ascii="Verdana" w:hAnsi="Verdana"/>
          <w:sz w:val="20"/>
          <w:szCs w:val="20"/>
        </w:rPr>
        <w:t>Croația, Serbia</w:t>
      </w:r>
      <w:r w:rsidRPr="00E62E58">
        <w:rPr>
          <w:rFonts w:ascii="Verdana" w:hAnsi="Verdana"/>
          <w:sz w:val="20"/>
          <w:szCs w:val="20"/>
        </w:rPr>
        <w:t>).</w:t>
      </w:r>
    </w:p>
    <w:p w14:paraId="39E6863D" w14:textId="0AC60402" w:rsidR="00E62E58" w:rsidRPr="00E62E58" w:rsidRDefault="00E62E58" w:rsidP="00DE396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Joi, 4 septembrie</w:t>
      </w:r>
      <w:r w:rsidRPr="00E62E58">
        <w:rPr>
          <w:rFonts w:ascii="Verdana" w:hAnsi="Verdana"/>
          <w:sz w:val="20"/>
          <w:szCs w:val="20"/>
        </w:rPr>
        <w:t xml:space="preserve"> – Proiecții de scurtmetraje, lungmetrajul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„Ceremonia”</w:t>
      </w:r>
      <w:r w:rsidRPr="00E62E58">
        <w:rPr>
          <w:rFonts w:ascii="Verdana" w:hAnsi="Verdana"/>
          <w:sz w:val="20"/>
          <w:szCs w:val="20"/>
        </w:rPr>
        <w:t xml:space="preserve"> (Marea Britanie) și documentarul românesc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„După cioate”</w:t>
      </w:r>
      <w:r w:rsidRPr="00E62E58">
        <w:rPr>
          <w:rFonts w:ascii="Verdana" w:hAnsi="Verdana"/>
          <w:sz w:val="20"/>
          <w:szCs w:val="20"/>
        </w:rPr>
        <w:t xml:space="preserve"> (2025), urmat de Q&amp;A cu realizatorii</w:t>
      </w:r>
      <w:r w:rsidR="00DE3963">
        <w:rPr>
          <w:rFonts w:ascii="Verdana" w:hAnsi="Verdana"/>
          <w:sz w:val="20"/>
          <w:szCs w:val="20"/>
        </w:rPr>
        <w:t xml:space="preserve"> Mihai Gavril Dragolea și Radu Constantin Mocanu. </w:t>
      </w:r>
    </w:p>
    <w:p w14:paraId="5BB892F9" w14:textId="77777777" w:rsidR="00E62E58" w:rsidRPr="00E62E58" w:rsidRDefault="00E62E58" w:rsidP="00DE396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Vineri, 5 septembrie</w:t>
      </w:r>
      <w:r w:rsidRPr="00E62E58">
        <w:rPr>
          <w:rFonts w:ascii="Verdana" w:hAnsi="Verdana"/>
          <w:sz w:val="20"/>
          <w:szCs w:val="20"/>
        </w:rPr>
        <w:t xml:space="preserve"> – Calupuri de scurtmetraje și filme studențești, plus documentarul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„O familie aproape perfectă”</w:t>
      </w:r>
      <w:r w:rsidRPr="00E62E58">
        <w:rPr>
          <w:rFonts w:ascii="Verdana" w:hAnsi="Verdana"/>
          <w:sz w:val="20"/>
          <w:szCs w:val="20"/>
        </w:rPr>
        <w:t xml:space="preserve"> (2024), prezentat de regizorul Tudor Platon.</w:t>
      </w:r>
    </w:p>
    <w:p w14:paraId="52EB38DE" w14:textId="10576068" w:rsidR="00E62E58" w:rsidRPr="00E62E58" w:rsidRDefault="00E62E58" w:rsidP="00DE396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Duminică, 7 septembrie</w:t>
      </w:r>
      <w:r w:rsidRPr="00E62E58">
        <w:rPr>
          <w:rFonts w:ascii="Verdana" w:hAnsi="Verdana"/>
          <w:sz w:val="20"/>
          <w:szCs w:val="20"/>
        </w:rPr>
        <w:t xml:space="preserve"> –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„Grandpa Guru”</w:t>
      </w:r>
      <w:r w:rsidRPr="00E62E58">
        <w:rPr>
          <w:rFonts w:ascii="Verdana" w:hAnsi="Verdana"/>
          <w:b/>
          <w:bCs/>
          <w:sz w:val="20"/>
          <w:szCs w:val="20"/>
        </w:rPr>
        <w:t xml:space="preserve"> </w:t>
      </w:r>
      <w:r w:rsidRPr="00E62E58">
        <w:rPr>
          <w:rFonts w:ascii="Verdana" w:hAnsi="Verdana"/>
          <w:sz w:val="20"/>
          <w:szCs w:val="20"/>
        </w:rPr>
        <w:t xml:space="preserve">(Croația, 2024), ultimul calup de scurtmetraje și </w:t>
      </w:r>
      <w:r w:rsidR="00DE3963">
        <w:rPr>
          <w:rFonts w:ascii="Verdana" w:hAnsi="Verdana"/>
          <w:sz w:val="20"/>
          <w:szCs w:val="20"/>
        </w:rPr>
        <w:t>ultimul documentar din competiție,</w:t>
      </w:r>
      <w:r w:rsidRPr="00E62E58">
        <w:rPr>
          <w:rFonts w:ascii="Verdana" w:hAnsi="Verdana"/>
          <w:sz w:val="20"/>
          <w:szCs w:val="20"/>
        </w:rPr>
        <w:t xml:space="preserve">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„Constantin din Basarabia</w:t>
      </w:r>
      <w:r w:rsidRPr="00E62E58">
        <w:rPr>
          <w:rFonts w:ascii="Verdana" w:hAnsi="Verdana"/>
          <w:i/>
          <w:iCs/>
          <w:sz w:val="20"/>
          <w:szCs w:val="20"/>
        </w:rPr>
        <w:t>”</w:t>
      </w:r>
      <w:r w:rsidRPr="00E62E58">
        <w:rPr>
          <w:rFonts w:ascii="Verdana" w:hAnsi="Verdana"/>
          <w:sz w:val="20"/>
          <w:szCs w:val="20"/>
        </w:rPr>
        <w:t xml:space="preserve"> (Italia–Moldova, 2025), urmată de Q&amp;A cu regizorul Constantin Rusu și producătoarea Vincenza Passarelli.</w:t>
      </w:r>
    </w:p>
    <w:p w14:paraId="24F17165" w14:textId="77777777" w:rsidR="00E62E58" w:rsidRPr="00E62E58" w:rsidRDefault="00E62E58" w:rsidP="00DE3963">
      <w:pPr>
        <w:jc w:val="both"/>
        <w:rPr>
          <w:rFonts w:ascii="Verdana" w:hAnsi="Verdana"/>
          <w:b/>
          <w:bCs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Evenimente conexe</w:t>
      </w:r>
    </w:p>
    <w:p w14:paraId="5D97F3E0" w14:textId="2FA6BBF6" w:rsidR="00E62E58" w:rsidRPr="00E62E58" w:rsidRDefault="00DE3963" w:rsidP="00DE396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 de obicei, BUZZ IFF</w:t>
      </w:r>
      <w:r w:rsidR="00E62E58" w:rsidRPr="00E62E58">
        <w:rPr>
          <w:rFonts w:ascii="Verdana" w:hAnsi="Verdana"/>
          <w:sz w:val="20"/>
          <w:szCs w:val="20"/>
        </w:rPr>
        <w:t xml:space="preserve"> propune și o serie de activități speciale:</w:t>
      </w:r>
    </w:p>
    <w:p w14:paraId="2973BD74" w14:textId="77777777" w:rsidR="00E62E58" w:rsidRPr="00E62E58" w:rsidRDefault="00E62E58" w:rsidP="00DE3963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Atelier de storyboard</w:t>
      </w:r>
      <w:r w:rsidRPr="00E62E58">
        <w:rPr>
          <w:rFonts w:ascii="Verdana" w:hAnsi="Verdana"/>
          <w:sz w:val="20"/>
          <w:szCs w:val="20"/>
        </w:rPr>
        <w:t xml:space="preserve"> cu Mihai I. Grăjdeanu</w:t>
      </w:r>
    </w:p>
    <w:p w14:paraId="5837E641" w14:textId="77777777" w:rsidR="00E62E58" w:rsidRPr="00E62E58" w:rsidRDefault="00E62E58" w:rsidP="00DE3963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Rezidență artistică de imagine și producție de film</w:t>
      </w:r>
      <w:r w:rsidRPr="00E62E58">
        <w:rPr>
          <w:rFonts w:ascii="Verdana" w:hAnsi="Verdana"/>
          <w:sz w:val="20"/>
          <w:szCs w:val="20"/>
        </w:rPr>
        <w:t xml:space="preserve"> cu Jean Blăgoi (1–5 septembrie)</w:t>
      </w:r>
    </w:p>
    <w:p w14:paraId="738920A7" w14:textId="77777777" w:rsidR="00E62E58" w:rsidRPr="00E62E58" w:rsidRDefault="00E62E58" w:rsidP="00DE3963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 xml:space="preserve">Workshop </w:t>
      </w:r>
      <w:r w:rsidRPr="00E62E58">
        <w:rPr>
          <w:rFonts w:ascii="Verdana" w:hAnsi="Verdana"/>
          <w:b/>
          <w:bCs/>
          <w:i/>
          <w:iCs/>
          <w:sz w:val="20"/>
          <w:szCs w:val="20"/>
        </w:rPr>
        <w:t>Oportunități de finanțare pentru cinematografia europeană</w:t>
      </w:r>
      <w:r w:rsidRPr="00E62E58">
        <w:rPr>
          <w:rFonts w:ascii="Verdana" w:hAnsi="Verdana"/>
          <w:sz w:val="20"/>
          <w:szCs w:val="20"/>
        </w:rPr>
        <w:t>, susținut de Valentina Miu (2 septembrie)</w:t>
      </w:r>
    </w:p>
    <w:p w14:paraId="6EB6AD16" w14:textId="681035D0" w:rsidR="00E62E58" w:rsidRPr="00E62E58" w:rsidRDefault="00DE3963" w:rsidP="00DE3963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DE3963">
        <w:rPr>
          <w:rFonts w:ascii="Verdana" w:hAnsi="Verdana"/>
          <w:b/>
          <w:bCs/>
          <w:sz w:val="20"/>
          <w:szCs w:val="20"/>
        </w:rPr>
        <w:lastRenderedPageBreak/>
        <w:t>Masterclass</w:t>
      </w:r>
      <w:r w:rsidR="00E62E58" w:rsidRPr="00E62E58">
        <w:rPr>
          <w:rFonts w:ascii="Verdana" w:hAnsi="Verdana"/>
          <w:b/>
          <w:bCs/>
          <w:sz w:val="20"/>
          <w:szCs w:val="20"/>
        </w:rPr>
        <w:t xml:space="preserve"> </w:t>
      </w:r>
      <w:r w:rsidR="00E62E58" w:rsidRPr="00E62E58">
        <w:rPr>
          <w:rFonts w:ascii="Verdana" w:hAnsi="Verdana"/>
          <w:b/>
          <w:bCs/>
          <w:i/>
          <w:iCs/>
          <w:sz w:val="20"/>
          <w:szCs w:val="20"/>
        </w:rPr>
        <w:t>Istoria pe care o știați sau n-o știați a filmelor cu supereroi</w:t>
      </w:r>
      <w:r w:rsidR="00E62E58" w:rsidRPr="00E62E58">
        <w:rPr>
          <w:rFonts w:ascii="Verdana" w:hAnsi="Verdana"/>
          <w:sz w:val="20"/>
          <w:szCs w:val="20"/>
        </w:rPr>
        <w:t>, cu criticul de film Bogdan Movileanu (7 septembrie, Centrul I.C. Brătianu)</w:t>
      </w:r>
    </w:p>
    <w:p w14:paraId="711B1FF2" w14:textId="77777777" w:rsidR="00E62E58" w:rsidRPr="00E62E58" w:rsidRDefault="00E62E58" w:rsidP="00DE3963">
      <w:pPr>
        <w:jc w:val="both"/>
        <w:rPr>
          <w:rFonts w:ascii="Verdana" w:hAnsi="Verdana"/>
          <w:b/>
          <w:bCs/>
          <w:sz w:val="20"/>
          <w:szCs w:val="20"/>
        </w:rPr>
      </w:pPr>
      <w:r w:rsidRPr="00E62E58">
        <w:rPr>
          <w:rFonts w:ascii="Verdana" w:hAnsi="Verdana"/>
          <w:b/>
          <w:bCs/>
          <w:sz w:val="20"/>
          <w:szCs w:val="20"/>
        </w:rPr>
        <w:t>Despre BUZZ IFF</w:t>
      </w:r>
    </w:p>
    <w:p w14:paraId="217ABE88" w14:textId="76A3693D" w:rsidR="003C2914" w:rsidRDefault="00E62E58" w:rsidP="006D710A">
      <w:pPr>
        <w:jc w:val="both"/>
        <w:rPr>
          <w:rFonts w:ascii="Verdana" w:hAnsi="Verdana"/>
          <w:sz w:val="20"/>
          <w:szCs w:val="20"/>
        </w:rPr>
      </w:pPr>
      <w:r w:rsidRPr="00E62E58">
        <w:rPr>
          <w:rFonts w:ascii="Verdana" w:hAnsi="Verdana"/>
          <w:sz w:val="20"/>
          <w:szCs w:val="20"/>
        </w:rPr>
        <w:t>De-a lungul celor zece ediții, BUZZ IFF s-a impus ca un eveniment de referință pe scena cinematografică românească, conectând cinefilii, profesioniștii din industrie și publicul larg. Festivalul face parte din BIAF – Buzău International Arts Festival, contribuind la transformarea orașului într-un hub cultural al regiunii.</w:t>
      </w:r>
    </w:p>
    <w:p w14:paraId="5BDD7723" w14:textId="77777777" w:rsidR="00DE3963" w:rsidRPr="00E62E58" w:rsidRDefault="00DE3963" w:rsidP="00DE3963">
      <w:pPr>
        <w:jc w:val="both"/>
        <w:rPr>
          <w:rFonts w:ascii="Verdana" w:hAnsi="Verdana"/>
          <w:sz w:val="20"/>
          <w:szCs w:val="20"/>
        </w:rPr>
      </w:pPr>
    </w:p>
    <w:p w14:paraId="72EC894C" w14:textId="6CDEAA51" w:rsidR="004C7971" w:rsidRPr="00E62E58" w:rsidRDefault="004C7971" w:rsidP="004C7971">
      <w:pPr>
        <w:spacing w:before="100" w:beforeAutospacing="1" w:after="100" w:afterAutospacing="1" w:line="360" w:lineRule="auto"/>
        <w:outlineLvl w:val="2"/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</w:pPr>
      <w:r w:rsidRPr="00E62E58"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  <w:t>Parteneri și Suporteri</w:t>
      </w:r>
    </w:p>
    <w:p w14:paraId="775C2895" w14:textId="071228BB" w:rsidR="004C7971" w:rsidRPr="00E62E58" w:rsidRDefault="004C7971" w:rsidP="004C7971">
      <w:pPr>
        <w:spacing w:before="100" w:beforeAutospacing="1" w:after="100" w:afterAutospacing="1" w:line="360" w:lineRule="auto"/>
        <w:outlineLvl w:val="2"/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</w:pPr>
      <w:r w:rsidRPr="00E62E58"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  <w:t>BIAF 202</w:t>
      </w:r>
      <w:r w:rsidR="00E62E58" w:rsidRPr="00E62E58"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  <w:t>5</w:t>
      </w:r>
      <w:r w:rsidRPr="00E62E58"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  <w:t xml:space="preserve"> este organizat de Asociația CulturAll, în parteneriat cu Primăria Municipiului Buzău, Centrul Cultural și Educațional Alexandru Marghiloman și Consiliul Județean Buzău, și co-finanțat de Ministerul Culturii. </w:t>
      </w:r>
    </w:p>
    <w:p w14:paraId="258DE5A0" w14:textId="77777777" w:rsidR="004C7971" w:rsidRPr="00E62E58" w:rsidRDefault="004C7971" w:rsidP="004C7971">
      <w:pPr>
        <w:spacing w:before="100" w:beforeAutospacing="1" w:after="100" w:afterAutospacing="1" w:line="360" w:lineRule="auto"/>
        <w:outlineLvl w:val="2"/>
        <w:rPr>
          <w:rFonts w:ascii="Verdana" w:eastAsia="Times New Roman" w:hAnsi="Verdana" w:cs="Times New Roman"/>
          <w:noProof/>
          <w:sz w:val="20"/>
          <w:szCs w:val="20"/>
          <w:lang w:eastAsia="ro-RO"/>
        </w:rPr>
      </w:pPr>
      <w:r w:rsidRPr="00E62E58"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  <w:t>Parteneri:</w:t>
      </w:r>
      <w:r w:rsidRPr="00E62E58">
        <w:rPr>
          <w:rFonts w:ascii="Verdana" w:eastAsia="Times New Roman" w:hAnsi="Verdana" w:cs="Times New Roman"/>
          <w:noProof/>
          <w:sz w:val="20"/>
          <w:szCs w:val="20"/>
          <w:lang w:eastAsia="ro-RO"/>
        </w:rPr>
        <w:t xml:space="preserve"> Teatrul George Ciprian Buzău, Muzeul Județean Buzău, Centrul Județean de Cultură și Artă Buzău, Buzău Shopping City, ADI Buzău, RER SUD, TransBus.</w:t>
      </w:r>
    </w:p>
    <w:p w14:paraId="4FAEEA97" w14:textId="77777777" w:rsidR="004C7971" w:rsidRPr="00E62E58" w:rsidRDefault="004C7971" w:rsidP="004C7971">
      <w:pPr>
        <w:spacing w:before="100" w:beforeAutospacing="1" w:after="100" w:afterAutospacing="1" w:line="360" w:lineRule="auto"/>
        <w:outlineLvl w:val="2"/>
        <w:rPr>
          <w:rFonts w:ascii="Verdana" w:eastAsia="Times New Roman" w:hAnsi="Verdana" w:cs="Times New Roman"/>
          <w:noProof/>
          <w:sz w:val="20"/>
          <w:szCs w:val="20"/>
          <w:lang w:eastAsia="ro-RO"/>
        </w:rPr>
      </w:pPr>
      <w:r w:rsidRPr="00E62E58"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  <w:t>Partener mobilitate:</w:t>
      </w:r>
      <w:r w:rsidRPr="00E62E58">
        <w:rPr>
          <w:rFonts w:ascii="Verdana" w:eastAsia="Times New Roman" w:hAnsi="Verdana" w:cs="Times New Roman"/>
          <w:noProof/>
          <w:sz w:val="20"/>
          <w:szCs w:val="20"/>
          <w:lang w:eastAsia="ro-RO"/>
        </w:rPr>
        <w:t xml:space="preserve"> General Autocom</w:t>
      </w:r>
    </w:p>
    <w:p w14:paraId="046A76EE" w14:textId="77777777" w:rsidR="004C7971" w:rsidRPr="00E62E58" w:rsidRDefault="004C7971" w:rsidP="004C7971">
      <w:pPr>
        <w:spacing w:before="100" w:beforeAutospacing="1" w:after="100" w:afterAutospacing="1" w:line="360" w:lineRule="auto"/>
        <w:outlineLvl w:val="2"/>
        <w:rPr>
          <w:rFonts w:ascii="Verdana" w:eastAsia="Times New Roman" w:hAnsi="Verdana" w:cs="Times New Roman"/>
          <w:noProof/>
          <w:sz w:val="20"/>
          <w:szCs w:val="20"/>
          <w:lang w:eastAsia="ro-RO"/>
        </w:rPr>
      </w:pPr>
      <w:r w:rsidRPr="00E62E58"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  <w:t>BIAF are sprijinul sponsorilor:</w:t>
      </w:r>
      <w:r w:rsidRPr="00E62E58">
        <w:rPr>
          <w:rFonts w:ascii="Verdana" w:eastAsia="Times New Roman" w:hAnsi="Verdana" w:cs="Times New Roman"/>
          <w:noProof/>
          <w:sz w:val="20"/>
          <w:szCs w:val="20"/>
          <w:lang w:eastAsia="ro-RO"/>
        </w:rPr>
        <w:t xml:space="preserve"> Winmarkt, Eximprod Grup, Camera Notarilor Publici Ploiești, Douglas, Mondo Consult SRL, Maxi Farma, Birou Notarial Vasile Victor și Asociații, Hotel Pietroasa, Lucsor.</w:t>
      </w:r>
    </w:p>
    <w:p w14:paraId="6C668151" w14:textId="0361344C" w:rsidR="004C7971" w:rsidRPr="00E62E58" w:rsidRDefault="004C7971" w:rsidP="004C7971">
      <w:pPr>
        <w:spacing w:before="100" w:beforeAutospacing="1" w:after="100" w:afterAutospacing="1" w:line="360" w:lineRule="auto"/>
        <w:outlineLvl w:val="2"/>
        <w:rPr>
          <w:rFonts w:ascii="Verdana" w:eastAsia="Times New Roman" w:hAnsi="Verdana" w:cs="Times New Roman"/>
          <w:noProof/>
          <w:sz w:val="20"/>
          <w:szCs w:val="20"/>
          <w:lang w:eastAsia="ro-RO"/>
        </w:rPr>
      </w:pPr>
      <w:r w:rsidRPr="00E62E58"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  <w:t>Parteneri media:</w:t>
      </w:r>
      <w:r w:rsidRPr="00E62E58">
        <w:rPr>
          <w:rFonts w:ascii="Verdana" w:eastAsia="Times New Roman" w:hAnsi="Verdana" w:cs="Times New Roman"/>
          <w:noProof/>
          <w:sz w:val="20"/>
          <w:szCs w:val="20"/>
          <w:lang w:eastAsia="ro-RO"/>
        </w:rPr>
        <w:t xml:space="preserve"> Digi24, KissFM, Agerpres, Psychologies, Wall-Street, Happ, Iqads, Filmecarti, CineFan, Liternet, Cinemap, daily culture, Cinefilia,UZPR, Buzau.net, Opinia, Campus TV, Campus Radio, Reporterbuzoian, Buzaumedia, MediaTrust</w:t>
      </w:r>
    </w:p>
    <w:p w14:paraId="7B46BFAD" w14:textId="77777777" w:rsidR="009F5255" w:rsidRPr="00E62E58" w:rsidRDefault="009F5255" w:rsidP="0032031F">
      <w:pPr>
        <w:spacing w:before="100" w:beforeAutospacing="1" w:after="100" w:afterAutospacing="1" w:line="360" w:lineRule="auto"/>
        <w:outlineLvl w:val="2"/>
        <w:rPr>
          <w:rFonts w:ascii="Verdana" w:eastAsia="Times New Roman" w:hAnsi="Verdana" w:cs="Times New Roman"/>
          <w:noProof/>
          <w:sz w:val="20"/>
          <w:szCs w:val="20"/>
          <w:lang w:eastAsia="ro-RO"/>
        </w:rPr>
      </w:pPr>
      <w:bookmarkStart w:id="1" w:name="_Hlk175134854"/>
      <w:r w:rsidRPr="00E62E58">
        <w:rPr>
          <w:rFonts w:ascii="Verdana" w:eastAsia="Times New Roman" w:hAnsi="Verdana" w:cs="Times New Roman"/>
          <w:noProof/>
          <w:sz w:val="20"/>
          <w:szCs w:val="20"/>
          <w:lang w:eastAsia="ro-RO"/>
        </w:rPr>
        <w:t>Tot ce ai nevoie să știi despre program, locații, artiști și surprize găsești pe:</w:t>
      </w:r>
    </w:p>
    <w:p w14:paraId="5F982F74" w14:textId="732A5785" w:rsidR="00532B4F" w:rsidRPr="00E62E58" w:rsidRDefault="00532B4F" w:rsidP="0032031F">
      <w:pPr>
        <w:spacing w:after="0" w:line="360" w:lineRule="auto"/>
        <w:rPr>
          <w:rFonts w:ascii="Verdana" w:hAnsi="Verdana"/>
          <w:b/>
          <w:bCs/>
          <w:noProof/>
          <w:sz w:val="20"/>
          <w:szCs w:val="20"/>
        </w:rPr>
      </w:pPr>
      <w:r w:rsidRPr="00E62E58">
        <w:rPr>
          <w:rFonts w:ascii="Verdana" w:hAnsi="Verdana"/>
          <w:b/>
          <w:bCs/>
          <w:noProof/>
          <w:sz w:val="20"/>
          <w:szCs w:val="20"/>
        </w:rPr>
        <w:t>Website: biaf.ro</w:t>
      </w:r>
      <w:r w:rsidR="0024669D" w:rsidRPr="00E62E58">
        <w:rPr>
          <w:rFonts w:ascii="Verdana" w:hAnsi="Verdana"/>
          <w:b/>
          <w:bCs/>
          <w:noProof/>
          <w:sz w:val="20"/>
          <w:szCs w:val="20"/>
        </w:rPr>
        <w:t xml:space="preserve"> </w:t>
      </w:r>
    </w:p>
    <w:p w14:paraId="1FDB5AA3" w14:textId="68DC77F8" w:rsidR="00532B4F" w:rsidRPr="00E62E58" w:rsidRDefault="00532B4F" w:rsidP="0032031F">
      <w:pPr>
        <w:spacing w:after="0" w:line="360" w:lineRule="auto"/>
        <w:rPr>
          <w:rFonts w:ascii="Verdana" w:hAnsi="Verdana"/>
          <w:b/>
          <w:bCs/>
          <w:noProof/>
          <w:sz w:val="20"/>
          <w:szCs w:val="20"/>
        </w:rPr>
      </w:pPr>
      <w:r w:rsidRPr="00E62E58">
        <w:rPr>
          <w:rFonts w:ascii="Verdana" w:hAnsi="Verdana"/>
          <w:b/>
          <w:bCs/>
          <w:noProof/>
          <w:sz w:val="20"/>
          <w:szCs w:val="20"/>
        </w:rPr>
        <w:t xml:space="preserve">Facebook: </w:t>
      </w:r>
      <w:r w:rsidR="00E62E58" w:rsidRPr="00E62E58">
        <w:rPr>
          <w:rFonts w:ascii="Verdana" w:hAnsi="Verdana"/>
          <w:b/>
          <w:bCs/>
          <w:noProof/>
          <w:sz w:val="20"/>
          <w:szCs w:val="20"/>
        </w:rPr>
        <w:t>BUZZ IFF</w:t>
      </w:r>
    </w:p>
    <w:p w14:paraId="624F3203" w14:textId="46A74E04" w:rsidR="00532B4F" w:rsidRPr="00E62E58" w:rsidRDefault="00532B4F" w:rsidP="0032031F">
      <w:pPr>
        <w:spacing w:after="0" w:line="360" w:lineRule="auto"/>
        <w:rPr>
          <w:rFonts w:ascii="Verdana" w:hAnsi="Verdana"/>
          <w:b/>
          <w:bCs/>
          <w:noProof/>
          <w:sz w:val="20"/>
          <w:szCs w:val="20"/>
        </w:rPr>
      </w:pPr>
      <w:r w:rsidRPr="00E62E58">
        <w:rPr>
          <w:rFonts w:ascii="Verdana" w:hAnsi="Verdana"/>
          <w:b/>
          <w:bCs/>
          <w:noProof/>
          <w:sz w:val="20"/>
          <w:szCs w:val="20"/>
        </w:rPr>
        <w:t>Instagram: @</w:t>
      </w:r>
      <w:r w:rsidR="00E62E58" w:rsidRPr="00E62E58">
        <w:rPr>
          <w:rFonts w:ascii="Verdana" w:hAnsi="Verdana"/>
          <w:b/>
          <w:bCs/>
          <w:noProof/>
          <w:sz w:val="20"/>
          <w:szCs w:val="20"/>
        </w:rPr>
        <w:t>buzziff</w:t>
      </w:r>
    </w:p>
    <w:p w14:paraId="673B862F" w14:textId="3099D43D" w:rsidR="00532B4F" w:rsidRPr="00E62E58" w:rsidRDefault="00532B4F" w:rsidP="0032031F">
      <w:pPr>
        <w:spacing w:after="0" w:line="360" w:lineRule="auto"/>
        <w:rPr>
          <w:rFonts w:ascii="Verdana" w:hAnsi="Verdana"/>
          <w:b/>
          <w:bCs/>
          <w:noProof/>
          <w:sz w:val="20"/>
          <w:szCs w:val="20"/>
          <w:highlight w:val="white"/>
        </w:rPr>
      </w:pPr>
      <w:r w:rsidRPr="00E62E58">
        <w:rPr>
          <w:rFonts w:ascii="Verdana" w:hAnsi="Verdana"/>
          <w:b/>
          <w:bCs/>
          <w:noProof/>
          <w:sz w:val="20"/>
          <w:szCs w:val="20"/>
        </w:rPr>
        <w:t>TikTok: @biaf</w:t>
      </w:r>
    </w:p>
    <w:p w14:paraId="2D4C59DD" w14:textId="77777777" w:rsidR="00E8637A" w:rsidRPr="00E62E58" w:rsidRDefault="00E8637A" w:rsidP="0032031F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noProof/>
          <w:sz w:val="20"/>
          <w:szCs w:val="20"/>
          <w:lang w:eastAsia="ro-RO"/>
        </w:rPr>
      </w:pPr>
      <w:r w:rsidRPr="00E62E58">
        <w:rPr>
          <w:rFonts w:ascii="Verdana" w:eastAsia="Times New Roman" w:hAnsi="Verdana" w:cs="Times New Roman"/>
          <w:b/>
          <w:bCs/>
          <w:noProof/>
          <w:sz w:val="20"/>
          <w:szCs w:val="20"/>
          <w:lang w:eastAsia="ro-RO"/>
        </w:rPr>
        <w:t>Pentru informații suplimentare de presă, vă rugăm să contactați:</w:t>
      </w:r>
    </w:p>
    <w:p w14:paraId="7E236CB1" w14:textId="3546ED44" w:rsidR="00532B4F" w:rsidRPr="00E62E58" w:rsidRDefault="00E8637A" w:rsidP="0032031F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noProof/>
          <w:sz w:val="20"/>
          <w:szCs w:val="20"/>
          <w:lang w:eastAsia="ro-RO"/>
        </w:rPr>
      </w:pPr>
      <w:r w:rsidRPr="00E62E58">
        <w:rPr>
          <w:rFonts w:ascii="Verdana" w:eastAsia="Times New Roman" w:hAnsi="Verdana" w:cs="Times New Roman"/>
          <w:noProof/>
          <w:sz w:val="20"/>
          <w:szCs w:val="20"/>
          <w:lang w:eastAsia="ro-RO"/>
        </w:rPr>
        <w:t>Laura Pascu</w:t>
      </w:r>
      <w:r w:rsidRPr="00E62E58">
        <w:rPr>
          <w:rFonts w:ascii="Verdana" w:eastAsia="Times New Roman" w:hAnsi="Verdana" w:cs="Times New Roman"/>
          <w:noProof/>
          <w:sz w:val="20"/>
          <w:szCs w:val="20"/>
          <w:lang w:eastAsia="ro-RO"/>
        </w:rPr>
        <w:br/>
        <w:t>Email: laura@prcafe.ro</w:t>
      </w:r>
      <w:r w:rsidRPr="00E62E58">
        <w:rPr>
          <w:rFonts w:ascii="Verdana" w:eastAsia="Times New Roman" w:hAnsi="Verdana" w:cs="Times New Roman"/>
          <w:noProof/>
          <w:sz w:val="20"/>
          <w:szCs w:val="20"/>
          <w:lang w:eastAsia="ro-RO"/>
        </w:rPr>
        <w:br/>
        <w:t>Telefon: 0722 653 210</w:t>
      </w:r>
      <w:bookmarkEnd w:id="0"/>
      <w:bookmarkEnd w:id="1"/>
    </w:p>
    <w:sectPr w:rsidR="00532B4F" w:rsidRPr="00E62E58" w:rsidSect="00E966D6">
      <w:headerReference w:type="default" r:id="rId7"/>
      <w:footerReference w:type="default" r:id="rId8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AAFB" w14:textId="77777777" w:rsidR="001C74DF" w:rsidRDefault="001C74DF" w:rsidP="009B7825">
      <w:pPr>
        <w:spacing w:after="0" w:line="240" w:lineRule="auto"/>
      </w:pPr>
      <w:r>
        <w:separator/>
      </w:r>
    </w:p>
  </w:endnote>
  <w:endnote w:type="continuationSeparator" w:id="0">
    <w:p w14:paraId="70BBFEF4" w14:textId="77777777" w:rsidR="001C74DF" w:rsidRDefault="001C74DF" w:rsidP="009B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1EE6" w14:textId="170E2E16" w:rsidR="009B7825" w:rsidRDefault="009B7825" w:rsidP="00532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color w:val="000000"/>
      </w:rPr>
      <w:tab/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3C6A" w14:textId="77777777" w:rsidR="001C74DF" w:rsidRDefault="001C74DF" w:rsidP="009B7825">
      <w:pPr>
        <w:spacing w:after="0" w:line="240" w:lineRule="auto"/>
      </w:pPr>
      <w:r>
        <w:separator/>
      </w:r>
    </w:p>
  </w:footnote>
  <w:footnote w:type="continuationSeparator" w:id="0">
    <w:p w14:paraId="5D4868B0" w14:textId="77777777" w:rsidR="001C74DF" w:rsidRDefault="001C74DF" w:rsidP="009B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8756" w14:textId="512B96FF" w:rsidR="008A1F56" w:rsidRDefault="009F5255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3900B00" wp14:editId="77211ADB">
          <wp:simplePos x="0" y="0"/>
          <wp:positionH relativeFrom="margin">
            <wp:posOffset>5097145</wp:posOffset>
          </wp:positionH>
          <wp:positionV relativeFrom="margin">
            <wp:posOffset>-1196340</wp:posOffset>
          </wp:positionV>
          <wp:extent cx="1338580" cy="1219200"/>
          <wp:effectExtent l="0" t="0" r="0" b="0"/>
          <wp:wrapSquare wrapText="bothSides"/>
          <wp:docPr id="1354407155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07155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1CB1FC" w14:textId="2FDCB152" w:rsidR="008A1F56" w:rsidRDefault="008A1F56">
    <w:pPr>
      <w:pStyle w:val="Header"/>
    </w:pPr>
  </w:p>
  <w:p w14:paraId="7044C884" w14:textId="5A7962ED" w:rsidR="008A1F56" w:rsidRDefault="008A1F56">
    <w:pPr>
      <w:pStyle w:val="Header"/>
    </w:pPr>
  </w:p>
  <w:p w14:paraId="7A379622" w14:textId="343BBED7" w:rsidR="008A1F56" w:rsidRDefault="008A1F56">
    <w:pPr>
      <w:pStyle w:val="Header"/>
    </w:pPr>
  </w:p>
  <w:p w14:paraId="723B7AA2" w14:textId="765C6214" w:rsidR="008A1F56" w:rsidRDefault="008A1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8AF"/>
    <w:multiLevelType w:val="multilevel"/>
    <w:tmpl w:val="7CF4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842D2"/>
    <w:multiLevelType w:val="multilevel"/>
    <w:tmpl w:val="5B94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35FBB"/>
    <w:multiLevelType w:val="multilevel"/>
    <w:tmpl w:val="AE54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311758">
    <w:abstractNumId w:val="1"/>
  </w:num>
  <w:num w:numId="2" w16cid:durableId="5600395">
    <w:abstractNumId w:val="0"/>
  </w:num>
  <w:num w:numId="3" w16cid:durableId="19840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0B"/>
    <w:rsid w:val="00080738"/>
    <w:rsid w:val="00121364"/>
    <w:rsid w:val="00123F31"/>
    <w:rsid w:val="00132B8A"/>
    <w:rsid w:val="001366F7"/>
    <w:rsid w:val="0016610B"/>
    <w:rsid w:val="001C74DF"/>
    <w:rsid w:val="001C7F08"/>
    <w:rsid w:val="002309E8"/>
    <w:rsid w:val="0024669D"/>
    <w:rsid w:val="0029764A"/>
    <w:rsid w:val="0032031F"/>
    <w:rsid w:val="00394A4C"/>
    <w:rsid w:val="003C2914"/>
    <w:rsid w:val="003D5DCB"/>
    <w:rsid w:val="003E0DF6"/>
    <w:rsid w:val="004C7971"/>
    <w:rsid w:val="00532B4F"/>
    <w:rsid w:val="005452A4"/>
    <w:rsid w:val="005527D7"/>
    <w:rsid w:val="00581441"/>
    <w:rsid w:val="005A15D3"/>
    <w:rsid w:val="00600346"/>
    <w:rsid w:val="006B69BA"/>
    <w:rsid w:val="006D710A"/>
    <w:rsid w:val="006F60F9"/>
    <w:rsid w:val="007B0266"/>
    <w:rsid w:val="007C2AEB"/>
    <w:rsid w:val="007E5564"/>
    <w:rsid w:val="00802849"/>
    <w:rsid w:val="00825CFE"/>
    <w:rsid w:val="00871925"/>
    <w:rsid w:val="00884E2D"/>
    <w:rsid w:val="0089138A"/>
    <w:rsid w:val="008A1F56"/>
    <w:rsid w:val="008C11BD"/>
    <w:rsid w:val="008D1B24"/>
    <w:rsid w:val="00930E77"/>
    <w:rsid w:val="00963A53"/>
    <w:rsid w:val="00973DBD"/>
    <w:rsid w:val="009B7825"/>
    <w:rsid w:val="009D039C"/>
    <w:rsid w:val="009F5255"/>
    <w:rsid w:val="009F6A50"/>
    <w:rsid w:val="00A86676"/>
    <w:rsid w:val="00AC4DDE"/>
    <w:rsid w:val="00AE4BF7"/>
    <w:rsid w:val="00AF33F1"/>
    <w:rsid w:val="00B1108B"/>
    <w:rsid w:val="00BB6225"/>
    <w:rsid w:val="00BC486B"/>
    <w:rsid w:val="00BE0DFA"/>
    <w:rsid w:val="00BF3F70"/>
    <w:rsid w:val="00C064F6"/>
    <w:rsid w:val="00C4419B"/>
    <w:rsid w:val="00C52116"/>
    <w:rsid w:val="00CC5935"/>
    <w:rsid w:val="00D177D2"/>
    <w:rsid w:val="00DD3017"/>
    <w:rsid w:val="00DE3963"/>
    <w:rsid w:val="00E62E58"/>
    <w:rsid w:val="00E7232B"/>
    <w:rsid w:val="00E8637A"/>
    <w:rsid w:val="00E91A25"/>
    <w:rsid w:val="00E966D6"/>
    <w:rsid w:val="00EB1374"/>
    <w:rsid w:val="00EC6863"/>
    <w:rsid w:val="00F31B4F"/>
    <w:rsid w:val="00F3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03947"/>
  <w15:chartTrackingRefBased/>
  <w15:docId w15:val="{4B33B556-7F20-4D14-AD43-EA88EC9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6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6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1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1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1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1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1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825"/>
  </w:style>
  <w:style w:type="paragraph" w:styleId="Footer">
    <w:name w:val="footer"/>
    <w:basedOn w:val="Normal"/>
    <w:link w:val="FooterChar"/>
    <w:uiPriority w:val="99"/>
    <w:unhideWhenUsed/>
    <w:rsid w:val="009B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25"/>
  </w:style>
  <w:style w:type="paragraph" w:styleId="NormalWeb">
    <w:name w:val="Normal (Web)"/>
    <w:basedOn w:val="Normal"/>
    <w:uiPriority w:val="99"/>
    <w:semiHidden/>
    <w:unhideWhenUsed/>
    <w:rsid w:val="00E8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E8637A"/>
    <w:rPr>
      <w:b/>
      <w:bCs/>
    </w:rPr>
  </w:style>
  <w:style w:type="character" w:styleId="Hyperlink">
    <w:name w:val="Hyperlink"/>
    <w:basedOn w:val="DefaultParagraphFont"/>
    <w:uiPriority w:val="99"/>
    <w:unhideWhenUsed/>
    <w:rsid w:val="009F5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Pascu</dc:creator>
  <cp:keywords/>
  <dc:description/>
  <cp:lastModifiedBy>Laura Pascu</cp:lastModifiedBy>
  <cp:revision>2</cp:revision>
  <cp:lastPrinted>2024-08-17T18:49:00Z</cp:lastPrinted>
  <dcterms:created xsi:type="dcterms:W3CDTF">2025-09-01T10:35:00Z</dcterms:created>
  <dcterms:modified xsi:type="dcterms:W3CDTF">2025-09-01T10:35:00Z</dcterms:modified>
</cp:coreProperties>
</file>