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71" w:rsidRPr="00D84801" w:rsidRDefault="00C3540F" w:rsidP="00352271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D84801">
        <w:rPr>
          <w:rFonts w:ascii="Times New Roman" w:hAnsi="Times New Roman" w:cs="Times New Roman"/>
          <w:lang w:val="ro-RO"/>
        </w:rPr>
        <w:t>‚‚Municipiul Buzău, titular al planului P.U.G.‚‚- ″Actualizarea integrală a Planului Urbanistic General al Municipiului Buzău″, cu amplasamentul în Municipiul Buzău, jud. Buzău, anunță publicul interesat asupra depunerii primei versiuni a planului la A.P.M. Buzău în vederea obținerii avizului de mediu.</w:t>
      </w:r>
    </w:p>
    <w:p w:rsidR="00C3540F" w:rsidRPr="00D84801" w:rsidRDefault="00C3540F" w:rsidP="00352271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D84801">
        <w:rPr>
          <w:rFonts w:ascii="Times New Roman" w:hAnsi="Times New Roman" w:cs="Times New Roman"/>
          <w:lang w:val="ro-RO"/>
        </w:rPr>
        <w:t>Informațiile privind varianta de plan înaintată</w:t>
      </w:r>
      <w:r w:rsidR="00352271" w:rsidRPr="00D84801">
        <w:rPr>
          <w:rFonts w:ascii="Times New Roman" w:hAnsi="Times New Roman" w:cs="Times New Roman"/>
          <w:lang w:val="ro-RO"/>
        </w:rPr>
        <w:t xml:space="preserve"> pot fi consultate la sediul A.P.M. Buzău,</w:t>
      </w:r>
      <w:r w:rsidRPr="00D84801">
        <w:rPr>
          <w:rFonts w:ascii="Times New Roman" w:hAnsi="Times New Roman" w:cs="Times New Roman"/>
          <w:lang w:val="ro-RO"/>
        </w:rPr>
        <w:t xml:space="preserve"> str. Sfântul Sava de la Buzău, nr. 3 și la sediul </w:t>
      </w:r>
      <w:r w:rsidR="00352271" w:rsidRPr="00D84801">
        <w:rPr>
          <w:rFonts w:ascii="Times New Roman" w:hAnsi="Times New Roman" w:cs="Times New Roman"/>
          <w:lang w:val="ro-RO"/>
        </w:rPr>
        <w:t>titularului din Municipiul Buzău, str. Piața Daciei, nr. 1, jud. Buzău în zilele lucrătoare, de luni pâna vineri, între orele 08:00-14:00. Observațiile publicului se primesc zilnic, în scris, la sediul A.P.M. Buzău, în termen de 15 zile calendaristice de la data apariției ultimului anunț.″</w:t>
      </w:r>
    </w:p>
    <w:p w:rsidR="00C3540F" w:rsidRPr="00D84801" w:rsidRDefault="00C3540F" w:rsidP="00C3540F">
      <w:pPr>
        <w:rPr>
          <w:rFonts w:ascii="Times New Roman" w:hAnsi="Times New Roman" w:cs="Times New Roman"/>
          <w:lang w:val="ro-RO"/>
        </w:rPr>
      </w:pPr>
    </w:p>
    <w:p w:rsidR="00C3540F" w:rsidRPr="00C3540F" w:rsidRDefault="00C3540F" w:rsidP="00C3540F">
      <w:pPr>
        <w:rPr>
          <w:lang w:val="ro-RO"/>
        </w:rPr>
      </w:pPr>
    </w:p>
    <w:p w:rsidR="00760E3C" w:rsidRPr="00C3540F" w:rsidRDefault="00C3540F" w:rsidP="00C3540F">
      <w:pPr>
        <w:tabs>
          <w:tab w:val="left" w:pos="2381"/>
        </w:tabs>
        <w:rPr>
          <w:lang w:val="ro-RO"/>
        </w:rPr>
      </w:pPr>
      <w:r>
        <w:rPr>
          <w:lang w:val="ro-RO"/>
        </w:rPr>
        <w:tab/>
      </w:r>
    </w:p>
    <w:sectPr w:rsidR="00760E3C" w:rsidRPr="00C3540F" w:rsidSect="00760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80AD6"/>
    <w:rsid w:val="00352271"/>
    <w:rsid w:val="00760E3C"/>
    <w:rsid w:val="00780AD6"/>
    <w:rsid w:val="00C3540F"/>
    <w:rsid w:val="00D8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anda.constantin</dc:creator>
  <cp:keywords/>
  <dc:description/>
  <cp:lastModifiedBy>anda.constantin</cp:lastModifiedBy>
  <cp:revision>2</cp:revision>
  <dcterms:created xsi:type="dcterms:W3CDTF">2023-08-07T12:11:00Z</dcterms:created>
  <dcterms:modified xsi:type="dcterms:W3CDTF">2023-08-07T12:46:00Z</dcterms:modified>
</cp:coreProperties>
</file>