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EC5" w:rsidRPr="00081FAB" w:rsidRDefault="00C84880" w:rsidP="00081FAB">
      <w:pPr>
        <w:spacing w:after="0" w:line="240" w:lineRule="auto"/>
        <w:ind w:left="-1440" w:right="26"/>
        <w:jc w:val="center"/>
        <w:rPr>
          <w:rFonts w:ascii="Arial" w:hAnsi="Arial" w:cs="Arial"/>
          <w:sz w:val="24"/>
          <w:szCs w:val="24"/>
          <w:lang w:val="it-IT"/>
        </w:rPr>
      </w:pPr>
      <w:r w:rsidRPr="00081FAB">
        <w:rPr>
          <w:rFonts w:ascii="Arial" w:hAnsi="Arial" w:cs="Arial"/>
          <w:sz w:val="24"/>
          <w:szCs w:val="24"/>
          <w:lang w:val="pt-BR"/>
        </w:rPr>
        <w:t xml:space="preserve">                      </w:t>
      </w:r>
      <w:r w:rsidR="00057EC5" w:rsidRPr="00081FAB">
        <w:rPr>
          <w:rFonts w:ascii="Arial" w:hAnsi="Arial" w:cs="Arial"/>
          <w:sz w:val="24"/>
          <w:szCs w:val="24"/>
          <w:lang w:val="pt-BR"/>
        </w:rPr>
        <w:t>ROMÂNIA</w:t>
      </w:r>
    </w:p>
    <w:p w:rsidR="00057EC5" w:rsidRPr="00081FAB" w:rsidRDefault="00057EC5" w:rsidP="00C84880">
      <w:pPr>
        <w:spacing w:after="0" w:line="240" w:lineRule="auto"/>
        <w:ind w:left="-1440" w:right="-1425"/>
        <w:jc w:val="center"/>
        <w:rPr>
          <w:rFonts w:ascii="Arial" w:hAnsi="Arial" w:cs="Arial"/>
          <w:sz w:val="24"/>
          <w:szCs w:val="24"/>
          <w:lang w:val="pt-BR"/>
        </w:rPr>
      </w:pPr>
      <w:r w:rsidRPr="00081FAB">
        <w:rPr>
          <w:rFonts w:ascii="Arial" w:hAnsi="Arial" w:cs="Arial"/>
          <w:sz w:val="24"/>
          <w:szCs w:val="24"/>
          <w:lang w:val="pt-BR"/>
        </w:rPr>
        <w:t>JUDE</w:t>
      </w:r>
      <w:r w:rsidRPr="00081FAB">
        <w:rPr>
          <w:rFonts w:ascii="Arial" w:hAnsi="Arial" w:cs="Arial"/>
          <w:sz w:val="24"/>
          <w:szCs w:val="24"/>
          <w:lang w:val="ro-RO"/>
        </w:rPr>
        <w:t>Ţ</w:t>
      </w:r>
      <w:r w:rsidRPr="00081FAB">
        <w:rPr>
          <w:rFonts w:ascii="Arial" w:hAnsi="Arial" w:cs="Arial"/>
          <w:sz w:val="24"/>
          <w:szCs w:val="24"/>
          <w:lang w:val="pt-BR"/>
        </w:rPr>
        <w:t>UL BUZĂU</w:t>
      </w:r>
    </w:p>
    <w:p w:rsidR="00057EC5" w:rsidRPr="00081FAB" w:rsidRDefault="00057EC5" w:rsidP="00C84880">
      <w:pPr>
        <w:spacing w:after="0" w:line="240" w:lineRule="auto"/>
        <w:ind w:left="-1440" w:right="-1425"/>
        <w:jc w:val="center"/>
        <w:rPr>
          <w:rFonts w:ascii="Arial" w:hAnsi="Arial" w:cs="Arial"/>
          <w:sz w:val="24"/>
          <w:szCs w:val="24"/>
          <w:lang w:val="pt-BR"/>
        </w:rPr>
      </w:pPr>
      <w:r w:rsidRPr="00081FAB">
        <w:rPr>
          <w:rFonts w:ascii="Arial" w:hAnsi="Arial" w:cs="Arial"/>
          <w:sz w:val="24"/>
          <w:szCs w:val="24"/>
          <w:lang w:val="pt-BR"/>
        </w:rPr>
        <w:t>MUNICIPIUL BUZĂU</w:t>
      </w:r>
    </w:p>
    <w:p w:rsidR="00057EC5" w:rsidRPr="00081FAB" w:rsidRDefault="00057EC5" w:rsidP="00C84880">
      <w:pPr>
        <w:spacing w:after="0" w:line="240" w:lineRule="auto"/>
        <w:ind w:left="-1440" w:right="-1425"/>
        <w:jc w:val="center"/>
        <w:rPr>
          <w:rFonts w:ascii="Arial" w:hAnsi="Arial" w:cs="Arial"/>
          <w:sz w:val="24"/>
          <w:szCs w:val="24"/>
          <w:lang w:val="pt-BR"/>
        </w:rPr>
      </w:pPr>
      <w:r w:rsidRPr="00081FAB">
        <w:rPr>
          <w:rFonts w:ascii="Arial" w:hAnsi="Arial" w:cs="Arial"/>
          <w:sz w:val="24"/>
          <w:szCs w:val="24"/>
          <w:lang w:val="pt-BR"/>
        </w:rPr>
        <w:t>-PRIMAR-</w:t>
      </w:r>
    </w:p>
    <w:p w:rsidR="00057EC5" w:rsidRDefault="00057EC5" w:rsidP="00A05DB6">
      <w:pPr>
        <w:spacing w:after="0" w:line="240" w:lineRule="auto"/>
        <w:ind w:right="-1"/>
        <w:jc w:val="center"/>
        <w:rPr>
          <w:rFonts w:ascii="Arial" w:hAnsi="Arial" w:cs="Arial"/>
          <w:sz w:val="26"/>
          <w:szCs w:val="26"/>
          <w:lang w:val="pt-BR"/>
        </w:rPr>
      </w:pPr>
    </w:p>
    <w:p w:rsidR="00057EC5" w:rsidRPr="00C84880" w:rsidRDefault="00057EC5" w:rsidP="00A3051E">
      <w:pPr>
        <w:pStyle w:val="Heading1"/>
        <w:ind w:left="-1440"/>
        <w:jc w:val="center"/>
        <w:rPr>
          <w:rFonts w:ascii="Arial" w:hAnsi="Arial" w:cs="Arial"/>
          <w:sz w:val="26"/>
          <w:szCs w:val="26"/>
          <w:lang w:val="pt-BR"/>
        </w:rPr>
      </w:pPr>
      <w:r w:rsidRPr="00C84880">
        <w:rPr>
          <w:rFonts w:ascii="Arial" w:hAnsi="Arial" w:cs="Arial"/>
          <w:sz w:val="26"/>
          <w:szCs w:val="26"/>
          <w:lang w:val="pt-BR"/>
        </w:rPr>
        <w:t>DISPOZIȚIE</w:t>
      </w:r>
    </w:p>
    <w:p w:rsidR="00057EC5" w:rsidRPr="00C84880" w:rsidRDefault="00057EC5" w:rsidP="00A3051E">
      <w:pPr>
        <w:pStyle w:val="Heading1"/>
        <w:ind w:left="-1440"/>
        <w:jc w:val="center"/>
        <w:rPr>
          <w:rFonts w:ascii="Arial" w:hAnsi="Arial" w:cs="Arial"/>
          <w:sz w:val="26"/>
          <w:szCs w:val="26"/>
          <w:lang w:val="pt-BR"/>
        </w:rPr>
      </w:pPr>
      <w:r w:rsidRPr="00C84880">
        <w:rPr>
          <w:rFonts w:ascii="Arial" w:hAnsi="Arial" w:cs="Arial"/>
          <w:b w:val="0"/>
          <w:bCs/>
          <w:sz w:val="26"/>
          <w:szCs w:val="26"/>
          <w:lang w:val="pt-BR"/>
        </w:rPr>
        <w:t xml:space="preserve">privind convocarea în şedinţă ordinară a lunii </w:t>
      </w:r>
      <w:r w:rsidR="005623C7">
        <w:rPr>
          <w:rFonts w:ascii="Arial" w:hAnsi="Arial" w:cs="Arial"/>
          <w:b w:val="0"/>
          <w:bCs/>
          <w:sz w:val="26"/>
          <w:szCs w:val="26"/>
          <w:lang w:val="pt-BR"/>
        </w:rPr>
        <w:t>NOIEMBRIE</w:t>
      </w:r>
      <w:r w:rsidR="00556F13" w:rsidRPr="00C84880">
        <w:rPr>
          <w:rFonts w:ascii="Arial" w:hAnsi="Arial" w:cs="Arial"/>
          <w:b w:val="0"/>
          <w:bCs/>
          <w:sz w:val="26"/>
          <w:szCs w:val="26"/>
          <w:lang w:val="pt-BR"/>
        </w:rPr>
        <w:t xml:space="preserve"> 202</w:t>
      </w:r>
      <w:r w:rsidR="008A277C" w:rsidRPr="00C84880">
        <w:rPr>
          <w:rFonts w:ascii="Arial" w:hAnsi="Arial" w:cs="Arial"/>
          <w:b w:val="0"/>
          <w:bCs/>
          <w:sz w:val="26"/>
          <w:szCs w:val="26"/>
          <w:lang w:val="pt-BR"/>
        </w:rPr>
        <w:t>2</w:t>
      </w:r>
    </w:p>
    <w:p w:rsidR="00057EC5" w:rsidRDefault="00057EC5" w:rsidP="00322275">
      <w:pPr>
        <w:pStyle w:val="Heading1"/>
        <w:ind w:right="-23"/>
        <w:jc w:val="center"/>
        <w:rPr>
          <w:rFonts w:ascii="Arial" w:hAnsi="Arial" w:cs="Arial"/>
          <w:b w:val="0"/>
          <w:bCs/>
          <w:sz w:val="26"/>
          <w:szCs w:val="26"/>
          <w:lang w:val="pt-BR"/>
        </w:rPr>
      </w:pPr>
      <w:r w:rsidRPr="00C84880">
        <w:rPr>
          <w:rFonts w:ascii="Arial" w:hAnsi="Arial" w:cs="Arial"/>
          <w:b w:val="0"/>
          <w:bCs/>
          <w:sz w:val="26"/>
          <w:szCs w:val="26"/>
          <w:lang w:val="pt-BR"/>
        </w:rPr>
        <w:t>a</w:t>
      </w:r>
      <w:r w:rsidRPr="00C84880">
        <w:rPr>
          <w:rFonts w:ascii="Arial" w:hAnsi="Arial" w:cs="Arial"/>
          <w:sz w:val="26"/>
          <w:szCs w:val="26"/>
          <w:lang w:val="pt-BR"/>
        </w:rPr>
        <w:t xml:space="preserve"> </w:t>
      </w:r>
      <w:r w:rsidRPr="00C84880">
        <w:rPr>
          <w:rFonts w:ascii="Arial" w:hAnsi="Arial" w:cs="Arial"/>
          <w:b w:val="0"/>
          <w:bCs/>
          <w:sz w:val="26"/>
          <w:szCs w:val="26"/>
          <w:lang w:val="pt-BR"/>
        </w:rPr>
        <w:t>Consiliului Local al Municipiului Buzău</w:t>
      </w:r>
    </w:p>
    <w:p w:rsidR="006E3B44" w:rsidRPr="006E3B44" w:rsidRDefault="006E3B44" w:rsidP="006E3B44">
      <w:pPr>
        <w:rPr>
          <w:lang w:val="pt-BR" w:eastAsia="ro-RO"/>
        </w:rPr>
      </w:pPr>
    </w:p>
    <w:p w:rsidR="00057EC5" w:rsidRPr="00081FAB" w:rsidRDefault="00057EC5" w:rsidP="00057EC5">
      <w:pPr>
        <w:spacing w:after="0" w:line="240" w:lineRule="auto"/>
        <w:ind w:right="-1425" w:firstLine="566"/>
        <w:jc w:val="both"/>
        <w:rPr>
          <w:rFonts w:ascii="Arial" w:hAnsi="Arial" w:cs="Arial"/>
          <w:sz w:val="24"/>
          <w:szCs w:val="24"/>
          <w:lang w:val="pt-BR"/>
        </w:rPr>
      </w:pPr>
      <w:r w:rsidRPr="00081FAB">
        <w:rPr>
          <w:rFonts w:ascii="Arial" w:hAnsi="Arial" w:cs="Arial"/>
          <w:sz w:val="24"/>
          <w:szCs w:val="24"/>
          <w:lang w:val="pt-BR"/>
        </w:rPr>
        <w:t>Primarul municipiului Buzău, judeţul Buzău:</w:t>
      </w:r>
    </w:p>
    <w:p w:rsidR="00057EC5" w:rsidRPr="00081FAB" w:rsidRDefault="00057EC5" w:rsidP="00057EC5">
      <w:pPr>
        <w:spacing w:after="0" w:line="240" w:lineRule="auto"/>
        <w:ind w:right="-23" w:firstLine="566"/>
        <w:jc w:val="both"/>
        <w:rPr>
          <w:rFonts w:ascii="Arial" w:hAnsi="Arial" w:cs="Arial"/>
          <w:sz w:val="24"/>
          <w:szCs w:val="24"/>
          <w:lang w:val="pt-BR"/>
        </w:rPr>
      </w:pPr>
      <w:r w:rsidRPr="00081FAB">
        <w:rPr>
          <w:rFonts w:ascii="Arial" w:hAnsi="Arial" w:cs="Arial"/>
          <w:sz w:val="24"/>
          <w:szCs w:val="24"/>
          <w:lang w:val="ro-RO"/>
        </w:rPr>
        <w:t>Având în vedere:</w:t>
      </w:r>
    </w:p>
    <w:p w:rsidR="00057EC5" w:rsidRPr="00081FAB" w:rsidRDefault="00057EC5" w:rsidP="00057EC5">
      <w:pPr>
        <w:spacing w:after="0" w:line="240" w:lineRule="auto"/>
        <w:ind w:right="-23" w:firstLine="566"/>
        <w:jc w:val="both"/>
        <w:rPr>
          <w:rFonts w:ascii="Arial" w:eastAsia="Times New Roman" w:hAnsi="Arial" w:cs="Arial"/>
          <w:noProof/>
          <w:sz w:val="24"/>
          <w:szCs w:val="24"/>
          <w:lang w:val="ro-RO" w:eastAsia="ro-RO"/>
        </w:rPr>
      </w:pPr>
      <w:r w:rsidRPr="00081FAB">
        <w:rPr>
          <w:rFonts w:ascii="Arial" w:hAnsi="Arial" w:cs="Arial"/>
          <w:sz w:val="24"/>
          <w:szCs w:val="24"/>
          <w:lang w:val="en-GB"/>
        </w:rPr>
        <w:t xml:space="preserve">- </w:t>
      </w:r>
      <w:proofErr w:type="spellStart"/>
      <w:proofErr w:type="gramStart"/>
      <w:r w:rsidRPr="00081FAB">
        <w:rPr>
          <w:rFonts w:ascii="Arial" w:hAnsi="Arial" w:cs="Arial"/>
          <w:sz w:val="24"/>
          <w:szCs w:val="24"/>
          <w:lang w:val="en-GB"/>
        </w:rPr>
        <w:t>prevederile</w:t>
      </w:r>
      <w:proofErr w:type="spellEnd"/>
      <w:proofErr w:type="gramEnd"/>
      <w:r w:rsidRPr="00081FAB">
        <w:rPr>
          <w:rFonts w:ascii="Arial" w:hAnsi="Arial" w:cs="Arial"/>
          <w:sz w:val="24"/>
          <w:szCs w:val="24"/>
          <w:lang w:val="en-GB"/>
        </w:rPr>
        <w:t xml:space="preserve"> art. 133, </w:t>
      </w:r>
      <w:proofErr w:type="spellStart"/>
      <w:r w:rsidRPr="00081FAB">
        <w:rPr>
          <w:rFonts w:ascii="Arial" w:hAnsi="Arial" w:cs="Arial"/>
          <w:sz w:val="24"/>
          <w:szCs w:val="24"/>
          <w:lang w:val="en-GB"/>
        </w:rPr>
        <w:t>alin</w:t>
      </w:r>
      <w:proofErr w:type="spellEnd"/>
      <w:r w:rsidRPr="00081FAB">
        <w:rPr>
          <w:rFonts w:ascii="Arial" w:hAnsi="Arial" w:cs="Arial"/>
          <w:sz w:val="24"/>
          <w:szCs w:val="24"/>
          <w:lang w:val="en-GB"/>
        </w:rPr>
        <w:t xml:space="preserve">. (1), art. 134, </w:t>
      </w:r>
      <w:proofErr w:type="spellStart"/>
      <w:r w:rsidRPr="00081FAB">
        <w:rPr>
          <w:rFonts w:ascii="Arial" w:hAnsi="Arial" w:cs="Arial"/>
          <w:sz w:val="24"/>
          <w:szCs w:val="24"/>
          <w:lang w:val="en-GB"/>
        </w:rPr>
        <w:t>alin</w:t>
      </w:r>
      <w:proofErr w:type="spellEnd"/>
      <w:r w:rsidRPr="00081FAB">
        <w:rPr>
          <w:rFonts w:ascii="Arial" w:hAnsi="Arial" w:cs="Arial"/>
          <w:sz w:val="24"/>
          <w:szCs w:val="24"/>
          <w:lang w:val="en-GB"/>
        </w:rPr>
        <w:t xml:space="preserve">. (1), lit. a), art. 139, </w:t>
      </w:r>
      <w:proofErr w:type="spellStart"/>
      <w:r w:rsidRPr="00081FAB">
        <w:rPr>
          <w:rFonts w:ascii="Arial" w:hAnsi="Arial" w:cs="Arial"/>
          <w:sz w:val="24"/>
          <w:szCs w:val="24"/>
          <w:lang w:val="en-GB"/>
        </w:rPr>
        <w:t>alin</w:t>
      </w:r>
      <w:proofErr w:type="spellEnd"/>
      <w:r w:rsidRPr="00081FAB">
        <w:rPr>
          <w:rFonts w:ascii="Arial" w:hAnsi="Arial" w:cs="Arial"/>
          <w:sz w:val="24"/>
          <w:szCs w:val="24"/>
          <w:lang w:val="en-GB"/>
        </w:rPr>
        <w:t xml:space="preserve">. (5), lit. c), art. 196, </w:t>
      </w:r>
      <w:proofErr w:type="spellStart"/>
      <w:r w:rsidRPr="00081FAB">
        <w:rPr>
          <w:rFonts w:ascii="Arial" w:hAnsi="Arial" w:cs="Arial"/>
          <w:sz w:val="24"/>
          <w:szCs w:val="24"/>
          <w:lang w:val="en-GB"/>
        </w:rPr>
        <w:t>alin</w:t>
      </w:r>
      <w:proofErr w:type="spellEnd"/>
      <w:r w:rsidRPr="00081FAB">
        <w:rPr>
          <w:rFonts w:ascii="Arial" w:hAnsi="Arial" w:cs="Arial"/>
          <w:sz w:val="24"/>
          <w:szCs w:val="24"/>
          <w:lang w:val="en-GB"/>
        </w:rPr>
        <w:t xml:space="preserve">. (1), lit. b) </w:t>
      </w:r>
      <w:r w:rsidRPr="00081FAB">
        <w:rPr>
          <w:rFonts w:ascii="Arial" w:eastAsia="Times New Roman" w:hAnsi="Arial" w:cs="Arial"/>
          <w:noProof/>
          <w:sz w:val="24"/>
          <w:szCs w:val="24"/>
          <w:lang w:val="ro-RO" w:eastAsia="ro-RO"/>
        </w:rPr>
        <w:t>din O.U.G. nr. 57/2019 privind Codul administrativ, cu modificările și completările ulterioare,</w:t>
      </w:r>
    </w:p>
    <w:p w:rsidR="00057EC5" w:rsidRPr="00C84880" w:rsidRDefault="00057EC5" w:rsidP="00057EC5">
      <w:pPr>
        <w:spacing w:after="0" w:line="240" w:lineRule="auto"/>
        <w:ind w:right="-23" w:firstLine="566"/>
        <w:jc w:val="both"/>
        <w:rPr>
          <w:rFonts w:ascii="Arial" w:eastAsia="Times New Roman" w:hAnsi="Arial" w:cs="Arial"/>
          <w:noProof/>
          <w:sz w:val="26"/>
          <w:szCs w:val="26"/>
          <w:lang w:val="ro-RO" w:eastAsia="ro-RO"/>
        </w:rPr>
      </w:pPr>
    </w:p>
    <w:p w:rsidR="00057EC5" w:rsidRPr="00C84880" w:rsidRDefault="00057EC5" w:rsidP="00741B55">
      <w:pPr>
        <w:spacing w:after="0" w:line="240" w:lineRule="auto"/>
        <w:ind w:right="-1"/>
        <w:jc w:val="center"/>
        <w:rPr>
          <w:rFonts w:ascii="Arial" w:hAnsi="Arial" w:cs="Arial"/>
          <w:b/>
          <w:sz w:val="26"/>
          <w:szCs w:val="26"/>
          <w:lang w:val="pt-BR"/>
        </w:rPr>
      </w:pPr>
      <w:r w:rsidRPr="00C84880">
        <w:rPr>
          <w:rFonts w:ascii="Arial" w:hAnsi="Arial" w:cs="Arial"/>
          <w:b/>
          <w:sz w:val="26"/>
          <w:szCs w:val="26"/>
          <w:lang w:val="pt-BR"/>
        </w:rPr>
        <w:t>DISPUNE:</w:t>
      </w:r>
    </w:p>
    <w:p w:rsidR="00057EC5" w:rsidRPr="00C84880" w:rsidRDefault="00057EC5" w:rsidP="00057EC5">
      <w:pPr>
        <w:spacing w:after="0" w:line="240" w:lineRule="auto"/>
        <w:ind w:right="-1"/>
        <w:jc w:val="both"/>
        <w:rPr>
          <w:rFonts w:ascii="Arial" w:hAnsi="Arial" w:cs="Arial"/>
          <w:b/>
          <w:sz w:val="26"/>
          <w:szCs w:val="26"/>
          <w:lang w:val="pt-BR"/>
        </w:rPr>
      </w:pPr>
    </w:p>
    <w:p w:rsidR="005D77E2" w:rsidRPr="00081FAB" w:rsidRDefault="00057EC5" w:rsidP="005D77E2">
      <w:pPr>
        <w:spacing w:after="0" w:line="240" w:lineRule="auto"/>
        <w:ind w:right="-23" w:firstLine="142"/>
        <w:jc w:val="both"/>
        <w:rPr>
          <w:rFonts w:ascii="Arial" w:hAnsi="Arial" w:cs="Arial"/>
          <w:sz w:val="24"/>
          <w:szCs w:val="24"/>
          <w:lang w:val="pt-BR"/>
        </w:rPr>
      </w:pPr>
      <w:r w:rsidRPr="00C84880">
        <w:rPr>
          <w:rFonts w:ascii="Arial" w:hAnsi="Arial" w:cs="Arial"/>
          <w:sz w:val="26"/>
          <w:szCs w:val="26"/>
          <w:lang w:val="ro-RO"/>
        </w:rPr>
        <w:t xml:space="preserve"> </w:t>
      </w:r>
      <w:r w:rsidRPr="00C84880">
        <w:rPr>
          <w:rFonts w:ascii="Arial" w:hAnsi="Arial" w:cs="Arial"/>
          <w:b/>
          <w:sz w:val="26"/>
          <w:szCs w:val="26"/>
          <w:lang w:val="pt-BR"/>
        </w:rPr>
        <w:tab/>
      </w:r>
      <w:r w:rsidR="005D77E2" w:rsidRPr="00081FAB">
        <w:rPr>
          <w:rFonts w:ascii="Arial" w:hAnsi="Arial" w:cs="Arial"/>
          <w:b/>
          <w:sz w:val="24"/>
          <w:szCs w:val="24"/>
          <w:lang w:val="pt-BR"/>
        </w:rPr>
        <w:t>ART. 1</w:t>
      </w:r>
      <w:r w:rsidRPr="00081FAB">
        <w:rPr>
          <w:rFonts w:ascii="Arial" w:hAnsi="Arial" w:cs="Arial"/>
          <w:sz w:val="24"/>
          <w:szCs w:val="24"/>
          <w:lang w:val="pt-BR"/>
        </w:rPr>
        <w:t xml:space="preserve">.- Se convoacă Consiliul Local al Municipiului Buzău în şedinţă ordinară, pentru </w:t>
      </w:r>
      <w:r w:rsidR="005623C7">
        <w:rPr>
          <w:rFonts w:ascii="Arial" w:hAnsi="Arial" w:cs="Arial"/>
          <w:sz w:val="24"/>
          <w:szCs w:val="24"/>
          <w:lang w:val="pt-BR"/>
        </w:rPr>
        <w:t>MARȚI</w:t>
      </w:r>
      <w:r w:rsidR="001220CC" w:rsidRPr="00081FAB">
        <w:rPr>
          <w:rFonts w:ascii="Arial" w:hAnsi="Arial" w:cs="Arial"/>
          <w:b/>
          <w:sz w:val="24"/>
          <w:szCs w:val="24"/>
          <w:lang w:val="ro-RO"/>
        </w:rPr>
        <w:t xml:space="preserve">, </w:t>
      </w:r>
      <w:r w:rsidR="005623C7">
        <w:rPr>
          <w:rFonts w:ascii="Arial" w:hAnsi="Arial" w:cs="Arial"/>
          <w:b/>
          <w:sz w:val="24"/>
          <w:szCs w:val="24"/>
          <w:lang w:val="ro-RO"/>
        </w:rPr>
        <w:t>29 noiembrie</w:t>
      </w:r>
      <w:r w:rsidR="005116B6" w:rsidRPr="00081FAB">
        <w:rPr>
          <w:rFonts w:ascii="Arial" w:hAnsi="Arial" w:cs="Arial"/>
          <w:b/>
          <w:sz w:val="24"/>
          <w:szCs w:val="24"/>
          <w:lang w:val="pt-BR"/>
        </w:rPr>
        <w:t xml:space="preserve"> </w:t>
      </w:r>
      <w:r w:rsidR="00EF77DB">
        <w:rPr>
          <w:rFonts w:ascii="Arial" w:hAnsi="Arial" w:cs="Arial"/>
          <w:b/>
          <w:sz w:val="24"/>
          <w:szCs w:val="24"/>
          <w:lang w:val="pt-BR"/>
        </w:rPr>
        <w:t>2022, ora 09:3</w:t>
      </w:r>
      <w:r w:rsidRPr="00081FAB">
        <w:rPr>
          <w:rFonts w:ascii="Arial" w:hAnsi="Arial" w:cs="Arial"/>
          <w:b/>
          <w:sz w:val="24"/>
          <w:szCs w:val="24"/>
          <w:lang w:val="pt-BR"/>
        </w:rPr>
        <w:t>0</w:t>
      </w:r>
      <w:r w:rsidRPr="00081FAB">
        <w:rPr>
          <w:rFonts w:ascii="Arial" w:hAnsi="Arial" w:cs="Arial"/>
          <w:sz w:val="24"/>
          <w:szCs w:val="24"/>
          <w:lang w:val="pt-BR"/>
        </w:rPr>
        <w:t xml:space="preserve">, </w:t>
      </w:r>
      <w:bookmarkStart w:id="0" w:name="_Hlk56524065"/>
      <w:r w:rsidRPr="00081FAB">
        <w:rPr>
          <w:rFonts w:ascii="Arial" w:hAnsi="Arial" w:cs="Arial"/>
          <w:sz w:val="24"/>
          <w:szCs w:val="24"/>
          <w:lang w:val="pt-BR"/>
        </w:rPr>
        <w:t xml:space="preserve">şedinţă care va avea loc în sediul Consiliului Local al Municipiului Buzău, situat în municipiul Buzău, Piaţa Daciei, nr. 1, în Palatul Comunal, etaj 1, </w:t>
      </w:r>
      <w:r w:rsidR="005D77E2" w:rsidRPr="00081FAB">
        <w:rPr>
          <w:rFonts w:ascii="Arial" w:hAnsi="Arial" w:cs="Arial"/>
          <w:sz w:val="24"/>
          <w:szCs w:val="24"/>
          <w:lang w:val="pt-BR"/>
        </w:rPr>
        <w:t xml:space="preserve">sala Stan Săraru (sala 24).    </w:t>
      </w:r>
    </w:p>
    <w:p w:rsidR="006419B1" w:rsidRPr="00C84880" w:rsidRDefault="006419B1" w:rsidP="005D77E2">
      <w:pPr>
        <w:spacing w:after="0" w:line="240" w:lineRule="auto"/>
        <w:ind w:right="-23" w:firstLine="142"/>
        <w:jc w:val="both"/>
        <w:rPr>
          <w:rFonts w:ascii="Arial" w:hAnsi="Arial" w:cs="Arial"/>
          <w:sz w:val="26"/>
          <w:szCs w:val="26"/>
          <w:lang w:val="pt-BR"/>
        </w:rPr>
      </w:pPr>
    </w:p>
    <w:p w:rsidR="00020019" w:rsidRPr="00C84880" w:rsidRDefault="00057EC5" w:rsidP="00020019">
      <w:pPr>
        <w:spacing w:after="0" w:line="240" w:lineRule="auto"/>
        <w:ind w:right="-1" w:firstLine="720"/>
        <w:jc w:val="both"/>
        <w:rPr>
          <w:rFonts w:ascii="Arial" w:eastAsia="Times New Roman" w:hAnsi="Arial" w:cs="Arial"/>
          <w:noProof/>
          <w:sz w:val="26"/>
          <w:szCs w:val="26"/>
          <w:lang w:val="pt-BR" w:eastAsia="ro-RO"/>
        </w:rPr>
      </w:pPr>
      <w:bookmarkStart w:id="1" w:name="_Hlk17298245"/>
      <w:bookmarkStart w:id="2" w:name="_Hlk24111220"/>
      <w:bookmarkEnd w:id="0"/>
      <w:r w:rsidRPr="00C84880">
        <w:rPr>
          <w:rFonts w:ascii="Arial" w:hAnsi="Arial" w:cs="Arial"/>
          <w:sz w:val="26"/>
          <w:szCs w:val="26"/>
          <w:u w:val="single"/>
          <w:lang w:val="ro-RO"/>
        </w:rPr>
        <w:t>Proiectul ordinii de zi al şedinţei este următorul</w:t>
      </w:r>
      <w:r w:rsidRPr="00C84880">
        <w:rPr>
          <w:rFonts w:ascii="Arial" w:hAnsi="Arial" w:cs="Arial"/>
          <w:sz w:val="26"/>
          <w:szCs w:val="26"/>
          <w:lang w:val="ro-RO"/>
        </w:rPr>
        <w:t>:</w:t>
      </w:r>
      <w:bookmarkStart w:id="3" w:name="_Hlk17969115"/>
      <w:r w:rsidRPr="00C84880">
        <w:rPr>
          <w:rFonts w:ascii="Arial" w:eastAsia="Times New Roman" w:hAnsi="Arial" w:cs="Arial"/>
          <w:noProof/>
          <w:sz w:val="26"/>
          <w:szCs w:val="26"/>
          <w:lang w:val="pt-BR" w:eastAsia="ro-RO"/>
        </w:rPr>
        <w:t xml:space="preserve"> </w:t>
      </w:r>
      <w:bookmarkStart w:id="4" w:name="_Hlk76648187"/>
      <w:bookmarkEnd w:id="1"/>
      <w:bookmarkEnd w:id="2"/>
      <w:bookmarkEnd w:id="3"/>
    </w:p>
    <w:p w:rsidR="00847FA7" w:rsidRDefault="00847FA7" w:rsidP="00020019">
      <w:pPr>
        <w:spacing w:after="0" w:line="240" w:lineRule="auto"/>
        <w:ind w:right="-1" w:firstLine="720"/>
        <w:jc w:val="both"/>
        <w:rPr>
          <w:rFonts w:ascii="Arial" w:eastAsia="Times New Roman" w:hAnsi="Arial" w:cs="Arial"/>
          <w:noProof/>
          <w:sz w:val="26"/>
          <w:szCs w:val="26"/>
          <w:lang w:val="pt-BR" w:eastAsia="ro-RO"/>
        </w:rPr>
      </w:pPr>
    </w:p>
    <w:p w:rsidR="00C14448" w:rsidRPr="00B40995" w:rsidRDefault="00C14448" w:rsidP="00B40995">
      <w:pPr>
        <w:pStyle w:val="BodyText"/>
        <w:shd w:val="clear" w:color="auto" w:fill="FFFFFF" w:themeFill="background1"/>
        <w:spacing w:after="0" w:line="240" w:lineRule="auto"/>
        <w:ind w:firstLine="708"/>
        <w:jc w:val="both"/>
        <w:rPr>
          <w:rFonts w:ascii="Arial" w:eastAsia="Times New Roman" w:hAnsi="Arial" w:cs="Arial"/>
          <w:noProof/>
          <w:sz w:val="26"/>
          <w:szCs w:val="26"/>
          <w:lang w:val="ro-RO" w:eastAsia="ro-RO"/>
        </w:rPr>
      </w:pPr>
      <w:r w:rsidRPr="00B40995">
        <w:rPr>
          <w:rFonts w:ascii="Arial" w:eastAsia="Times New Roman" w:hAnsi="Arial" w:cs="Arial"/>
          <w:b/>
          <w:noProof/>
          <w:sz w:val="24"/>
          <w:szCs w:val="24"/>
          <w:lang w:val="pt-BR" w:eastAsia="ro-RO"/>
        </w:rPr>
        <w:t xml:space="preserve">1. </w:t>
      </w:r>
      <w:r w:rsidRPr="00B40995">
        <w:rPr>
          <w:rFonts w:ascii="Arial" w:eastAsia="Times New Roman" w:hAnsi="Arial" w:cs="Arial"/>
          <w:noProof/>
          <w:sz w:val="24"/>
          <w:szCs w:val="24"/>
          <w:lang w:val="pt-BR" w:eastAsia="ro-RO"/>
        </w:rPr>
        <w:t>Proiect de hot</w:t>
      </w:r>
      <w:r w:rsidRPr="00B40995">
        <w:rPr>
          <w:rFonts w:ascii="Arial" w:eastAsia="Times New Roman" w:hAnsi="Arial" w:cs="Arial"/>
          <w:noProof/>
          <w:sz w:val="24"/>
          <w:szCs w:val="24"/>
          <w:lang w:val="ro-RO" w:eastAsia="ro-RO"/>
        </w:rPr>
        <w:t xml:space="preserve">ărâre nr. </w:t>
      </w:r>
      <w:r w:rsidRPr="00B40995">
        <w:rPr>
          <w:rFonts w:ascii="Arial" w:hAnsi="Arial" w:cs="Arial"/>
          <w:sz w:val="24"/>
          <w:szCs w:val="24"/>
          <w:lang w:val="pt-BR"/>
        </w:rPr>
        <w:t xml:space="preserve">246/15.11.2022 </w:t>
      </w:r>
      <w:r w:rsidR="00B40995" w:rsidRPr="00B40995">
        <w:rPr>
          <w:rFonts w:ascii="Arial" w:hAnsi="Arial" w:cs="Arial"/>
          <w:sz w:val="24"/>
          <w:szCs w:val="24"/>
          <w:lang w:val="pt-BR"/>
        </w:rPr>
        <w:t xml:space="preserve">privind conferirea </w:t>
      </w:r>
      <w:r w:rsidRPr="00B40995">
        <w:rPr>
          <w:rFonts w:ascii="Arial" w:hAnsi="Arial" w:cs="Arial"/>
          <w:sz w:val="24"/>
          <w:szCs w:val="24"/>
          <w:lang w:val="pt-BR"/>
        </w:rPr>
        <w:t>titlului de</w:t>
      </w:r>
      <w:r w:rsidR="00B40995" w:rsidRPr="00B40995">
        <w:rPr>
          <w:rFonts w:ascii="Arial" w:hAnsi="Arial" w:cs="Arial"/>
          <w:sz w:val="24"/>
          <w:szCs w:val="24"/>
          <w:lang w:val="pt-BR"/>
        </w:rPr>
        <w:t xml:space="preserve"> </w:t>
      </w:r>
      <w:r w:rsidRPr="00B40995">
        <w:rPr>
          <w:rFonts w:ascii="Arial" w:hAnsi="Arial" w:cs="Arial"/>
          <w:sz w:val="24"/>
          <w:szCs w:val="24"/>
          <w:lang w:val="pt-BR"/>
        </w:rPr>
        <w:t xml:space="preserve">“CETĂŢEAN DE ONOARE AL MUNICIPIULUI BUZĂU” </w:t>
      </w:r>
      <w:r w:rsidRPr="00B40995">
        <w:rPr>
          <w:rFonts w:ascii="Arial" w:hAnsi="Arial" w:cs="Arial"/>
          <w:sz w:val="24"/>
          <w:szCs w:val="24"/>
          <w:lang w:val="ro-RO"/>
        </w:rPr>
        <w:t>doamnei Laura Kuhlmann (Postolache)</w:t>
      </w:r>
      <w:r w:rsidR="00B40995" w:rsidRPr="00B40995">
        <w:rPr>
          <w:rFonts w:ascii="Arial" w:hAnsi="Arial" w:cs="Arial"/>
          <w:sz w:val="24"/>
          <w:szCs w:val="24"/>
          <w:lang w:val="ro-RO"/>
        </w:rPr>
        <w:t>;</w:t>
      </w:r>
    </w:p>
    <w:p w:rsidR="005623C7" w:rsidRPr="005623C7" w:rsidRDefault="00B40995" w:rsidP="005623C7">
      <w:pPr>
        <w:pStyle w:val="Heading1"/>
        <w:ind w:right="-64" w:firstLine="708"/>
        <w:jc w:val="both"/>
        <w:rPr>
          <w:rFonts w:ascii="Arial" w:hAnsi="Arial" w:cs="Arial"/>
          <w:b w:val="0"/>
          <w:sz w:val="24"/>
          <w:szCs w:val="24"/>
          <w:lang w:val="en-US"/>
        </w:rPr>
      </w:pPr>
      <w:r>
        <w:rPr>
          <w:rFonts w:ascii="Arial" w:hAnsi="Arial" w:cs="Arial"/>
          <w:sz w:val="24"/>
          <w:szCs w:val="24"/>
          <w:lang w:val="pt-BR"/>
        </w:rPr>
        <w:t>2</w:t>
      </w:r>
      <w:r w:rsidR="00067072" w:rsidRPr="005623C7">
        <w:rPr>
          <w:rFonts w:ascii="Arial" w:hAnsi="Arial" w:cs="Arial"/>
          <w:sz w:val="24"/>
          <w:szCs w:val="24"/>
          <w:lang w:val="pt-BR"/>
        </w:rPr>
        <w:t>.</w:t>
      </w:r>
      <w:r w:rsidR="00067072" w:rsidRPr="005623C7">
        <w:rPr>
          <w:rFonts w:ascii="Arial" w:hAnsi="Arial" w:cs="Arial"/>
          <w:b w:val="0"/>
          <w:sz w:val="24"/>
          <w:szCs w:val="24"/>
          <w:lang w:val="pt-BR"/>
        </w:rPr>
        <w:t xml:space="preserve"> </w:t>
      </w:r>
      <w:bookmarkStart w:id="5" w:name="_Hlk98487091"/>
      <w:r w:rsidR="00F110DE" w:rsidRPr="005623C7">
        <w:rPr>
          <w:rFonts w:ascii="Arial" w:hAnsi="Arial" w:cs="Arial"/>
          <w:b w:val="0"/>
          <w:sz w:val="24"/>
          <w:szCs w:val="24"/>
          <w:lang w:val="pt-BR"/>
        </w:rPr>
        <w:t xml:space="preserve">Proiect  de  hotărâre </w:t>
      </w:r>
      <w:bookmarkStart w:id="6" w:name="_Hlk112849495"/>
      <w:r w:rsidR="005623C7" w:rsidRPr="005623C7">
        <w:rPr>
          <w:rFonts w:ascii="Arial" w:hAnsi="Arial" w:cs="Arial"/>
          <w:b w:val="0"/>
          <w:sz w:val="24"/>
          <w:szCs w:val="24"/>
          <w:lang w:val="pt-BR"/>
        </w:rPr>
        <w:t>nr</w:t>
      </w:r>
      <w:r w:rsidR="005623C7" w:rsidRPr="005623C7">
        <w:rPr>
          <w:rFonts w:ascii="Arial" w:hAnsi="Arial" w:cs="Arial"/>
          <w:b w:val="0"/>
          <w:sz w:val="24"/>
          <w:szCs w:val="24"/>
        </w:rPr>
        <w:t>.</w:t>
      </w:r>
      <w:r w:rsidR="005623C7" w:rsidRPr="005623C7">
        <w:rPr>
          <w:rFonts w:ascii="Arial" w:hAnsi="Arial" w:cs="Arial"/>
          <w:b w:val="0"/>
          <w:spacing w:val="-5"/>
          <w:sz w:val="24"/>
          <w:szCs w:val="24"/>
        </w:rPr>
        <w:t xml:space="preserve"> </w:t>
      </w:r>
      <w:r w:rsidR="005623C7" w:rsidRPr="005623C7">
        <w:rPr>
          <w:rFonts w:ascii="Arial" w:hAnsi="Arial" w:cs="Arial"/>
          <w:b w:val="0"/>
          <w:spacing w:val="-2"/>
          <w:sz w:val="24"/>
          <w:szCs w:val="24"/>
        </w:rPr>
        <w:t xml:space="preserve"> 237/25.10.2022</w:t>
      </w:r>
      <w:bookmarkStart w:id="7" w:name="_Hlk53591956"/>
      <w:r w:rsidR="005623C7" w:rsidRPr="005623C7">
        <w:rPr>
          <w:rFonts w:ascii="Arial" w:hAnsi="Arial" w:cs="Arial"/>
          <w:b w:val="0"/>
          <w:spacing w:val="-2"/>
          <w:sz w:val="24"/>
          <w:szCs w:val="24"/>
        </w:rPr>
        <w:t xml:space="preserve"> </w:t>
      </w:r>
      <w:r w:rsidR="005623C7" w:rsidRPr="005623C7">
        <w:rPr>
          <w:rFonts w:ascii="Arial" w:hAnsi="Arial" w:cs="Arial"/>
          <w:b w:val="0"/>
          <w:sz w:val="24"/>
          <w:szCs w:val="24"/>
          <w:lang w:val="en-US"/>
        </w:rPr>
        <w:t>privind modificarea Regulamentului de organizare și funcționare a serviciului public pentru gestionarea câinilor fără stăpân din Municipiul Buzău;</w:t>
      </w:r>
    </w:p>
    <w:bookmarkEnd w:id="7"/>
    <w:p w:rsidR="00C84880" w:rsidRPr="00F110DE" w:rsidRDefault="00B40995" w:rsidP="005623C7">
      <w:pPr>
        <w:spacing w:after="0" w:line="240" w:lineRule="auto"/>
        <w:ind w:firstLine="708"/>
        <w:jc w:val="both"/>
        <w:rPr>
          <w:rFonts w:ascii="Arial" w:hAnsi="Arial" w:cs="Arial"/>
          <w:sz w:val="24"/>
          <w:szCs w:val="24"/>
          <w:lang w:val="ro-RO"/>
        </w:rPr>
      </w:pPr>
      <w:r>
        <w:rPr>
          <w:rFonts w:ascii="Arial" w:hAnsi="Arial" w:cs="Arial"/>
          <w:b/>
          <w:sz w:val="24"/>
          <w:szCs w:val="24"/>
          <w:lang w:val="ro-RO"/>
        </w:rPr>
        <w:t>3</w:t>
      </w:r>
      <w:r w:rsidR="005623C7" w:rsidRPr="005623C7">
        <w:rPr>
          <w:rFonts w:ascii="Arial" w:hAnsi="Arial" w:cs="Arial"/>
          <w:b/>
          <w:sz w:val="24"/>
          <w:szCs w:val="24"/>
          <w:lang w:val="ro-RO"/>
        </w:rPr>
        <w:t xml:space="preserve">. </w:t>
      </w:r>
      <w:r w:rsidR="005623C7" w:rsidRPr="005623C7">
        <w:rPr>
          <w:rFonts w:ascii="Arial" w:hAnsi="Arial" w:cs="Arial"/>
          <w:sz w:val="24"/>
          <w:szCs w:val="24"/>
          <w:lang w:val="ro-RO"/>
        </w:rPr>
        <w:t>Proiect de hotărâre nr. 239/28.10.2022 pentru aprobarea PLANULUI URBANISTIC DE DETALIU “CONSTRUIRE SEDIU JUDECĂTORIA BUZĂU” în municipiul Buzău, B-dul GĂRII, nr. 8;</w:t>
      </w:r>
      <w:bookmarkEnd w:id="6"/>
    </w:p>
    <w:p w:rsidR="005623C7" w:rsidRPr="005623C7" w:rsidRDefault="00C84880" w:rsidP="005623C7">
      <w:pPr>
        <w:pStyle w:val="Heading1"/>
        <w:ind w:right="-64"/>
        <w:jc w:val="both"/>
        <w:rPr>
          <w:rFonts w:ascii="Arial" w:hAnsi="Arial" w:cs="Arial"/>
          <w:b w:val="0"/>
          <w:sz w:val="24"/>
          <w:szCs w:val="24"/>
          <w:lang w:val="fr-FR"/>
        </w:rPr>
      </w:pPr>
      <w:r w:rsidRPr="00F110DE">
        <w:rPr>
          <w:rFonts w:ascii="Arial" w:hAnsi="Arial" w:cs="Arial"/>
          <w:b w:val="0"/>
          <w:sz w:val="24"/>
          <w:szCs w:val="24"/>
        </w:rPr>
        <w:t xml:space="preserve"> </w:t>
      </w:r>
      <w:bookmarkEnd w:id="5"/>
      <w:r w:rsidRPr="00F110DE">
        <w:rPr>
          <w:rFonts w:ascii="Arial" w:hAnsi="Arial" w:cs="Arial"/>
          <w:b w:val="0"/>
          <w:sz w:val="24"/>
          <w:szCs w:val="24"/>
        </w:rPr>
        <w:tab/>
      </w:r>
      <w:r w:rsidR="00B40995" w:rsidRPr="00B40995">
        <w:rPr>
          <w:rFonts w:ascii="Arial" w:hAnsi="Arial" w:cs="Arial"/>
          <w:sz w:val="24"/>
          <w:szCs w:val="24"/>
        </w:rPr>
        <w:t>4</w:t>
      </w:r>
      <w:r w:rsidRPr="00B40995">
        <w:rPr>
          <w:rFonts w:ascii="Arial" w:hAnsi="Arial" w:cs="Arial"/>
          <w:sz w:val="24"/>
          <w:szCs w:val="24"/>
        </w:rPr>
        <w:t>.</w:t>
      </w:r>
      <w:r w:rsidRPr="00F110DE">
        <w:rPr>
          <w:rFonts w:ascii="Arial" w:hAnsi="Arial" w:cs="Arial"/>
          <w:b w:val="0"/>
          <w:sz w:val="24"/>
          <w:szCs w:val="24"/>
        </w:rPr>
        <w:t xml:space="preserve"> </w:t>
      </w:r>
      <w:r w:rsidR="00F110DE" w:rsidRPr="00F110DE">
        <w:rPr>
          <w:rFonts w:ascii="Arial" w:hAnsi="Arial" w:cs="Arial"/>
          <w:b w:val="0"/>
          <w:bCs/>
          <w:color w:val="000000"/>
          <w:sz w:val="24"/>
          <w:szCs w:val="24"/>
          <w:lang w:val="ro-RO"/>
        </w:rPr>
        <w:t xml:space="preserve">Proiect de hotărâre nr. </w:t>
      </w:r>
      <w:r w:rsidR="005623C7" w:rsidRPr="000A7C1C">
        <w:rPr>
          <w:rFonts w:ascii="Arial" w:hAnsi="Arial" w:cs="Arial"/>
          <w:b w:val="0"/>
          <w:sz w:val="24"/>
          <w:szCs w:val="24"/>
        </w:rPr>
        <w:t xml:space="preserve">243/14.11.2022 </w:t>
      </w:r>
      <w:r w:rsidR="005623C7" w:rsidRPr="000A7C1C">
        <w:rPr>
          <w:rFonts w:ascii="Arial" w:hAnsi="Arial" w:cs="Arial"/>
          <w:b w:val="0"/>
          <w:sz w:val="24"/>
          <w:szCs w:val="24"/>
          <w:lang w:val="fr-FR"/>
        </w:rPr>
        <w:t xml:space="preserve">privind </w:t>
      </w:r>
      <w:r w:rsidR="005623C7" w:rsidRPr="000A7C1C">
        <w:rPr>
          <w:rFonts w:ascii="Arial" w:hAnsi="Arial" w:cs="Arial"/>
          <w:b w:val="0"/>
          <w:sz w:val="24"/>
          <w:szCs w:val="24"/>
          <w:lang w:val="ro-RO"/>
        </w:rPr>
        <w:t xml:space="preserve">completarea Consiliului de administrație al </w:t>
      </w:r>
      <w:bookmarkStart w:id="8" w:name="_Hlk37751057"/>
      <w:r w:rsidR="005623C7" w:rsidRPr="000A7C1C">
        <w:rPr>
          <w:rFonts w:ascii="Arial" w:hAnsi="Arial" w:cs="Arial"/>
          <w:b w:val="0"/>
          <w:sz w:val="24"/>
          <w:szCs w:val="24"/>
          <w:lang w:val="ro-RO"/>
        </w:rPr>
        <w:t>S</w:t>
      </w:r>
      <w:r w:rsidR="005623C7" w:rsidRPr="000A7C1C">
        <w:rPr>
          <w:rFonts w:ascii="Arial" w:hAnsi="Arial" w:cs="Arial"/>
          <w:b w:val="0"/>
          <w:sz w:val="24"/>
          <w:szCs w:val="24"/>
          <w:lang w:val="fr-FR"/>
        </w:rPr>
        <w:t>ocietății Comerciale RAM TERMO VERDE S.R.L. Buzău</w:t>
      </w:r>
      <w:bookmarkEnd w:id="8"/>
      <w:r w:rsidR="005623C7" w:rsidRPr="000A7C1C">
        <w:rPr>
          <w:rFonts w:ascii="Arial" w:hAnsi="Arial" w:cs="Arial"/>
          <w:b w:val="0"/>
          <w:sz w:val="24"/>
          <w:szCs w:val="24"/>
          <w:lang w:val="fr-FR"/>
        </w:rPr>
        <w:t>;</w:t>
      </w:r>
    </w:p>
    <w:p w:rsidR="000A7C1C" w:rsidRPr="000A7C1C" w:rsidRDefault="00B40995" w:rsidP="000A7C1C">
      <w:pPr>
        <w:pStyle w:val="Heading1"/>
        <w:ind w:right="-64" w:firstLine="708"/>
        <w:jc w:val="both"/>
        <w:rPr>
          <w:rFonts w:ascii="Arial" w:hAnsi="Arial" w:cs="Arial"/>
          <w:b w:val="0"/>
          <w:sz w:val="24"/>
          <w:szCs w:val="24"/>
        </w:rPr>
      </w:pPr>
      <w:r>
        <w:rPr>
          <w:rFonts w:ascii="Arial" w:hAnsi="Arial" w:cs="Arial"/>
          <w:sz w:val="24"/>
          <w:szCs w:val="24"/>
        </w:rPr>
        <w:t>5</w:t>
      </w:r>
      <w:r w:rsidR="008E7172" w:rsidRPr="000A7C1C">
        <w:rPr>
          <w:rFonts w:ascii="Arial" w:hAnsi="Arial" w:cs="Arial"/>
          <w:sz w:val="24"/>
          <w:szCs w:val="24"/>
        </w:rPr>
        <w:t>.</w:t>
      </w:r>
      <w:r w:rsidR="008E7172" w:rsidRPr="000A7C1C">
        <w:rPr>
          <w:rFonts w:ascii="Arial" w:hAnsi="Arial" w:cs="Arial"/>
          <w:b w:val="0"/>
          <w:sz w:val="24"/>
          <w:szCs w:val="24"/>
        </w:rPr>
        <w:t xml:space="preserve"> </w:t>
      </w:r>
      <w:r w:rsidR="00F110DE" w:rsidRPr="000A7C1C">
        <w:rPr>
          <w:rFonts w:ascii="Arial" w:hAnsi="Arial" w:cs="Arial"/>
          <w:b w:val="0"/>
          <w:sz w:val="24"/>
          <w:szCs w:val="24"/>
        </w:rPr>
        <w:t xml:space="preserve">Proiect de hotărâre </w:t>
      </w:r>
      <w:r w:rsidR="005623C7" w:rsidRPr="000A7C1C">
        <w:rPr>
          <w:rFonts w:ascii="Arial" w:hAnsi="Arial" w:cs="Arial"/>
          <w:b w:val="0"/>
          <w:sz w:val="24"/>
          <w:szCs w:val="24"/>
        </w:rPr>
        <w:t xml:space="preserve">nr. </w:t>
      </w:r>
      <w:r w:rsidR="000A7C1C" w:rsidRPr="000A7C1C">
        <w:rPr>
          <w:rFonts w:ascii="Arial" w:hAnsi="Arial" w:cs="Arial"/>
          <w:b w:val="0"/>
          <w:sz w:val="24"/>
          <w:szCs w:val="24"/>
        </w:rPr>
        <w:t>244/14.11.2022</w:t>
      </w:r>
      <w:bookmarkStart w:id="9" w:name="_Hlk3472607"/>
      <w:r w:rsidR="000A7C1C" w:rsidRPr="000A7C1C">
        <w:rPr>
          <w:rFonts w:ascii="Arial" w:hAnsi="Arial" w:cs="Arial"/>
          <w:b w:val="0"/>
          <w:sz w:val="24"/>
          <w:szCs w:val="24"/>
        </w:rPr>
        <w:t xml:space="preserve"> privind aprobarea dobândirii de către Municipiul Buzău a unui teren intravilan, categoria de folosință arabil, situat în municipiul Buzău, Tarlaua 33, Parcela 482, teren ce face obiectul renunțării la dreptul de proprietate </w:t>
      </w:r>
      <w:bookmarkEnd w:id="9"/>
      <w:r w:rsidR="000A7C1C" w:rsidRPr="000A7C1C">
        <w:rPr>
          <w:rFonts w:ascii="Arial" w:hAnsi="Arial" w:cs="Arial"/>
          <w:b w:val="0"/>
          <w:sz w:val="24"/>
          <w:szCs w:val="24"/>
        </w:rPr>
        <w:t>de către soţii M.V. – P. și M.L. – C.</w:t>
      </w:r>
    </w:p>
    <w:p w:rsidR="00B14583" w:rsidRPr="00975935" w:rsidRDefault="00B40995" w:rsidP="00975935">
      <w:pPr>
        <w:pStyle w:val="Heading1"/>
        <w:ind w:right="-64" w:firstLine="708"/>
        <w:jc w:val="both"/>
        <w:rPr>
          <w:rFonts w:ascii="Arial" w:hAnsi="Arial" w:cs="Arial"/>
          <w:b w:val="0"/>
          <w:sz w:val="24"/>
          <w:szCs w:val="24"/>
        </w:rPr>
      </w:pPr>
      <w:r w:rsidRPr="00BF1890">
        <w:rPr>
          <w:rFonts w:ascii="Arial" w:hAnsi="Arial" w:cs="Arial"/>
          <w:bCs/>
          <w:sz w:val="24"/>
          <w:szCs w:val="24"/>
        </w:rPr>
        <w:t>6</w:t>
      </w:r>
      <w:r w:rsidR="00B26A8D" w:rsidRPr="00BF1890">
        <w:rPr>
          <w:rFonts w:ascii="Arial" w:hAnsi="Arial" w:cs="Arial"/>
          <w:bCs/>
          <w:sz w:val="24"/>
          <w:szCs w:val="24"/>
        </w:rPr>
        <w:t>.</w:t>
      </w:r>
      <w:r w:rsidR="00B26A8D" w:rsidRPr="00975935">
        <w:rPr>
          <w:rFonts w:ascii="Arial" w:hAnsi="Arial" w:cs="Arial"/>
          <w:b w:val="0"/>
          <w:bCs/>
          <w:sz w:val="24"/>
          <w:szCs w:val="24"/>
        </w:rPr>
        <w:t xml:space="preserve"> </w:t>
      </w:r>
      <w:r w:rsidR="00F110DE" w:rsidRPr="00975935">
        <w:rPr>
          <w:rFonts w:ascii="Arial" w:hAnsi="Arial" w:cs="Arial"/>
          <w:b w:val="0"/>
          <w:sz w:val="24"/>
          <w:szCs w:val="24"/>
          <w:lang w:val="ro-RO"/>
        </w:rPr>
        <w:t xml:space="preserve">Proiect de hotărâre </w:t>
      </w:r>
      <w:r w:rsidR="005623C7" w:rsidRPr="00975935">
        <w:rPr>
          <w:rFonts w:ascii="Arial" w:hAnsi="Arial" w:cs="Arial"/>
          <w:b w:val="0"/>
          <w:sz w:val="24"/>
          <w:szCs w:val="24"/>
          <w:lang w:val="ro-RO"/>
        </w:rPr>
        <w:t xml:space="preserve">nr. </w:t>
      </w:r>
      <w:r w:rsidR="00B14583" w:rsidRPr="00975935">
        <w:rPr>
          <w:rFonts w:ascii="Arial" w:hAnsi="Arial" w:cs="Arial"/>
          <w:b w:val="0"/>
          <w:sz w:val="24"/>
          <w:szCs w:val="24"/>
        </w:rPr>
        <w:t>247/15.11.2022 privind aprobarea dobândirii de către Municipiul Buzău a unui teren intravilan, categoria de folosință arabil, situat în municipiul Buzău, Tarlaua 32, Zona Parcul Tineretului, Lot 2, teren ce face obiectul renunțării la dreptul de proprietate de către SOFT DIGITAL SISTEM S.R.L.</w:t>
      </w:r>
    </w:p>
    <w:p w:rsidR="00975935" w:rsidRPr="00975935" w:rsidRDefault="00975935" w:rsidP="00975935">
      <w:pPr>
        <w:pStyle w:val="Heading1"/>
        <w:ind w:right="-64" w:firstLine="708"/>
        <w:jc w:val="both"/>
        <w:rPr>
          <w:rFonts w:ascii="Arial" w:hAnsi="Arial" w:cs="Arial"/>
          <w:b w:val="0"/>
          <w:color w:val="000000" w:themeColor="text1"/>
          <w:sz w:val="24"/>
          <w:szCs w:val="24"/>
          <w:lang w:val="ro-RO"/>
        </w:rPr>
      </w:pPr>
      <w:r w:rsidRPr="00BF1890">
        <w:rPr>
          <w:rFonts w:ascii="Arial" w:hAnsi="Arial" w:cs="Arial"/>
          <w:bCs/>
          <w:color w:val="000000" w:themeColor="text1"/>
          <w:sz w:val="24"/>
          <w:szCs w:val="24"/>
        </w:rPr>
        <w:t>7.</w:t>
      </w:r>
      <w:r w:rsidRPr="00975935">
        <w:rPr>
          <w:rFonts w:ascii="Arial" w:hAnsi="Arial" w:cs="Arial"/>
          <w:b w:val="0"/>
          <w:bCs/>
          <w:color w:val="000000" w:themeColor="text1"/>
          <w:sz w:val="24"/>
          <w:szCs w:val="24"/>
        </w:rPr>
        <w:t xml:space="preserve"> Proiect de hotărâre nr. 248/15.11.2022 </w:t>
      </w:r>
      <w:r w:rsidRPr="00975935">
        <w:rPr>
          <w:rFonts w:ascii="Arial" w:hAnsi="Arial" w:cs="Arial"/>
          <w:b w:val="0"/>
          <w:color w:val="000000" w:themeColor="text1"/>
          <w:sz w:val="24"/>
          <w:szCs w:val="24"/>
        </w:rPr>
        <w:t>privind luarea unor decizii legate de Adunarea Generală Ordinară, respectiv Extraordinară, a Acţionarilor Societăţii Comerciale "RER SUD" S.A., ambele din data de 30.11.2022, cu reconvocare în data de 02.12.2022</w:t>
      </w:r>
      <w:r w:rsidRPr="00975935">
        <w:rPr>
          <w:rFonts w:ascii="Arial" w:hAnsi="Arial" w:cs="Arial"/>
          <w:b w:val="0"/>
          <w:color w:val="000000" w:themeColor="text1"/>
          <w:sz w:val="24"/>
          <w:szCs w:val="24"/>
          <w:lang w:val="ro-RO"/>
        </w:rPr>
        <w:t>;</w:t>
      </w:r>
    </w:p>
    <w:p w:rsidR="00975935" w:rsidRDefault="00975935" w:rsidP="00A3051E">
      <w:pPr>
        <w:spacing w:after="0" w:line="240" w:lineRule="auto"/>
        <w:ind w:right="-64"/>
        <w:jc w:val="both"/>
        <w:rPr>
          <w:rFonts w:ascii="Arial" w:hAnsi="Arial" w:cs="Arial"/>
          <w:bCs/>
          <w:sz w:val="24"/>
          <w:szCs w:val="24"/>
          <w:lang w:val="ro-RO"/>
        </w:rPr>
      </w:pPr>
      <w:r w:rsidRPr="00975935">
        <w:rPr>
          <w:rFonts w:ascii="Arial" w:hAnsi="Arial" w:cs="Arial"/>
          <w:b/>
          <w:sz w:val="24"/>
          <w:szCs w:val="24"/>
          <w:lang w:val="ro-RO"/>
        </w:rPr>
        <w:tab/>
        <w:t xml:space="preserve">8. </w:t>
      </w:r>
      <w:r w:rsidRPr="00975935">
        <w:rPr>
          <w:rFonts w:ascii="Arial" w:hAnsi="Arial" w:cs="Arial"/>
          <w:sz w:val="24"/>
          <w:szCs w:val="24"/>
          <w:lang w:val="ro-RO"/>
        </w:rPr>
        <w:t>Proiect de hotărâre nr.</w:t>
      </w:r>
      <w:r w:rsidRPr="00975935">
        <w:rPr>
          <w:rFonts w:ascii="Arial" w:hAnsi="Arial" w:cs="Arial"/>
          <w:b/>
          <w:sz w:val="24"/>
          <w:szCs w:val="24"/>
          <w:lang w:val="ro-RO"/>
        </w:rPr>
        <w:t xml:space="preserve"> </w:t>
      </w:r>
      <w:r w:rsidRPr="00975935">
        <w:rPr>
          <w:rFonts w:ascii="Arial" w:hAnsi="Arial" w:cs="Arial"/>
          <w:bCs/>
          <w:sz w:val="24"/>
          <w:szCs w:val="24"/>
          <w:lang w:val="ro-RO"/>
        </w:rPr>
        <w:t>249/16.11.2022</w:t>
      </w:r>
      <w:r>
        <w:rPr>
          <w:rFonts w:ascii="Arial" w:hAnsi="Arial" w:cs="Arial"/>
          <w:bCs/>
          <w:sz w:val="24"/>
          <w:szCs w:val="24"/>
          <w:lang w:val="ro-RO"/>
        </w:rPr>
        <w:t xml:space="preserve"> </w:t>
      </w:r>
      <w:r w:rsidRPr="00975935">
        <w:rPr>
          <w:rFonts w:ascii="Arial" w:hAnsi="Arial" w:cs="Arial"/>
          <w:bCs/>
          <w:sz w:val="24"/>
          <w:szCs w:val="24"/>
          <w:lang w:val="ro-RO"/>
        </w:rPr>
        <w:t>privind exprimarea acordului prealabil al Consiliului Local al Municipiului Buzău referitor la asigurarea continuității asistenței medicale primare prin înființarea unui centru de permanență în municipiul Buzău</w:t>
      </w:r>
      <w:r>
        <w:rPr>
          <w:rFonts w:ascii="Arial" w:hAnsi="Arial" w:cs="Arial"/>
          <w:bCs/>
          <w:sz w:val="24"/>
          <w:szCs w:val="24"/>
          <w:lang w:val="ro-RO"/>
        </w:rPr>
        <w:t>;</w:t>
      </w:r>
    </w:p>
    <w:p w:rsidR="00D1114D" w:rsidRDefault="00D1114D" w:rsidP="00A3051E">
      <w:pPr>
        <w:pStyle w:val="Heading1"/>
        <w:ind w:right="-154" w:firstLine="708"/>
        <w:jc w:val="both"/>
        <w:rPr>
          <w:rFonts w:ascii="Arial" w:hAnsi="Arial" w:cs="Arial"/>
          <w:b w:val="0"/>
          <w:sz w:val="24"/>
          <w:szCs w:val="24"/>
          <w:lang w:val="pt-BR"/>
        </w:rPr>
      </w:pPr>
      <w:r w:rsidRPr="00D1114D">
        <w:rPr>
          <w:rFonts w:ascii="Arial" w:hAnsi="Arial" w:cs="Arial"/>
          <w:sz w:val="24"/>
          <w:szCs w:val="24"/>
          <w:lang w:val="pt-BR"/>
        </w:rPr>
        <w:lastRenderedPageBreak/>
        <w:t>9.</w:t>
      </w:r>
      <w:r w:rsidRPr="00D1114D">
        <w:rPr>
          <w:rFonts w:ascii="Arial" w:hAnsi="Arial" w:cs="Arial"/>
          <w:b w:val="0"/>
          <w:sz w:val="24"/>
          <w:szCs w:val="24"/>
          <w:lang w:val="pt-BR"/>
        </w:rPr>
        <w:t xml:space="preserve"> Proiect de hotărâre nr. 250/17.11.2022 </w:t>
      </w:r>
      <w:r w:rsidRPr="00D1114D">
        <w:rPr>
          <w:rFonts w:ascii="Arial" w:hAnsi="Arial" w:cs="Arial"/>
          <w:b w:val="0"/>
          <w:sz w:val="24"/>
          <w:szCs w:val="24"/>
          <w:lang w:val="es-ES"/>
        </w:rPr>
        <w:t xml:space="preserve">pentru aprobarea tipului de </w:t>
      </w:r>
      <w:bookmarkStart w:id="10" w:name="_Hlk118210550"/>
      <w:r w:rsidRPr="00D1114D">
        <w:rPr>
          <w:rFonts w:ascii="Arial" w:hAnsi="Arial" w:cs="Arial"/>
          <w:b w:val="0"/>
          <w:sz w:val="24"/>
          <w:szCs w:val="24"/>
          <w:lang w:val="es-ES"/>
        </w:rPr>
        <w:t xml:space="preserve">suport alimentar acordat </w:t>
      </w:r>
      <w:r w:rsidRPr="00D1114D">
        <w:rPr>
          <w:rFonts w:ascii="Arial" w:hAnsi="Arial" w:cs="Arial"/>
          <w:b w:val="0"/>
          <w:sz w:val="24"/>
          <w:szCs w:val="24"/>
          <w:lang w:val="pt-BR"/>
        </w:rPr>
        <w:t xml:space="preserve">elevilor </w:t>
      </w:r>
      <w:bookmarkStart w:id="11" w:name="_Hlk119334129"/>
      <w:r w:rsidRPr="00D1114D">
        <w:rPr>
          <w:rFonts w:ascii="Arial" w:hAnsi="Arial" w:cs="Arial"/>
          <w:b w:val="0"/>
          <w:sz w:val="24"/>
          <w:szCs w:val="24"/>
          <w:lang w:val="pt-BR"/>
        </w:rPr>
        <w:t>Școlii Gimnaziale ”M. Kogălniceanu</w:t>
      </w:r>
      <w:bookmarkEnd w:id="11"/>
      <w:r w:rsidRPr="00D1114D">
        <w:rPr>
          <w:rFonts w:ascii="Arial" w:hAnsi="Arial" w:cs="Arial"/>
          <w:b w:val="0"/>
          <w:sz w:val="24"/>
          <w:szCs w:val="24"/>
          <w:lang w:val="pt-BR"/>
        </w:rPr>
        <w:t xml:space="preserve">” </w:t>
      </w:r>
      <w:r w:rsidRPr="00D1114D">
        <w:rPr>
          <w:rFonts w:ascii="Arial" w:hAnsi="Arial" w:cs="Arial"/>
          <w:b w:val="0"/>
          <w:sz w:val="24"/>
          <w:szCs w:val="24"/>
          <w:lang w:val="ro-RO"/>
        </w:rPr>
        <w:t xml:space="preserve">din municipiul </w:t>
      </w:r>
      <w:r w:rsidRPr="00D1114D">
        <w:rPr>
          <w:rFonts w:ascii="Arial" w:hAnsi="Arial" w:cs="Arial"/>
          <w:b w:val="0"/>
          <w:sz w:val="24"/>
          <w:szCs w:val="24"/>
          <w:lang w:val="pt-BR"/>
        </w:rPr>
        <w:t>Buzău, în cadrul Programului - pilot de acordare a unui suport alimentar pentru preşcolarii şi elevii din 450 de unităţi de învăţământ preuniversitar de stat</w:t>
      </w:r>
      <w:r>
        <w:rPr>
          <w:rFonts w:ascii="Arial" w:hAnsi="Arial" w:cs="Arial"/>
          <w:b w:val="0"/>
          <w:sz w:val="24"/>
          <w:szCs w:val="24"/>
          <w:lang w:val="ro-RO"/>
        </w:rPr>
        <w:t>;</w:t>
      </w:r>
      <w:r w:rsidRPr="00D1114D">
        <w:rPr>
          <w:rFonts w:ascii="Arial" w:hAnsi="Arial" w:cs="Arial"/>
          <w:b w:val="0"/>
          <w:sz w:val="24"/>
          <w:szCs w:val="24"/>
          <w:lang w:val="pt-BR"/>
        </w:rPr>
        <w:t xml:space="preserve"> </w:t>
      </w:r>
      <w:bookmarkEnd w:id="10"/>
    </w:p>
    <w:p w:rsidR="00BF1890" w:rsidRPr="00BF1890" w:rsidRDefault="00BF1890" w:rsidP="00A3051E">
      <w:pPr>
        <w:spacing w:after="0" w:line="240" w:lineRule="auto"/>
        <w:ind w:right="-154"/>
        <w:jc w:val="both"/>
        <w:rPr>
          <w:rFonts w:ascii="Arial" w:hAnsi="Arial" w:cs="Arial"/>
          <w:sz w:val="24"/>
          <w:szCs w:val="24"/>
        </w:rPr>
      </w:pPr>
      <w:r w:rsidRPr="00BF1890">
        <w:rPr>
          <w:rFonts w:ascii="Arial" w:hAnsi="Arial" w:cs="Arial"/>
          <w:sz w:val="24"/>
          <w:szCs w:val="24"/>
          <w:lang w:val="pt-BR" w:eastAsia="ro-RO"/>
        </w:rPr>
        <w:tab/>
      </w:r>
      <w:r w:rsidRPr="00BF1890">
        <w:rPr>
          <w:rFonts w:ascii="Arial" w:hAnsi="Arial" w:cs="Arial"/>
          <w:b/>
          <w:sz w:val="24"/>
          <w:szCs w:val="24"/>
          <w:lang w:val="pt-BR" w:eastAsia="ro-RO"/>
        </w:rPr>
        <w:t xml:space="preserve">10. </w:t>
      </w:r>
      <w:r w:rsidRPr="00BF1890">
        <w:rPr>
          <w:rFonts w:ascii="Arial" w:eastAsia="Times New Roman" w:hAnsi="Arial" w:cs="Arial"/>
          <w:iCs/>
          <w:sz w:val="24"/>
          <w:szCs w:val="24"/>
          <w:lang w:val="it-IT" w:eastAsia="ro-RO"/>
        </w:rPr>
        <w:t xml:space="preserve">Proiect de hotărâre nr. 251/17.11.2022 </w:t>
      </w:r>
      <w:r w:rsidRPr="00BF1890">
        <w:rPr>
          <w:rFonts w:ascii="Arial" w:hAnsi="Arial" w:cs="Arial"/>
          <w:iCs/>
          <w:sz w:val="24"/>
          <w:szCs w:val="24"/>
          <w:lang w:val="ro-RO"/>
        </w:rPr>
        <w:t xml:space="preserve">pentru aprobarea </w:t>
      </w:r>
      <w:r w:rsidRPr="00BF1890">
        <w:rPr>
          <w:rFonts w:ascii="Arial" w:hAnsi="Arial" w:cs="Arial"/>
          <w:sz w:val="24"/>
          <w:szCs w:val="24"/>
          <w:lang w:val="ro-RO"/>
        </w:rPr>
        <w:t xml:space="preserve">documentației de avizare a lucrărilor de intervenții și a indicatorilor tehnico-economici ai obiectivului de investiții publice </w:t>
      </w:r>
      <w:r w:rsidRPr="00BF1890">
        <w:rPr>
          <w:rFonts w:ascii="Arial" w:hAnsi="Arial" w:cs="Arial"/>
          <w:i/>
          <w:sz w:val="24"/>
          <w:szCs w:val="24"/>
        </w:rPr>
        <w:t>„</w:t>
      </w:r>
      <w:proofErr w:type="spellStart"/>
      <w:r w:rsidRPr="00BF1890">
        <w:rPr>
          <w:rFonts w:ascii="Arial" w:hAnsi="Arial" w:cs="Arial"/>
          <w:i/>
          <w:sz w:val="24"/>
          <w:szCs w:val="24"/>
        </w:rPr>
        <w:t>Reabilitare</w:t>
      </w:r>
      <w:proofErr w:type="spellEnd"/>
      <w:r w:rsidRPr="00BF1890">
        <w:rPr>
          <w:rFonts w:ascii="Arial" w:hAnsi="Arial" w:cs="Arial"/>
          <w:i/>
          <w:sz w:val="24"/>
          <w:szCs w:val="24"/>
        </w:rPr>
        <w:t xml:space="preserve"> </w:t>
      </w:r>
      <w:proofErr w:type="spellStart"/>
      <w:r w:rsidRPr="00BF1890">
        <w:rPr>
          <w:rFonts w:ascii="Arial" w:hAnsi="Arial" w:cs="Arial"/>
          <w:i/>
          <w:sz w:val="24"/>
          <w:szCs w:val="24"/>
        </w:rPr>
        <w:t>și</w:t>
      </w:r>
      <w:proofErr w:type="spellEnd"/>
      <w:r w:rsidRPr="00BF1890">
        <w:rPr>
          <w:rFonts w:ascii="Arial" w:hAnsi="Arial" w:cs="Arial"/>
          <w:i/>
          <w:sz w:val="24"/>
          <w:szCs w:val="24"/>
        </w:rPr>
        <w:t xml:space="preserve"> </w:t>
      </w:r>
      <w:proofErr w:type="spellStart"/>
      <w:r w:rsidRPr="00BF1890">
        <w:rPr>
          <w:rFonts w:ascii="Arial" w:hAnsi="Arial" w:cs="Arial"/>
          <w:i/>
          <w:sz w:val="24"/>
          <w:szCs w:val="24"/>
        </w:rPr>
        <w:t>modernizare</w:t>
      </w:r>
      <w:proofErr w:type="spellEnd"/>
      <w:r w:rsidRPr="00BF1890">
        <w:rPr>
          <w:rFonts w:ascii="Arial" w:hAnsi="Arial" w:cs="Arial"/>
          <w:i/>
          <w:sz w:val="24"/>
          <w:szCs w:val="24"/>
        </w:rPr>
        <w:t xml:space="preserve"> </w:t>
      </w:r>
      <w:proofErr w:type="spellStart"/>
      <w:r w:rsidRPr="00BF1890">
        <w:rPr>
          <w:rFonts w:ascii="Arial" w:hAnsi="Arial" w:cs="Arial"/>
          <w:i/>
          <w:sz w:val="24"/>
          <w:szCs w:val="24"/>
        </w:rPr>
        <w:t>Cinematograf</w:t>
      </w:r>
      <w:proofErr w:type="spellEnd"/>
      <w:r w:rsidRPr="00BF1890">
        <w:rPr>
          <w:rFonts w:ascii="Arial" w:hAnsi="Arial" w:cs="Arial"/>
          <w:i/>
          <w:sz w:val="24"/>
          <w:szCs w:val="24"/>
        </w:rPr>
        <w:t xml:space="preserve"> Dacia din </w:t>
      </w:r>
      <w:proofErr w:type="spellStart"/>
      <w:r w:rsidRPr="00BF1890">
        <w:rPr>
          <w:rFonts w:ascii="Arial" w:hAnsi="Arial" w:cs="Arial"/>
          <w:i/>
          <w:sz w:val="24"/>
          <w:szCs w:val="24"/>
        </w:rPr>
        <w:t>municipiul</w:t>
      </w:r>
      <w:proofErr w:type="spellEnd"/>
      <w:r w:rsidRPr="00BF1890">
        <w:rPr>
          <w:rFonts w:ascii="Arial" w:hAnsi="Arial" w:cs="Arial"/>
          <w:i/>
          <w:sz w:val="24"/>
          <w:szCs w:val="24"/>
        </w:rPr>
        <w:t xml:space="preserve"> </w:t>
      </w:r>
      <w:proofErr w:type="spellStart"/>
      <w:r w:rsidRPr="00BF1890">
        <w:rPr>
          <w:rFonts w:ascii="Arial" w:hAnsi="Arial" w:cs="Arial"/>
          <w:i/>
          <w:sz w:val="24"/>
          <w:szCs w:val="24"/>
        </w:rPr>
        <w:t>Buzău</w:t>
      </w:r>
      <w:proofErr w:type="spellEnd"/>
      <w:r w:rsidRPr="00BF1890">
        <w:rPr>
          <w:rFonts w:ascii="Arial" w:hAnsi="Arial" w:cs="Arial"/>
          <w:i/>
          <w:sz w:val="24"/>
          <w:szCs w:val="24"/>
        </w:rPr>
        <w:t>”</w:t>
      </w:r>
      <w:r>
        <w:rPr>
          <w:rFonts w:ascii="Arial" w:hAnsi="Arial" w:cs="Arial"/>
          <w:sz w:val="24"/>
          <w:szCs w:val="24"/>
        </w:rPr>
        <w:t>;</w:t>
      </w:r>
    </w:p>
    <w:p w:rsidR="00542607" w:rsidRDefault="00542607" w:rsidP="00A3051E">
      <w:pPr>
        <w:spacing w:after="0" w:line="240" w:lineRule="auto"/>
        <w:ind w:right="-154" w:firstLine="708"/>
        <w:jc w:val="both"/>
        <w:rPr>
          <w:rFonts w:ascii="Arial" w:eastAsia="Times New Roman" w:hAnsi="Arial" w:cs="Arial"/>
          <w:iCs/>
          <w:sz w:val="24"/>
          <w:szCs w:val="24"/>
          <w:lang w:val="ro-RO" w:eastAsia="ro-RO"/>
        </w:rPr>
      </w:pPr>
      <w:r w:rsidRPr="00542607">
        <w:rPr>
          <w:rFonts w:ascii="Arial" w:eastAsia="Times New Roman" w:hAnsi="Arial" w:cs="Arial"/>
          <w:b/>
          <w:iCs/>
          <w:sz w:val="24"/>
          <w:szCs w:val="24"/>
          <w:lang w:val="ro-RO" w:eastAsia="ro-RO"/>
        </w:rPr>
        <w:t>11.</w:t>
      </w:r>
      <w:r>
        <w:rPr>
          <w:rFonts w:ascii="Arial" w:eastAsia="Times New Roman" w:hAnsi="Arial" w:cs="Arial"/>
          <w:iCs/>
          <w:sz w:val="24"/>
          <w:szCs w:val="24"/>
          <w:lang w:val="ro-RO" w:eastAsia="ro-RO"/>
        </w:rPr>
        <w:t xml:space="preserve"> Proiect de </w:t>
      </w:r>
      <w:r>
        <w:rPr>
          <w:rFonts w:ascii="Arial" w:eastAsia="Times New Roman" w:hAnsi="Arial" w:cs="Arial"/>
          <w:iCs/>
          <w:sz w:val="24"/>
          <w:szCs w:val="24"/>
          <w:lang w:val="it-IT" w:eastAsia="ro-RO"/>
        </w:rPr>
        <w:t xml:space="preserve">hotărâre nr. 252/17.11.2022 </w:t>
      </w:r>
      <w:r>
        <w:rPr>
          <w:rFonts w:ascii="Arial" w:eastAsia="Times New Roman" w:hAnsi="Arial" w:cs="Arial"/>
          <w:iCs/>
          <w:sz w:val="24"/>
          <w:szCs w:val="24"/>
          <w:lang w:val="ro-RO" w:eastAsia="ro-RO"/>
        </w:rPr>
        <w:t xml:space="preserve">pentru aprobarea </w:t>
      </w:r>
      <w:bookmarkStart w:id="12" w:name="_Hlk79652151"/>
      <w:bookmarkStart w:id="13" w:name="_Hlk119064732"/>
      <w:r>
        <w:rPr>
          <w:rFonts w:ascii="Arial" w:eastAsia="Times New Roman" w:hAnsi="Arial" w:cs="Arial"/>
          <w:iCs/>
          <w:sz w:val="24"/>
          <w:szCs w:val="24"/>
          <w:lang w:val="ro-RO" w:eastAsia="ro-RO"/>
        </w:rPr>
        <w:t>Studiului de fezabilitate și a indicatorilor tehnico-economici ai obiectivului de investiții</w:t>
      </w:r>
      <w:bookmarkEnd w:id="12"/>
      <w:r>
        <w:rPr>
          <w:rFonts w:ascii="Arial" w:eastAsia="Times New Roman" w:hAnsi="Arial" w:cs="Arial"/>
          <w:iCs/>
          <w:sz w:val="24"/>
          <w:szCs w:val="24"/>
          <w:lang w:val="ro-RO" w:eastAsia="ro-RO"/>
        </w:rPr>
        <w:t xml:space="preserve"> </w:t>
      </w:r>
      <w:r>
        <w:rPr>
          <w:rFonts w:ascii="Arial" w:eastAsia="Times New Roman" w:hAnsi="Arial" w:cs="Arial"/>
          <w:iCs/>
          <w:sz w:val="24"/>
          <w:szCs w:val="24"/>
          <w:lang w:eastAsia="ro-RO"/>
        </w:rPr>
        <w:t>”</w:t>
      </w:r>
      <w:r>
        <w:rPr>
          <w:rFonts w:ascii="Arial" w:hAnsi="Arial" w:cs="Arial"/>
          <w:i/>
          <w:iCs/>
          <w:sz w:val="24"/>
          <w:szCs w:val="24"/>
          <w:lang w:val="ro-RO"/>
        </w:rPr>
        <w:t>Construire locuinţe și funcțiuni complementare, dotări și servicii publice- str. Depozitului nr.9 și nr.13, municipiul Buzău</w:t>
      </w:r>
      <w:r>
        <w:rPr>
          <w:rFonts w:ascii="Arial" w:eastAsia="Times New Roman" w:hAnsi="Arial" w:cs="Arial"/>
          <w:iCs/>
          <w:sz w:val="24"/>
          <w:szCs w:val="24"/>
          <w:lang w:val="ro-RO" w:eastAsia="ro-RO"/>
        </w:rPr>
        <w:t>”</w:t>
      </w:r>
      <w:bookmarkEnd w:id="13"/>
      <w:r>
        <w:rPr>
          <w:rFonts w:ascii="Arial" w:eastAsia="Times New Roman" w:hAnsi="Arial" w:cs="Arial"/>
          <w:iCs/>
          <w:sz w:val="24"/>
          <w:szCs w:val="24"/>
          <w:lang w:val="ro-RO" w:eastAsia="ro-RO"/>
        </w:rPr>
        <w:t>;</w:t>
      </w:r>
    </w:p>
    <w:p w:rsidR="00BB00FC" w:rsidRPr="00BB00FC" w:rsidRDefault="00BB00FC" w:rsidP="00A3051E">
      <w:pPr>
        <w:autoSpaceDE w:val="0"/>
        <w:autoSpaceDN w:val="0"/>
        <w:adjustRightInd w:val="0"/>
        <w:spacing w:after="0" w:line="240" w:lineRule="auto"/>
        <w:ind w:right="-154" w:firstLine="708"/>
        <w:jc w:val="both"/>
        <w:rPr>
          <w:rFonts w:ascii="Arial" w:hAnsi="Arial" w:cs="Arial"/>
          <w:sz w:val="24"/>
          <w:szCs w:val="24"/>
          <w:lang w:val="ro-RO"/>
        </w:rPr>
      </w:pPr>
      <w:r w:rsidRPr="00BB00FC">
        <w:rPr>
          <w:rFonts w:ascii="Arial" w:hAnsi="Arial" w:cs="Arial"/>
          <w:b/>
          <w:bCs/>
          <w:sz w:val="24"/>
          <w:szCs w:val="24"/>
          <w:lang w:val="pt-BR"/>
        </w:rPr>
        <w:t>12.</w:t>
      </w:r>
      <w:r w:rsidRPr="00BB00FC">
        <w:rPr>
          <w:rFonts w:ascii="Arial" w:hAnsi="Arial" w:cs="Arial"/>
          <w:bCs/>
          <w:sz w:val="24"/>
          <w:szCs w:val="24"/>
          <w:lang w:val="pt-BR"/>
        </w:rPr>
        <w:t xml:space="preserve"> Proiect de hotărâre nr. 253/17.11.2022 </w:t>
      </w:r>
      <w:r w:rsidRPr="00BB00FC">
        <w:rPr>
          <w:rFonts w:ascii="Arial" w:hAnsi="Arial" w:cs="Arial"/>
          <w:sz w:val="24"/>
          <w:szCs w:val="24"/>
          <w:lang w:val="pt-BR"/>
        </w:rPr>
        <w:t>pentru aprobarea contului de execuţie a bugetului municipiului Buzău, pe trimestrul III 2022</w:t>
      </w:r>
      <w:r w:rsidRPr="00BB00FC">
        <w:rPr>
          <w:rFonts w:ascii="Arial" w:hAnsi="Arial" w:cs="Arial"/>
          <w:sz w:val="24"/>
          <w:szCs w:val="24"/>
          <w:lang w:val="ro-RO"/>
        </w:rPr>
        <w:t>;</w:t>
      </w:r>
    </w:p>
    <w:p w:rsidR="00320EC6" w:rsidRPr="00A3051E" w:rsidRDefault="00A3051E" w:rsidP="00A3051E">
      <w:pPr>
        <w:pStyle w:val="Heading1"/>
        <w:ind w:right="-154" w:firstLine="708"/>
        <w:jc w:val="both"/>
        <w:rPr>
          <w:rFonts w:ascii="Arial" w:hAnsi="Arial" w:cs="Arial"/>
          <w:b w:val="0"/>
          <w:sz w:val="24"/>
          <w:szCs w:val="24"/>
          <w:lang w:val="ro-RO"/>
        </w:rPr>
      </w:pPr>
      <w:r w:rsidRPr="009758C1">
        <w:rPr>
          <w:rFonts w:ascii="Arial" w:hAnsi="Arial" w:cs="Arial"/>
          <w:sz w:val="24"/>
          <w:szCs w:val="24"/>
        </w:rPr>
        <w:t>13.</w:t>
      </w:r>
      <w:r w:rsidRPr="00A3051E">
        <w:rPr>
          <w:rFonts w:ascii="Arial" w:hAnsi="Arial" w:cs="Arial"/>
          <w:b w:val="0"/>
          <w:sz w:val="24"/>
          <w:szCs w:val="24"/>
        </w:rPr>
        <w:t xml:space="preserve"> </w:t>
      </w:r>
      <w:r w:rsidR="00320EC6" w:rsidRPr="00A3051E">
        <w:rPr>
          <w:rFonts w:ascii="Arial" w:hAnsi="Arial" w:cs="Arial"/>
          <w:b w:val="0"/>
          <w:sz w:val="24"/>
          <w:szCs w:val="24"/>
        </w:rPr>
        <w:t>P</w:t>
      </w:r>
      <w:r w:rsidRPr="00A3051E">
        <w:rPr>
          <w:rFonts w:ascii="Arial" w:hAnsi="Arial" w:cs="Arial"/>
          <w:b w:val="0"/>
          <w:sz w:val="24"/>
          <w:szCs w:val="24"/>
        </w:rPr>
        <w:t>roiect de hotărâre nr. 254/</w:t>
      </w:r>
      <w:r w:rsidR="00320EC6" w:rsidRPr="00A3051E">
        <w:rPr>
          <w:rFonts w:ascii="Arial" w:hAnsi="Arial" w:cs="Arial"/>
          <w:b w:val="0"/>
          <w:sz w:val="24"/>
          <w:szCs w:val="24"/>
        </w:rPr>
        <w:t>18.11.2022</w:t>
      </w:r>
      <w:r w:rsidRPr="00A3051E">
        <w:rPr>
          <w:rFonts w:ascii="Arial" w:hAnsi="Arial" w:cs="Arial"/>
          <w:b w:val="0"/>
          <w:sz w:val="24"/>
          <w:szCs w:val="24"/>
        </w:rPr>
        <w:t xml:space="preserve"> </w:t>
      </w:r>
      <w:r w:rsidR="00320EC6" w:rsidRPr="00A3051E">
        <w:rPr>
          <w:rFonts w:ascii="Arial" w:hAnsi="Arial" w:cs="Arial"/>
          <w:b w:val="0"/>
          <w:sz w:val="24"/>
          <w:szCs w:val="24"/>
        </w:rPr>
        <w:t xml:space="preserve">privind luarea unor decizii legate de Adunarea Generală Extraordinară a Acționarilor Societății Comerciale “Compania de Apă” S.A. Buzău din data de 05.12.2022, </w:t>
      </w:r>
      <w:r w:rsidR="00320EC6" w:rsidRPr="00A3051E">
        <w:rPr>
          <w:rFonts w:ascii="Arial" w:hAnsi="Arial" w:cs="Arial"/>
          <w:b w:val="0"/>
          <w:sz w:val="24"/>
          <w:szCs w:val="24"/>
          <w:lang w:val="ro-RO"/>
        </w:rPr>
        <w:t>ora 13.00, şi respectiv 06.12.2022, ora 13.00</w:t>
      </w:r>
      <w:r w:rsidR="009758C1">
        <w:rPr>
          <w:rFonts w:ascii="Arial" w:hAnsi="Arial" w:cs="Arial"/>
          <w:b w:val="0"/>
          <w:sz w:val="24"/>
          <w:szCs w:val="24"/>
          <w:lang w:val="ro-RO"/>
        </w:rPr>
        <w:t>;</w:t>
      </w:r>
    </w:p>
    <w:p w:rsidR="000031CC" w:rsidRPr="000031CC" w:rsidRDefault="000031CC" w:rsidP="00281AB9">
      <w:pPr>
        <w:pStyle w:val="Heading1"/>
        <w:ind w:right="-158" w:firstLine="706"/>
        <w:jc w:val="both"/>
        <w:rPr>
          <w:rFonts w:ascii="Arial" w:eastAsia="Arial-BoldMT" w:hAnsi="Arial" w:cs="Arial"/>
          <w:b w:val="0"/>
          <w:bCs/>
          <w:sz w:val="24"/>
          <w:szCs w:val="24"/>
          <w:lang w:val="ro-RO"/>
        </w:rPr>
      </w:pPr>
      <w:r w:rsidRPr="000031CC">
        <w:rPr>
          <w:rFonts w:ascii="Arial" w:hAnsi="Arial" w:cs="Arial"/>
          <w:sz w:val="24"/>
          <w:szCs w:val="24"/>
        </w:rPr>
        <w:t>14.</w:t>
      </w:r>
      <w:r w:rsidR="006C4384">
        <w:rPr>
          <w:rFonts w:ascii="Arial" w:hAnsi="Arial" w:cs="Arial"/>
          <w:sz w:val="24"/>
          <w:szCs w:val="24"/>
        </w:rPr>
        <w:t xml:space="preserve"> </w:t>
      </w:r>
      <w:r w:rsidRPr="000031CC">
        <w:rPr>
          <w:rFonts w:ascii="Arial" w:hAnsi="Arial" w:cs="Arial"/>
          <w:b w:val="0"/>
          <w:sz w:val="24"/>
          <w:szCs w:val="24"/>
        </w:rPr>
        <w:t xml:space="preserve">Proiect de hotărâre nr. 255/18.11.2022 privind aprobarea </w:t>
      </w:r>
      <w:r w:rsidRPr="000031CC">
        <w:rPr>
          <w:rFonts w:ascii="Arial" w:eastAsia="Arial-BoldMT" w:hAnsi="Arial" w:cs="Arial"/>
          <w:b w:val="0"/>
          <w:bCs/>
          <w:sz w:val="24"/>
          <w:szCs w:val="24"/>
        </w:rPr>
        <w:t xml:space="preserve">DOCUMENTAȚIEI DE AVIZARE A LUCRĂRILOR DE INTERVENȚII ȘI A INDICATORILOR TEHNICO-ECONOMICI AFERENȚI OBIECTIVULUI DE INVESTIȚII </w:t>
      </w:r>
      <w:r w:rsidRPr="000031CC">
        <w:rPr>
          <w:rFonts w:ascii="Arial" w:hAnsi="Arial" w:cs="Arial"/>
          <w:b w:val="0"/>
          <w:sz w:val="24"/>
          <w:szCs w:val="24"/>
        </w:rPr>
        <w:t>„</w:t>
      </w:r>
      <w:r w:rsidRPr="000031CC">
        <w:rPr>
          <w:rFonts w:ascii="Arial" w:hAnsi="Arial" w:cs="Arial"/>
          <w:b w:val="0"/>
          <w:bCs/>
          <w:color w:val="222A35" w:themeColor="text2" w:themeShade="80"/>
          <w:sz w:val="24"/>
          <w:szCs w:val="24"/>
        </w:rPr>
        <w:t>RENOVAREA INTEGRATĂ A 30 DE BLOCURI DE LOCUINȚE DIN MUNICIPIUL BUZĂU</w:t>
      </w:r>
      <w:r w:rsidRPr="000031CC">
        <w:rPr>
          <w:rFonts w:ascii="Arial" w:eastAsia="Calibri" w:hAnsi="Arial" w:cs="Arial"/>
          <w:b w:val="0"/>
          <w:bCs/>
          <w:sz w:val="24"/>
          <w:szCs w:val="24"/>
          <w:lang w:val="it-IT"/>
        </w:rPr>
        <w:t xml:space="preserve">” </w:t>
      </w:r>
      <w:r w:rsidRPr="00E14EF9">
        <w:rPr>
          <w:rFonts w:ascii="Arial" w:eastAsia="Arial-BoldMT" w:hAnsi="Arial" w:cs="Arial"/>
          <w:bCs/>
          <w:i/>
          <w:sz w:val="24"/>
          <w:szCs w:val="24"/>
        </w:rPr>
        <w:t>COMPONENTA 6</w:t>
      </w:r>
      <w:r w:rsidRPr="000031CC">
        <w:rPr>
          <w:rFonts w:ascii="Arial" w:eastAsia="Arial-BoldMT" w:hAnsi="Arial" w:cs="Arial"/>
          <w:b w:val="0"/>
          <w:bCs/>
          <w:i/>
          <w:sz w:val="24"/>
          <w:szCs w:val="24"/>
        </w:rPr>
        <w:t xml:space="preserve"> </w:t>
      </w:r>
      <w:r w:rsidRPr="000031CC">
        <w:rPr>
          <w:rFonts w:ascii="Arial" w:eastAsia="SimSun" w:hAnsi="Arial" w:cs="Arial"/>
          <w:b w:val="0"/>
          <w:bCs/>
          <w:sz w:val="24"/>
          <w:szCs w:val="24"/>
        </w:rPr>
        <w:t xml:space="preserve">Bloc 1A, Bulevardul 1 Decembrie 1918, cart. Independenței nr.88, Municipiul Buzău PROIECT FINANȚAT PRIN </w:t>
      </w:r>
      <w:r w:rsidRPr="000031CC">
        <w:rPr>
          <w:rFonts w:ascii="Arial" w:hAnsi="Arial" w:cs="Arial"/>
          <w:b w:val="0"/>
          <w:sz w:val="24"/>
          <w:szCs w:val="24"/>
        </w:rPr>
        <w:t xml:space="preserve">PLANUL NAȚIONAL DE REDRESARE ȘI REZILIENȚĂ – COMPONENTA 5 – VALUL RENOVĂRII, </w:t>
      </w:r>
      <w:r w:rsidRPr="000031CC">
        <w:rPr>
          <w:rFonts w:ascii="Arial" w:hAnsi="Arial" w:cs="Arial"/>
          <w:b w:val="0"/>
          <w:caps/>
          <w:sz w:val="24"/>
          <w:szCs w:val="24"/>
        </w:rPr>
        <w:t xml:space="preserve">OPERAȚIUNEA a.1: </w:t>
      </w:r>
      <w:bookmarkStart w:id="14" w:name="_Hlk93058427"/>
      <w:r w:rsidRPr="000031CC">
        <w:rPr>
          <w:rFonts w:ascii="Arial" w:hAnsi="Arial" w:cs="Arial"/>
          <w:b w:val="0"/>
          <w:caps/>
          <w:sz w:val="24"/>
          <w:szCs w:val="24"/>
        </w:rPr>
        <w:t>RENOVAREA INTEGRATĂ (CONSOLIDARE SEISMICĂ ȘI RENOVARE ENERGETICĂ MODERATĂ) A clădirilor rezidențiale multifamiliale</w:t>
      </w:r>
      <w:bookmarkEnd w:id="14"/>
      <w:r w:rsidRPr="000031CC">
        <w:rPr>
          <w:rFonts w:ascii="Arial" w:hAnsi="Arial" w:cs="Arial"/>
          <w:b w:val="0"/>
          <w:caps/>
          <w:sz w:val="24"/>
          <w:szCs w:val="24"/>
        </w:rPr>
        <w:t>, PNRR/2022/C5/1/a.1.1/1</w:t>
      </w:r>
      <w:r w:rsidRPr="000031CC">
        <w:rPr>
          <w:rFonts w:ascii="Arial" w:hAnsi="Arial" w:cs="Arial"/>
          <w:b w:val="0"/>
          <w:caps/>
          <w:sz w:val="24"/>
          <w:szCs w:val="24"/>
          <w:lang w:val="ro-RO"/>
        </w:rPr>
        <w:t>;</w:t>
      </w:r>
    </w:p>
    <w:p w:rsidR="00281AB9" w:rsidRPr="00281AB9" w:rsidRDefault="00281AB9" w:rsidP="00281AB9">
      <w:pPr>
        <w:pStyle w:val="Heading1"/>
        <w:ind w:right="-158" w:firstLine="706"/>
        <w:jc w:val="both"/>
        <w:rPr>
          <w:rFonts w:ascii="Arial" w:eastAsia="Arial-BoldMT" w:hAnsi="Arial" w:cs="Arial"/>
          <w:b w:val="0"/>
          <w:bCs/>
          <w:sz w:val="24"/>
          <w:szCs w:val="24"/>
          <w:lang w:val="ro-RO"/>
        </w:rPr>
      </w:pPr>
      <w:r w:rsidRPr="00281AB9">
        <w:rPr>
          <w:rFonts w:ascii="Arial" w:hAnsi="Arial" w:cs="Arial"/>
          <w:sz w:val="24"/>
          <w:szCs w:val="24"/>
        </w:rPr>
        <w:t>15.</w:t>
      </w:r>
      <w:r w:rsidRPr="00281AB9">
        <w:rPr>
          <w:rFonts w:ascii="Arial" w:hAnsi="Arial" w:cs="Arial"/>
          <w:b w:val="0"/>
          <w:sz w:val="24"/>
          <w:szCs w:val="24"/>
        </w:rPr>
        <w:t xml:space="preserve"> Proiect de hotărâre nr. 256/18.11.2022 privind aprobarea </w:t>
      </w:r>
      <w:r w:rsidRPr="00281AB9">
        <w:rPr>
          <w:rFonts w:ascii="Arial" w:eastAsia="Arial-BoldMT" w:hAnsi="Arial" w:cs="Arial"/>
          <w:b w:val="0"/>
          <w:bCs/>
          <w:sz w:val="24"/>
          <w:szCs w:val="24"/>
        </w:rPr>
        <w:t xml:space="preserve">DOCUMENTAȚIEI DE AVIZARE A LUCRĂRILOR DE INTERVENȚII </w:t>
      </w:r>
      <w:r w:rsidRPr="00281AB9">
        <w:rPr>
          <w:rFonts w:ascii="Arial" w:eastAsia="Arial-BoldMT" w:hAnsi="Arial" w:cs="Arial"/>
          <w:b w:val="0"/>
          <w:bCs/>
          <w:sz w:val="24"/>
          <w:szCs w:val="24"/>
          <w:lang w:val="ro-RO"/>
        </w:rPr>
        <w:t>Ș</w:t>
      </w:r>
      <w:r w:rsidRPr="00281AB9">
        <w:rPr>
          <w:rFonts w:ascii="Arial" w:eastAsia="Arial-BoldMT" w:hAnsi="Arial" w:cs="Arial"/>
          <w:b w:val="0"/>
          <w:bCs/>
          <w:sz w:val="24"/>
          <w:szCs w:val="24"/>
        </w:rPr>
        <w:t xml:space="preserve">I A INDICATORILOR TEHNICO-ECONOMICI AFERENȚI OBIECTIVULUI DE INVESTIȚII </w:t>
      </w:r>
      <w:r w:rsidRPr="00281AB9">
        <w:rPr>
          <w:rFonts w:ascii="Arial" w:hAnsi="Arial" w:cs="Arial"/>
          <w:b w:val="0"/>
          <w:sz w:val="24"/>
          <w:szCs w:val="24"/>
        </w:rPr>
        <w:t>„</w:t>
      </w:r>
      <w:r w:rsidRPr="00281AB9">
        <w:rPr>
          <w:rFonts w:ascii="Arial" w:hAnsi="Arial" w:cs="Arial"/>
          <w:b w:val="0"/>
          <w:bCs/>
          <w:color w:val="222A35" w:themeColor="text2" w:themeShade="80"/>
          <w:sz w:val="24"/>
          <w:szCs w:val="24"/>
        </w:rPr>
        <w:t>RENOVAREA INTEGRATĂ A 30 DE BLOCURI DE LOCUINȚE DIN MUNICIPIUL BUZĂU</w:t>
      </w:r>
      <w:r w:rsidRPr="00281AB9">
        <w:rPr>
          <w:rFonts w:ascii="Arial" w:eastAsia="Calibri" w:hAnsi="Arial" w:cs="Arial"/>
          <w:b w:val="0"/>
          <w:bCs/>
          <w:sz w:val="24"/>
          <w:szCs w:val="24"/>
          <w:lang w:val="it-IT"/>
        </w:rPr>
        <w:t xml:space="preserve">” </w:t>
      </w:r>
      <w:r w:rsidRPr="00E14EF9">
        <w:rPr>
          <w:rFonts w:ascii="Arial" w:eastAsia="Arial-BoldMT" w:hAnsi="Arial" w:cs="Arial"/>
          <w:bCs/>
          <w:i/>
          <w:sz w:val="24"/>
          <w:szCs w:val="24"/>
        </w:rPr>
        <w:t>COMPONENTA 7</w:t>
      </w:r>
      <w:r w:rsidRPr="00281AB9">
        <w:rPr>
          <w:rFonts w:ascii="Arial" w:eastAsia="Arial-BoldMT" w:hAnsi="Arial" w:cs="Arial"/>
          <w:b w:val="0"/>
          <w:bCs/>
          <w:i/>
          <w:sz w:val="24"/>
          <w:szCs w:val="24"/>
        </w:rPr>
        <w:t xml:space="preserve"> </w:t>
      </w:r>
      <w:r w:rsidRPr="00281AB9">
        <w:rPr>
          <w:rFonts w:ascii="Arial" w:eastAsia="SimSun" w:hAnsi="Arial" w:cs="Arial"/>
          <w:b w:val="0"/>
          <w:bCs/>
          <w:sz w:val="24"/>
          <w:szCs w:val="24"/>
        </w:rPr>
        <w:t xml:space="preserve">Bloc 1B, Bulevardul 1 Decembrie 1918, cart. Independenței nr.90, Municipiul Buzău PROIECT FINANȚAT PRIN </w:t>
      </w:r>
      <w:r w:rsidRPr="00281AB9">
        <w:rPr>
          <w:rFonts w:ascii="Arial" w:hAnsi="Arial" w:cs="Arial"/>
          <w:b w:val="0"/>
          <w:sz w:val="24"/>
          <w:szCs w:val="24"/>
        </w:rPr>
        <w:t xml:space="preserve">PLANUL NAȚIONAL DE REDRESARE ȘI REZILIENȚĂ – COMPONENTA 5 – VALUL RENOVĂRII, </w:t>
      </w:r>
      <w:r w:rsidRPr="00281AB9">
        <w:rPr>
          <w:rFonts w:ascii="Arial" w:hAnsi="Arial" w:cs="Arial"/>
          <w:b w:val="0"/>
          <w:caps/>
          <w:sz w:val="24"/>
          <w:szCs w:val="24"/>
        </w:rPr>
        <w:t>OPERAȚIUNEA a.1: RENOVAREA INTEGRATĂ (CONSOLIDARE SEISMICĂ ȘI RENOVARE ENERGETICĂ MODERATĂ) A clădirilor rezidențiale multifamiliale, PNRR/2022/C5/1/a.1.1/1</w:t>
      </w:r>
      <w:r w:rsidRPr="00281AB9">
        <w:rPr>
          <w:rFonts w:ascii="Arial" w:hAnsi="Arial" w:cs="Arial"/>
          <w:b w:val="0"/>
          <w:caps/>
          <w:sz w:val="24"/>
          <w:szCs w:val="24"/>
          <w:lang w:val="ro-RO"/>
        </w:rPr>
        <w:t>;</w:t>
      </w:r>
    </w:p>
    <w:p w:rsidR="00EC17A0" w:rsidRPr="00EC17A0" w:rsidRDefault="00EC17A0" w:rsidP="00EC17A0">
      <w:pPr>
        <w:pStyle w:val="Heading1"/>
        <w:ind w:right="-158" w:firstLine="706"/>
        <w:jc w:val="both"/>
        <w:rPr>
          <w:rFonts w:ascii="Arial" w:eastAsia="Arial-BoldMT" w:hAnsi="Arial" w:cs="Arial"/>
          <w:b w:val="0"/>
          <w:bCs/>
          <w:sz w:val="24"/>
          <w:szCs w:val="24"/>
          <w:lang w:val="ro-RO"/>
        </w:rPr>
      </w:pPr>
      <w:r w:rsidRPr="00EC17A0">
        <w:rPr>
          <w:rFonts w:ascii="Arial" w:hAnsi="Arial" w:cs="Arial"/>
          <w:sz w:val="24"/>
          <w:szCs w:val="24"/>
        </w:rPr>
        <w:t>16.</w:t>
      </w:r>
      <w:r w:rsidRPr="00EC17A0">
        <w:rPr>
          <w:rFonts w:ascii="Arial" w:hAnsi="Arial" w:cs="Arial"/>
          <w:b w:val="0"/>
          <w:sz w:val="24"/>
          <w:szCs w:val="24"/>
        </w:rPr>
        <w:t xml:space="preserve"> Proiect de hotărâre nr. 257/18.11.2022 privind aprobarea </w:t>
      </w:r>
      <w:r w:rsidRPr="00EC17A0">
        <w:rPr>
          <w:rFonts w:ascii="Arial" w:eastAsia="Arial-BoldMT" w:hAnsi="Arial" w:cs="Arial"/>
          <w:b w:val="0"/>
          <w:bCs/>
          <w:sz w:val="24"/>
          <w:szCs w:val="24"/>
        </w:rPr>
        <w:t xml:space="preserve">DOCUMENTAȚIEI DE AVIZARE A LUCRĂRILOR DE INTERVENȚII ȘI A INDICATORILOR TEHNICO-ECONOMICI AFERENȚI OBIECTIVULUI DE INVESTIȚII </w:t>
      </w:r>
      <w:r w:rsidRPr="00EC17A0">
        <w:rPr>
          <w:rFonts w:ascii="Arial" w:hAnsi="Arial" w:cs="Arial"/>
          <w:b w:val="0"/>
          <w:sz w:val="24"/>
          <w:szCs w:val="24"/>
        </w:rPr>
        <w:t>„</w:t>
      </w:r>
      <w:r w:rsidRPr="00EC17A0">
        <w:rPr>
          <w:rFonts w:ascii="Arial" w:hAnsi="Arial" w:cs="Arial"/>
          <w:b w:val="0"/>
          <w:bCs/>
          <w:color w:val="222A35" w:themeColor="text2" w:themeShade="80"/>
          <w:sz w:val="24"/>
          <w:szCs w:val="24"/>
        </w:rPr>
        <w:t>RENOVAREA INTEGRATĂ A 30 DE BLOCURI DE LOCUINȚE DIN MUNICIPIUL BUZĂU</w:t>
      </w:r>
      <w:r w:rsidRPr="00EC17A0">
        <w:rPr>
          <w:rFonts w:ascii="Arial" w:eastAsia="Calibri" w:hAnsi="Arial" w:cs="Arial"/>
          <w:b w:val="0"/>
          <w:bCs/>
          <w:sz w:val="24"/>
          <w:szCs w:val="24"/>
          <w:lang w:val="it-IT"/>
        </w:rPr>
        <w:t>”</w:t>
      </w:r>
      <w:r w:rsidR="00E14EF9">
        <w:rPr>
          <w:rFonts w:ascii="Arial" w:eastAsia="Calibri" w:hAnsi="Arial" w:cs="Arial"/>
          <w:b w:val="0"/>
          <w:bCs/>
          <w:sz w:val="24"/>
          <w:szCs w:val="24"/>
          <w:lang w:val="it-IT"/>
        </w:rPr>
        <w:t xml:space="preserve"> </w:t>
      </w:r>
      <w:r w:rsidRPr="00E14EF9">
        <w:rPr>
          <w:rFonts w:ascii="Arial" w:eastAsia="Arial-BoldMT" w:hAnsi="Arial" w:cs="Arial"/>
          <w:bCs/>
          <w:i/>
          <w:sz w:val="24"/>
          <w:szCs w:val="24"/>
        </w:rPr>
        <w:t>COMPONENTA 8</w:t>
      </w:r>
      <w:r w:rsidRPr="00EC17A0">
        <w:rPr>
          <w:rFonts w:ascii="Arial" w:eastAsia="Arial-BoldMT" w:hAnsi="Arial" w:cs="Arial"/>
          <w:b w:val="0"/>
          <w:bCs/>
          <w:i/>
          <w:sz w:val="24"/>
          <w:szCs w:val="24"/>
        </w:rPr>
        <w:t xml:space="preserve"> </w:t>
      </w:r>
      <w:r w:rsidRPr="00EC17A0">
        <w:rPr>
          <w:rFonts w:ascii="Arial" w:eastAsia="SimSun" w:hAnsi="Arial" w:cs="Arial"/>
          <w:b w:val="0"/>
          <w:bCs/>
          <w:sz w:val="24"/>
          <w:szCs w:val="24"/>
        </w:rPr>
        <w:t xml:space="preserve">Bloc 1C, Bulevardul 1 Decembrie 1918, cart. Independenței nr.92, Municipiul Buzău PROIECT FINANȚAT PRIN </w:t>
      </w:r>
      <w:r w:rsidRPr="00EC17A0">
        <w:rPr>
          <w:rFonts w:ascii="Arial" w:hAnsi="Arial" w:cs="Arial"/>
          <w:b w:val="0"/>
          <w:sz w:val="24"/>
          <w:szCs w:val="24"/>
        </w:rPr>
        <w:t xml:space="preserve">PLANUL NAȚIONAL DE REDRESARE ȘI REZILIENȚĂ – COMPONENTA 5 – VALUL RENOVĂRII, </w:t>
      </w:r>
      <w:r w:rsidRPr="00EC17A0">
        <w:rPr>
          <w:rFonts w:ascii="Arial" w:hAnsi="Arial" w:cs="Arial"/>
          <w:b w:val="0"/>
          <w:caps/>
          <w:sz w:val="24"/>
          <w:szCs w:val="24"/>
        </w:rPr>
        <w:t>OPERAȚIUNEA a.1: RENOVAREA INTEGRATĂ (CONSOLIDARE SEISMICĂ ȘI RENOVARE ENERGETICĂ MODERATĂ) A clădirilor rezidențiale multifamiliale, PNRR/2022/C5/1/a.1.1/1</w:t>
      </w:r>
      <w:r>
        <w:rPr>
          <w:rFonts w:ascii="Arial" w:hAnsi="Arial" w:cs="Arial"/>
          <w:b w:val="0"/>
          <w:caps/>
          <w:sz w:val="24"/>
          <w:szCs w:val="24"/>
          <w:lang w:val="ro-RO"/>
        </w:rPr>
        <w:t>;</w:t>
      </w:r>
    </w:p>
    <w:p w:rsidR="00B5495E" w:rsidRDefault="00B5495E" w:rsidP="00B5495E">
      <w:pPr>
        <w:pStyle w:val="Heading1"/>
        <w:ind w:right="-158" w:firstLine="706"/>
        <w:jc w:val="both"/>
        <w:rPr>
          <w:rFonts w:ascii="Arial" w:hAnsi="Arial" w:cs="Arial"/>
          <w:b w:val="0"/>
          <w:caps/>
          <w:sz w:val="24"/>
          <w:szCs w:val="24"/>
          <w:lang w:val="ro-RO"/>
        </w:rPr>
      </w:pPr>
      <w:r w:rsidRPr="00B5495E">
        <w:rPr>
          <w:rFonts w:ascii="Arial" w:hAnsi="Arial" w:cs="Arial"/>
          <w:sz w:val="24"/>
          <w:szCs w:val="24"/>
        </w:rPr>
        <w:t>17.</w:t>
      </w:r>
      <w:r w:rsidRPr="00B5495E">
        <w:rPr>
          <w:rFonts w:ascii="Arial" w:hAnsi="Arial" w:cs="Arial"/>
          <w:b w:val="0"/>
          <w:sz w:val="24"/>
          <w:szCs w:val="24"/>
        </w:rPr>
        <w:t xml:space="preserve"> Proiect de hotărâre nr. 258/18.11.2022 privind aprobarea </w:t>
      </w:r>
      <w:r w:rsidRPr="00B5495E">
        <w:rPr>
          <w:rFonts w:ascii="Arial" w:eastAsia="Arial-BoldMT" w:hAnsi="Arial" w:cs="Arial"/>
          <w:b w:val="0"/>
          <w:bCs/>
          <w:sz w:val="24"/>
          <w:szCs w:val="24"/>
        </w:rPr>
        <w:t xml:space="preserve">DOCUMENTAȚIEI DE AVIZARE A LUCRĂRILOR DE INTERVENȚII </w:t>
      </w:r>
      <w:r w:rsidRPr="00B5495E">
        <w:rPr>
          <w:rFonts w:ascii="Arial" w:eastAsia="Arial-BoldMT" w:hAnsi="Arial" w:cs="Arial"/>
          <w:b w:val="0"/>
          <w:bCs/>
          <w:sz w:val="24"/>
          <w:szCs w:val="24"/>
          <w:lang w:val="ro-RO"/>
        </w:rPr>
        <w:t>Ș</w:t>
      </w:r>
      <w:r w:rsidRPr="00B5495E">
        <w:rPr>
          <w:rFonts w:ascii="Arial" w:eastAsia="Arial-BoldMT" w:hAnsi="Arial" w:cs="Arial"/>
          <w:b w:val="0"/>
          <w:bCs/>
          <w:sz w:val="24"/>
          <w:szCs w:val="24"/>
        </w:rPr>
        <w:t xml:space="preserve">I A INDICATORILOR TEHNICO-ECONOMICI AFERENȚI OBIECTIVULUI DE INVESTIȚII </w:t>
      </w:r>
      <w:r w:rsidRPr="00B5495E">
        <w:rPr>
          <w:rFonts w:ascii="Arial" w:hAnsi="Arial" w:cs="Arial"/>
          <w:b w:val="0"/>
          <w:sz w:val="24"/>
          <w:szCs w:val="24"/>
        </w:rPr>
        <w:t>„</w:t>
      </w:r>
      <w:r w:rsidRPr="00B5495E">
        <w:rPr>
          <w:rFonts w:ascii="Arial" w:hAnsi="Arial" w:cs="Arial"/>
          <w:b w:val="0"/>
          <w:bCs/>
          <w:color w:val="222A35" w:themeColor="text2" w:themeShade="80"/>
          <w:sz w:val="24"/>
          <w:szCs w:val="24"/>
        </w:rPr>
        <w:t>RENOVAREA INTEGRATĂ A 30 DE BLOCURI DE LOCUINȚE DIN MUNICIPIUL BUZĂU</w:t>
      </w:r>
      <w:r w:rsidRPr="00B5495E">
        <w:rPr>
          <w:rFonts w:ascii="Arial" w:eastAsia="Calibri" w:hAnsi="Arial" w:cs="Arial"/>
          <w:b w:val="0"/>
          <w:bCs/>
          <w:sz w:val="24"/>
          <w:szCs w:val="24"/>
          <w:lang w:val="it-IT"/>
        </w:rPr>
        <w:t xml:space="preserve">” </w:t>
      </w:r>
      <w:r w:rsidRPr="00E14EF9">
        <w:rPr>
          <w:rFonts w:ascii="Arial" w:eastAsia="Arial-BoldMT" w:hAnsi="Arial" w:cs="Arial"/>
          <w:bCs/>
          <w:i/>
          <w:sz w:val="24"/>
          <w:szCs w:val="24"/>
        </w:rPr>
        <w:t>COMPONENTA 9</w:t>
      </w:r>
      <w:r w:rsidRPr="00B5495E">
        <w:rPr>
          <w:rFonts w:ascii="Arial" w:eastAsia="Arial-BoldMT" w:hAnsi="Arial" w:cs="Arial"/>
          <w:b w:val="0"/>
          <w:bCs/>
          <w:i/>
          <w:sz w:val="24"/>
          <w:szCs w:val="24"/>
        </w:rPr>
        <w:t xml:space="preserve"> </w:t>
      </w:r>
      <w:r w:rsidRPr="00B5495E">
        <w:rPr>
          <w:rFonts w:ascii="Arial" w:eastAsia="SimSun" w:hAnsi="Arial" w:cs="Arial"/>
          <w:b w:val="0"/>
          <w:bCs/>
          <w:sz w:val="24"/>
          <w:szCs w:val="24"/>
        </w:rPr>
        <w:t xml:space="preserve">Bloc 1D, Bulevardul 1 Decembrie 1918, Cartier Independenței nr.94, Municipiul Buzău PROIECT FINANTAT PRIN </w:t>
      </w:r>
      <w:r w:rsidRPr="00B5495E">
        <w:rPr>
          <w:rFonts w:ascii="Arial" w:hAnsi="Arial" w:cs="Arial"/>
          <w:b w:val="0"/>
          <w:sz w:val="24"/>
          <w:szCs w:val="24"/>
        </w:rPr>
        <w:t xml:space="preserve">PLANUL </w:t>
      </w:r>
      <w:r w:rsidRPr="00B5495E">
        <w:rPr>
          <w:rFonts w:ascii="Arial" w:hAnsi="Arial" w:cs="Arial"/>
          <w:b w:val="0"/>
          <w:sz w:val="24"/>
          <w:szCs w:val="24"/>
        </w:rPr>
        <w:lastRenderedPageBreak/>
        <w:t xml:space="preserve">NATIONAL DE REDRESARE SI REZILIENTA – COMPONENTA 5 – VALUL RENOVĂRII, </w:t>
      </w:r>
      <w:r w:rsidRPr="00B5495E">
        <w:rPr>
          <w:rFonts w:ascii="Arial" w:hAnsi="Arial" w:cs="Arial"/>
          <w:b w:val="0"/>
          <w:caps/>
          <w:sz w:val="24"/>
          <w:szCs w:val="24"/>
        </w:rPr>
        <w:t>OPERAȚIUNEA a.1: RENOVAREA INTEGRATĂ (CONSOLIDARE SEISMICĂ ȘI RENOVARE ENERGETICĂ MODERATĂ) A clădirilor rezidențiale multifamiliale, PNRR/2022/C5/1/a.1.1/1</w:t>
      </w:r>
      <w:r>
        <w:rPr>
          <w:rFonts w:ascii="Arial" w:hAnsi="Arial" w:cs="Arial"/>
          <w:b w:val="0"/>
          <w:caps/>
          <w:sz w:val="24"/>
          <w:szCs w:val="24"/>
          <w:lang w:val="ro-RO"/>
        </w:rPr>
        <w:t>;</w:t>
      </w:r>
    </w:p>
    <w:p w:rsidR="00BF1890" w:rsidRDefault="00B5495E" w:rsidP="00B628EA">
      <w:pPr>
        <w:pStyle w:val="Heading1"/>
        <w:ind w:right="-244"/>
        <w:jc w:val="both"/>
        <w:rPr>
          <w:rFonts w:ascii="Arial" w:hAnsi="Arial" w:cs="Arial"/>
          <w:b w:val="0"/>
          <w:caps/>
          <w:sz w:val="24"/>
          <w:szCs w:val="24"/>
        </w:rPr>
      </w:pPr>
      <w:r w:rsidRPr="00715E62">
        <w:rPr>
          <w:rFonts w:ascii="Arial" w:hAnsi="Arial" w:cs="Arial"/>
          <w:lang w:val="ro-RO"/>
        </w:rPr>
        <w:tab/>
      </w:r>
      <w:r w:rsidRPr="00715E62">
        <w:rPr>
          <w:rFonts w:ascii="Arial" w:hAnsi="Arial" w:cs="Arial"/>
          <w:sz w:val="24"/>
          <w:szCs w:val="24"/>
          <w:lang w:val="ro-RO"/>
        </w:rPr>
        <w:t>18.</w:t>
      </w:r>
      <w:r w:rsidRPr="00715E62">
        <w:rPr>
          <w:rFonts w:ascii="Arial" w:hAnsi="Arial" w:cs="Arial"/>
          <w:b w:val="0"/>
          <w:sz w:val="24"/>
          <w:szCs w:val="24"/>
          <w:lang w:val="ro-RO"/>
        </w:rPr>
        <w:t xml:space="preserve"> </w:t>
      </w:r>
      <w:r w:rsidR="00715E62" w:rsidRPr="00715E62">
        <w:rPr>
          <w:rFonts w:ascii="Arial" w:hAnsi="Arial" w:cs="Arial"/>
          <w:b w:val="0"/>
          <w:sz w:val="24"/>
          <w:szCs w:val="24"/>
        </w:rPr>
        <w:t xml:space="preserve">Proiect de hotărâre nr. 259/18.11.2022 privind aprobarea </w:t>
      </w:r>
      <w:r w:rsidR="00B628EA" w:rsidRPr="00715E62">
        <w:rPr>
          <w:rFonts w:ascii="Arial" w:eastAsia="Arial-BoldMT" w:hAnsi="Arial" w:cs="Arial"/>
          <w:b w:val="0"/>
          <w:bCs/>
          <w:sz w:val="24"/>
          <w:szCs w:val="24"/>
        </w:rPr>
        <w:t>documentație</w:t>
      </w:r>
      <w:r w:rsidR="00B628EA" w:rsidRPr="00715E62">
        <w:rPr>
          <w:rFonts w:ascii="Arial" w:eastAsia="Arial-BoldMT" w:hAnsi="Arial" w:cs="Arial"/>
          <w:bCs/>
          <w:sz w:val="24"/>
          <w:szCs w:val="24"/>
        </w:rPr>
        <w:t>i</w:t>
      </w:r>
      <w:r w:rsidR="00B628EA" w:rsidRPr="00715E62">
        <w:rPr>
          <w:rFonts w:ascii="Arial" w:eastAsia="Arial-BoldMT" w:hAnsi="Arial" w:cs="Arial"/>
          <w:b w:val="0"/>
          <w:bCs/>
          <w:sz w:val="24"/>
          <w:szCs w:val="24"/>
        </w:rPr>
        <w:t xml:space="preserve"> de avizare a lucrărilor de intervenții si a indicatorilor tehnico-economici aferen</w:t>
      </w:r>
      <w:r w:rsidR="00B628EA" w:rsidRPr="00715E62">
        <w:rPr>
          <w:rFonts w:ascii="Arial" w:eastAsia="Arial-BoldMT" w:hAnsi="Arial" w:cs="Arial"/>
          <w:bCs/>
          <w:sz w:val="24"/>
          <w:szCs w:val="24"/>
        </w:rPr>
        <w:t>ț</w:t>
      </w:r>
      <w:r w:rsidR="00B628EA" w:rsidRPr="00715E62">
        <w:rPr>
          <w:rFonts w:ascii="Arial" w:eastAsia="Arial-BoldMT" w:hAnsi="Arial" w:cs="Arial"/>
          <w:b w:val="0"/>
          <w:bCs/>
          <w:sz w:val="24"/>
          <w:szCs w:val="24"/>
        </w:rPr>
        <w:t>i obiectivului de investi</w:t>
      </w:r>
      <w:r w:rsidR="00B628EA" w:rsidRPr="00715E62">
        <w:rPr>
          <w:rFonts w:ascii="Arial" w:eastAsia="Arial-BoldMT" w:hAnsi="Arial" w:cs="Arial"/>
          <w:bCs/>
          <w:sz w:val="24"/>
          <w:szCs w:val="24"/>
        </w:rPr>
        <w:t>ț</w:t>
      </w:r>
      <w:r w:rsidR="00B628EA" w:rsidRPr="00715E62">
        <w:rPr>
          <w:rFonts w:ascii="Arial" w:eastAsia="Arial-BoldMT" w:hAnsi="Arial" w:cs="Arial"/>
          <w:b w:val="0"/>
          <w:bCs/>
          <w:sz w:val="24"/>
          <w:szCs w:val="24"/>
        </w:rPr>
        <w:t xml:space="preserve">ii </w:t>
      </w:r>
      <w:r w:rsidR="00715E62" w:rsidRPr="00715E62">
        <w:rPr>
          <w:rFonts w:ascii="Arial" w:hAnsi="Arial" w:cs="Arial"/>
          <w:b w:val="0"/>
          <w:sz w:val="24"/>
          <w:szCs w:val="24"/>
        </w:rPr>
        <w:t>„</w:t>
      </w:r>
      <w:r w:rsidR="00715E62" w:rsidRPr="00715E62">
        <w:rPr>
          <w:rFonts w:ascii="Arial" w:hAnsi="Arial" w:cs="Arial"/>
          <w:b w:val="0"/>
          <w:bCs/>
          <w:color w:val="222A35" w:themeColor="text2" w:themeShade="80"/>
          <w:sz w:val="24"/>
          <w:szCs w:val="24"/>
        </w:rPr>
        <w:t>RENOVAREA INTEGRATĂ A 30 DE BLOCURI DE LOCUINȚE DIN MUNICIPIUL BUZĂU</w:t>
      </w:r>
      <w:r w:rsidR="00715E62" w:rsidRPr="00715E62">
        <w:rPr>
          <w:rFonts w:ascii="Arial" w:eastAsia="Calibri" w:hAnsi="Arial" w:cs="Arial"/>
          <w:b w:val="0"/>
          <w:bCs/>
          <w:sz w:val="24"/>
          <w:szCs w:val="24"/>
          <w:lang w:val="it-IT"/>
        </w:rPr>
        <w:t xml:space="preserve">” </w:t>
      </w:r>
      <w:r w:rsidR="00715E62" w:rsidRPr="00E14EF9">
        <w:rPr>
          <w:rFonts w:ascii="Arial" w:eastAsia="Arial-BoldMT" w:hAnsi="Arial" w:cs="Arial"/>
          <w:bCs/>
          <w:i/>
          <w:sz w:val="24"/>
          <w:szCs w:val="24"/>
        </w:rPr>
        <w:t>COMPONENTA 10</w:t>
      </w:r>
      <w:r w:rsidR="00715E62" w:rsidRPr="00715E62">
        <w:rPr>
          <w:rFonts w:ascii="Arial" w:eastAsia="Arial-BoldMT" w:hAnsi="Arial" w:cs="Arial"/>
          <w:b w:val="0"/>
          <w:bCs/>
          <w:i/>
          <w:sz w:val="24"/>
          <w:szCs w:val="24"/>
        </w:rPr>
        <w:t xml:space="preserve"> </w:t>
      </w:r>
      <w:r w:rsidR="00715E62" w:rsidRPr="00715E62">
        <w:rPr>
          <w:rFonts w:ascii="Arial" w:eastAsia="SimSun" w:hAnsi="Arial" w:cs="Arial"/>
          <w:b w:val="0"/>
          <w:bCs/>
          <w:sz w:val="24"/>
          <w:szCs w:val="24"/>
        </w:rPr>
        <w:t>Bloc 1G, Bulevardul 1 Decembrie 1918, cart. Independen</w:t>
      </w:r>
      <w:r w:rsidR="00715E62" w:rsidRPr="00715E62">
        <w:rPr>
          <w:rFonts w:ascii="Arial" w:eastAsia="SimSun" w:hAnsi="Arial" w:cs="Arial"/>
          <w:bCs/>
          <w:sz w:val="24"/>
          <w:szCs w:val="24"/>
        </w:rPr>
        <w:t>ț</w:t>
      </w:r>
      <w:r w:rsidR="00715E62" w:rsidRPr="00715E62">
        <w:rPr>
          <w:rFonts w:ascii="Arial" w:eastAsia="SimSun" w:hAnsi="Arial" w:cs="Arial"/>
          <w:b w:val="0"/>
          <w:bCs/>
          <w:sz w:val="24"/>
          <w:szCs w:val="24"/>
        </w:rPr>
        <w:t>ei nr.119, Municipiul Buz</w:t>
      </w:r>
      <w:r w:rsidR="00715E62" w:rsidRPr="00715E62">
        <w:rPr>
          <w:rFonts w:ascii="Arial" w:eastAsia="SimSun" w:hAnsi="Arial" w:cs="Arial"/>
          <w:bCs/>
          <w:sz w:val="24"/>
          <w:szCs w:val="24"/>
        </w:rPr>
        <w:t>ă</w:t>
      </w:r>
      <w:r w:rsidR="00715E62" w:rsidRPr="00715E62">
        <w:rPr>
          <w:rFonts w:ascii="Arial" w:eastAsia="SimSun" w:hAnsi="Arial" w:cs="Arial"/>
          <w:b w:val="0"/>
          <w:bCs/>
          <w:sz w:val="24"/>
          <w:szCs w:val="24"/>
        </w:rPr>
        <w:t>u PROIECT FINAN</w:t>
      </w:r>
      <w:r w:rsidR="00715E62" w:rsidRPr="00715E62">
        <w:rPr>
          <w:rFonts w:ascii="Arial" w:eastAsia="SimSun" w:hAnsi="Arial" w:cs="Arial"/>
          <w:bCs/>
          <w:sz w:val="24"/>
          <w:szCs w:val="24"/>
        </w:rPr>
        <w:t>Ț</w:t>
      </w:r>
      <w:r w:rsidR="00715E62" w:rsidRPr="00715E62">
        <w:rPr>
          <w:rFonts w:ascii="Arial" w:eastAsia="SimSun" w:hAnsi="Arial" w:cs="Arial"/>
          <w:b w:val="0"/>
          <w:bCs/>
          <w:sz w:val="24"/>
          <w:szCs w:val="24"/>
        </w:rPr>
        <w:t xml:space="preserve">AT PRIN </w:t>
      </w:r>
      <w:r w:rsidR="00715E62" w:rsidRPr="00715E62">
        <w:rPr>
          <w:rFonts w:ascii="Arial" w:hAnsi="Arial" w:cs="Arial"/>
          <w:b w:val="0"/>
          <w:sz w:val="24"/>
          <w:szCs w:val="24"/>
        </w:rPr>
        <w:t>PLANUL NA</w:t>
      </w:r>
      <w:r w:rsidR="00715E62" w:rsidRPr="00715E62">
        <w:rPr>
          <w:rFonts w:ascii="Arial" w:hAnsi="Arial" w:cs="Arial"/>
          <w:sz w:val="24"/>
          <w:szCs w:val="24"/>
        </w:rPr>
        <w:t>Ț</w:t>
      </w:r>
      <w:r w:rsidR="00715E62" w:rsidRPr="00715E62">
        <w:rPr>
          <w:rFonts w:ascii="Arial" w:hAnsi="Arial" w:cs="Arial"/>
          <w:b w:val="0"/>
          <w:sz w:val="24"/>
          <w:szCs w:val="24"/>
        </w:rPr>
        <w:t xml:space="preserve">IONAL DE REDRESARE ȘI REZILIENȚĂ– COMPONENTA 5 – VALUL RENOVĂRII, </w:t>
      </w:r>
      <w:r w:rsidR="00715E62" w:rsidRPr="00715E62">
        <w:rPr>
          <w:rFonts w:ascii="Arial" w:hAnsi="Arial" w:cs="Arial"/>
          <w:b w:val="0"/>
          <w:caps/>
          <w:sz w:val="24"/>
          <w:szCs w:val="24"/>
        </w:rPr>
        <w:t>OPERAȚIUNEA a.1: RENOVAREA INTEGRATĂ (CONSOLIDARE SEISMICĂ ȘI RENOVARE ENERGETICĂ MODERATĂ) A clădirilor rezidențiale multifamiliale, PNRR/2022/C5/1/a.1.1/1</w:t>
      </w:r>
      <w:r w:rsidR="00715E62">
        <w:rPr>
          <w:rFonts w:ascii="Arial" w:hAnsi="Arial" w:cs="Arial"/>
          <w:b w:val="0"/>
          <w:caps/>
          <w:sz w:val="24"/>
          <w:szCs w:val="24"/>
        </w:rPr>
        <w:t>;</w:t>
      </w:r>
    </w:p>
    <w:p w:rsidR="00FA4DF4" w:rsidRPr="00FA4DF4" w:rsidRDefault="00FA4DF4" w:rsidP="00FA4DF4">
      <w:pPr>
        <w:pStyle w:val="Heading1"/>
        <w:ind w:right="-244" w:firstLine="708"/>
        <w:jc w:val="both"/>
        <w:rPr>
          <w:rFonts w:ascii="Arial" w:eastAsia="Arial-BoldMT" w:hAnsi="Arial" w:cs="Arial"/>
          <w:b w:val="0"/>
          <w:bCs/>
          <w:sz w:val="24"/>
          <w:szCs w:val="24"/>
        </w:rPr>
      </w:pPr>
      <w:r w:rsidRPr="00FA4DF4">
        <w:rPr>
          <w:rFonts w:ascii="Arial" w:hAnsi="Arial" w:cs="Arial"/>
          <w:sz w:val="24"/>
          <w:szCs w:val="24"/>
        </w:rPr>
        <w:t>19.</w:t>
      </w:r>
      <w:r w:rsidRPr="00FA4DF4">
        <w:rPr>
          <w:rFonts w:ascii="Arial" w:hAnsi="Arial" w:cs="Arial"/>
          <w:b w:val="0"/>
          <w:sz w:val="24"/>
          <w:szCs w:val="24"/>
        </w:rPr>
        <w:t xml:space="preserve"> Proiect de hotărâre nr. 260/21.11.2022</w:t>
      </w:r>
      <w:r>
        <w:rPr>
          <w:rFonts w:ascii="Arial" w:hAnsi="Arial" w:cs="Arial"/>
          <w:b w:val="0"/>
          <w:sz w:val="24"/>
          <w:szCs w:val="24"/>
        </w:rPr>
        <w:t xml:space="preserve"> </w:t>
      </w:r>
      <w:r w:rsidRPr="00FA4DF4">
        <w:rPr>
          <w:rFonts w:ascii="Arial" w:hAnsi="Arial" w:cs="Arial"/>
          <w:b w:val="0"/>
          <w:sz w:val="24"/>
          <w:szCs w:val="24"/>
        </w:rPr>
        <w:t xml:space="preserve">privind aprobarea </w:t>
      </w:r>
      <w:r w:rsidRPr="00FA4DF4">
        <w:rPr>
          <w:rFonts w:ascii="Arial" w:eastAsia="Arial-BoldMT" w:hAnsi="Arial" w:cs="Arial"/>
          <w:b w:val="0"/>
          <w:bCs/>
          <w:sz w:val="24"/>
          <w:szCs w:val="24"/>
        </w:rPr>
        <w:t>documentație</w:t>
      </w:r>
      <w:r w:rsidRPr="00FA4DF4">
        <w:rPr>
          <w:rFonts w:ascii="Arial" w:eastAsia="Arial-BoldMT" w:hAnsi="Arial" w:cs="Arial"/>
          <w:bCs/>
          <w:sz w:val="24"/>
          <w:szCs w:val="24"/>
        </w:rPr>
        <w:t>i</w:t>
      </w:r>
      <w:r w:rsidRPr="00FA4DF4">
        <w:rPr>
          <w:rFonts w:ascii="Arial" w:eastAsia="Arial-BoldMT" w:hAnsi="Arial" w:cs="Arial"/>
          <w:b w:val="0"/>
          <w:bCs/>
          <w:sz w:val="24"/>
          <w:szCs w:val="24"/>
        </w:rPr>
        <w:t xml:space="preserve"> de avizare a lucrărilor de intervenții si a indicatorilor tehnico-economici aferen</w:t>
      </w:r>
      <w:r>
        <w:rPr>
          <w:rFonts w:ascii="Arial" w:eastAsia="Arial-BoldMT" w:hAnsi="Arial" w:cs="Arial"/>
          <w:b w:val="0"/>
          <w:bCs/>
          <w:sz w:val="24"/>
          <w:szCs w:val="24"/>
        </w:rPr>
        <w:t>ț</w:t>
      </w:r>
      <w:r w:rsidRPr="00FA4DF4">
        <w:rPr>
          <w:rFonts w:ascii="Arial" w:eastAsia="Arial-BoldMT" w:hAnsi="Arial" w:cs="Arial"/>
          <w:b w:val="0"/>
          <w:bCs/>
          <w:sz w:val="24"/>
          <w:szCs w:val="24"/>
        </w:rPr>
        <w:t>i obiectivului de investi</w:t>
      </w:r>
      <w:r>
        <w:rPr>
          <w:rFonts w:ascii="Arial" w:eastAsia="Arial-BoldMT" w:hAnsi="Arial" w:cs="Arial"/>
          <w:b w:val="0"/>
          <w:bCs/>
          <w:sz w:val="24"/>
          <w:szCs w:val="24"/>
        </w:rPr>
        <w:t>ț</w:t>
      </w:r>
      <w:r w:rsidRPr="00FA4DF4">
        <w:rPr>
          <w:rFonts w:ascii="Arial" w:eastAsia="Arial-BoldMT" w:hAnsi="Arial" w:cs="Arial"/>
          <w:b w:val="0"/>
          <w:bCs/>
          <w:sz w:val="24"/>
          <w:szCs w:val="24"/>
        </w:rPr>
        <w:t xml:space="preserve">ii </w:t>
      </w:r>
      <w:r w:rsidRPr="00FA4DF4">
        <w:rPr>
          <w:rFonts w:ascii="Arial" w:hAnsi="Arial" w:cs="Arial"/>
          <w:b w:val="0"/>
          <w:sz w:val="24"/>
          <w:szCs w:val="24"/>
        </w:rPr>
        <w:t>„</w:t>
      </w:r>
      <w:r w:rsidRPr="00FA4DF4">
        <w:rPr>
          <w:rFonts w:ascii="Arial" w:hAnsi="Arial" w:cs="Arial"/>
          <w:b w:val="0"/>
          <w:bCs/>
          <w:color w:val="222A35" w:themeColor="text2" w:themeShade="80"/>
          <w:sz w:val="24"/>
          <w:szCs w:val="24"/>
        </w:rPr>
        <w:t>RENOVAREA INTEGRATĂ A 30 DE BLOCURI DE LOCUINȚE DIN MUNICIPIUL BUZĂU</w:t>
      </w:r>
      <w:r w:rsidRPr="00FA4DF4">
        <w:rPr>
          <w:rFonts w:ascii="Arial" w:eastAsia="Calibri" w:hAnsi="Arial" w:cs="Arial"/>
          <w:b w:val="0"/>
          <w:bCs/>
          <w:sz w:val="24"/>
          <w:szCs w:val="24"/>
          <w:lang w:val="it-IT"/>
        </w:rPr>
        <w:t>”</w:t>
      </w:r>
      <w:r>
        <w:rPr>
          <w:rFonts w:ascii="Arial" w:eastAsia="Calibri" w:hAnsi="Arial" w:cs="Arial"/>
          <w:b w:val="0"/>
          <w:bCs/>
          <w:sz w:val="24"/>
          <w:szCs w:val="24"/>
          <w:lang w:val="it-IT"/>
        </w:rPr>
        <w:t xml:space="preserve"> </w:t>
      </w:r>
      <w:r w:rsidRPr="00E14EF9">
        <w:rPr>
          <w:rFonts w:ascii="Arial" w:eastAsia="Arial-BoldMT" w:hAnsi="Arial" w:cs="Arial"/>
          <w:bCs/>
          <w:i/>
          <w:sz w:val="24"/>
          <w:szCs w:val="24"/>
        </w:rPr>
        <w:t>COMPONENTA 11</w:t>
      </w:r>
      <w:r w:rsidRPr="00FA4DF4">
        <w:rPr>
          <w:rFonts w:ascii="Arial" w:eastAsia="Arial-BoldMT" w:hAnsi="Arial" w:cs="Arial"/>
          <w:b w:val="0"/>
          <w:bCs/>
          <w:i/>
          <w:sz w:val="24"/>
          <w:szCs w:val="24"/>
        </w:rPr>
        <w:t xml:space="preserve"> </w:t>
      </w:r>
      <w:r w:rsidRPr="00FA4DF4">
        <w:rPr>
          <w:rFonts w:ascii="Arial" w:eastAsia="SimSun" w:hAnsi="Arial" w:cs="Arial"/>
          <w:b w:val="0"/>
          <w:bCs/>
          <w:sz w:val="24"/>
          <w:szCs w:val="24"/>
        </w:rPr>
        <w:t>Bloc 1I, Bulevardul 1 Decembrie 1918, cart. Independentei nr.117, Municipiul Buz</w:t>
      </w:r>
      <w:r w:rsidRPr="00FA4DF4">
        <w:rPr>
          <w:rFonts w:ascii="Arial" w:eastAsia="SimSun" w:hAnsi="Arial" w:cs="Arial"/>
          <w:b w:val="0"/>
          <w:bCs/>
          <w:sz w:val="24"/>
          <w:szCs w:val="24"/>
          <w:lang w:val="ro-RO"/>
        </w:rPr>
        <w:t>ă</w:t>
      </w:r>
      <w:r w:rsidRPr="00FA4DF4">
        <w:rPr>
          <w:rFonts w:ascii="Arial" w:eastAsia="SimSun" w:hAnsi="Arial" w:cs="Arial"/>
          <w:b w:val="0"/>
          <w:bCs/>
          <w:sz w:val="24"/>
          <w:szCs w:val="24"/>
        </w:rPr>
        <w:t>u</w:t>
      </w:r>
      <w:r>
        <w:rPr>
          <w:rFonts w:ascii="Arial" w:eastAsia="SimSun" w:hAnsi="Arial" w:cs="Arial"/>
          <w:b w:val="0"/>
          <w:bCs/>
          <w:sz w:val="24"/>
          <w:szCs w:val="24"/>
        </w:rPr>
        <w:t xml:space="preserve"> </w:t>
      </w:r>
      <w:r w:rsidRPr="00FA4DF4">
        <w:rPr>
          <w:rFonts w:ascii="Arial" w:eastAsia="SimSun" w:hAnsi="Arial" w:cs="Arial"/>
          <w:b w:val="0"/>
          <w:bCs/>
          <w:sz w:val="24"/>
          <w:szCs w:val="24"/>
        </w:rPr>
        <w:t>PROIECT FINAN</w:t>
      </w:r>
      <w:r>
        <w:rPr>
          <w:rFonts w:ascii="Arial" w:eastAsia="SimSun" w:hAnsi="Arial" w:cs="Arial"/>
          <w:b w:val="0"/>
          <w:bCs/>
          <w:sz w:val="24"/>
          <w:szCs w:val="24"/>
        </w:rPr>
        <w:t>Ț</w:t>
      </w:r>
      <w:r w:rsidRPr="00FA4DF4">
        <w:rPr>
          <w:rFonts w:ascii="Arial" w:eastAsia="SimSun" w:hAnsi="Arial" w:cs="Arial"/>
          <w:b w:val="0"/>
          <w:bCs/>
          <w:sz w:val="24"/>
          <w:szCs w:val="24"/>
        </w:rPr>
        <w:t xml:space="preserve">AT PRIN </w:t>
      </w:r>
      <w:r w:rsidRPr="00FA4DF4">
        <w:rPr>
          <w:rFonts w:ascii="Arial" w:hAnsi="Arial" w:cs="Arial"/>
          <w:b w:val="0"/>
          <w:sz w:val="24"/>
          <w:szCs w:val="24"/>
        </w:rPr>
        <w:t>PLANUL NA</w:t>
      </w:r>
      <w:r>
        <w:rPr>
          <w:rFonts w:ascii="Arial" w:hAnsi="Arial" w:cs="Arial"/>
          <w:b w:val="0"/>
          <w:sz w:val="24"/>
          <w:szCs w:val="24"/>
        </w:rPr>
        <w:t>Ț</w:t>
      </w:r>
      <w:r w:rsidRPr="00FA4DF4">
        <w:rPr>
          <w:rFonts w:ascii="Arial" w:hAnsi="Arial" w:cs="Arial"/>
          <w:b w:val="0"/>
          <w:sz w:val="24"/>
          <w:szCs w:val="24"/>
        </w:rPr>
        <w:t xml:space="preserve">IONAL DE REDRESARE </w:t>
      </w:r>
      <w:r>
        <w:rPr>
          <w:rFonts w:ascii="Arial" w:hAnsi="Arial" w:cs="Arial"/>
          <w:b w:val="0"/>
          <w:sz w:val="24"/>
          <w:szCs w:val="24"/>
        </w:rPr>
        <w:t>Ș</w:t>
      </w:r>
      <w:r w:rsidRPr="00FA4DF4">
        <w:rPr>
          <w:rFonts w:ascii="Arial" w:hAnsi="Arial" w:cs="Arial"/>
          <w:b w:val="0"/>
          <w:sz w:val="24"/>
          <w:szCs w:val="24"/>
        </w:rPr>
        <w:t>I REZILIEN</w:t>
      </w:r>
      <w:r>
        <w:rPr>
          <w:rFonts w:ascii="Arial" w:hAnsi="Arial" w:cs="Arial"/>
          <w:b w:val="0"/>
          <w:sz w:val="24"/>
          <w:szCs w:val="24"/>
        </w:rPr>
        <w:t>ȚĂ</w:t>
      </w:r>
      <w:r w:rsidRPr="00FA4DF4">
        <w:rPr>
          <w:rFonts w:ascii="Arial" w:hAnsi="Arial" w:cs="Arial"/>
          <w:b w:val="0"/>
          <w:sz w:val="24"/>
          <w:szCs w:val="24"/>
        </w:rPr>
        <w:t xml:space="preserve"> – COMPONENTA 5 – VALUL RENOV</w:t>
      </w:r>
      <w:r>
        <w:rPr>
          <w:rFonts w:ascii="Arial" w:hAnsi="Arial" w:cs="Arial"/>
          <w:b w:val="0"/>
          <w:sz w:val="24"/>
          <w:szCs w:val="24"/>
        </w:rPr>
        <w:t>Ă</w:t>
      </w:r>
      <w:r w:rsidRPr="00FA4DF4">
        <w:rPr>
          <w:rFonts w:ascii="Arial" w:hAnsi="Arial" w:cs="Arial"/>
          <w:b w:val="0"/>
          <w:sz w:val="24"/>
          <w:szCs w:val="24"/>
        </w:rPr>
        <w:t xml:space="preserve">RII, </w:t>
      </w:r>
      <w:r w:rsidRPr="00FA4DF4">
        <w:rPr>
          <w:rFonts w:ascii="Arial" w:hAnsi="Arial" w:cs="Arial"/>
          <w:b w:val="0"/>
          <w:caps/>
          <w:sz w:val="24"/>
          <w:szCs w:val="24"/>
        </w:rPr>
        <w:t>OPERAȚIUNEA a.1: RENOVAREA INTEGRATĂ (CONSOLIDARE SEISMICĂ ȘI RENOVARE ENERGETICĂ MODERATĂ) A clădirilor rezidențiale multifamiliale, PNRR/2022/C5/1/a.1.1/1</w:t>
      </w:r>
      <w:r>
        <w:rPr>
          <w:rFonts w:ascii="Arial" w:hAnsi="Arial" w:cs="Arial"/>
          <w:b w:val="0"/>
          <w:caps/>
          <w:sz w:val="24"/>
          <w:szCs w:val="24"/>
        </w:rPr>
        <w:t>;</w:t>
      </w:r>
    </w:p>
    <w:p w:rsidR="00E14EF9" w:rsidRPr="00E14EF9" w:rsidRDefault="00E14EF9" w:rsidP="00E14EF9">
      <w:pPr>
        <w:pStyle w:val="Heading1"/>
        <w:ind w:right="-244" w:firstLine="708"/>
        <w:jc w:val="both"/>
        <w:rPr>
          <w:rFonts w:ascii="Arial" w:eastAsia="Arial-BoldMT" w:hAnsi="Arial" w:cs="Arial"/>
          <w:b w:val="0"/>
          <w:bCs/>
          <w:sz w:val="24"/>
          <w:szCs w:val="24"/>
        </w:rPr>
      </w:pPr>
      <w:r w:rsidRPr="00E14EF9">
        <w:rPr>
          <w:rFonts w:ascii="Arial" w:hAnsi="Arial" w:cs="Arial"/>
          <w:sz w:val="24"/>
          <w:szCs w:val="24"/>
        </w:rPr>
        <w:t>20.</w:t>
      </w:r>
      <w:r w:rsidRPr="00E14EF9">
        <w:rPr>
          <w:rFonts w:ascii="Arial" w:hAnsi="Arial" w:cs="Arial"/>
          <w:b w:val="0"/>
          <w:sz w:val="24"/>
          <w:szCs w:val="24"/>
        </w:rPr>
        <w:t xml:space="preserve"> Proiect de hotărâre nr. 261/21.11.2022</w:t>
      </w:r>
      <w:r>
        <w:rPr>
          <w:rFonts w:ascii="Arial" w:hAnsi="Arial" w:cs="Arial"/>
          <w:b w:val="0"/>
          <w:sz w:val="24"/>
          <w:szCs w:val="24"/>
        </w:rPr>
        <w:t xml:space="preserve"> </w:t>
      </w:r>
      <w:r w:rsidRPr="00E14EF9">
        <w:rPr>
          <w:rFonts w:ascii="Arial" w:hAnsi="Arial" w:cs="Arial"/>
          <w:b w:val="0"/>
          <w:sz w:val="24"/>
          <w:szCs w:val="24"/>
        </w:rPr>
        <w:t xml:space="preserve">privind aprobarea </w:t>
      </w:r>
      <w:r w:rsidRPr="00E14EF9">
        <w:rPr>
          <w:rFonts w:ascii="Arial" w:eastAsia="Arial-BoldMT" w:hAnsi="Arial" w:cs="Arial"/>
          <w:b w:val="0"/>
          <w:bCs/>
          <w:sz w:val="24"/>
          <w:szCs w:val="24"/>
        </w:rPr>
        <w:t>Documentație</w:t>
      </w:r>
      <w:r>
        <w:rPr>
          <w:rFonts w:ascii="Arial" w:eastAsia="Arial-BoldMT" w:hAnsi="Arial" w:cs="Arial"/>
          <w:b w:val="0"/>
          <w:bCs/>
          <w:sz w:val="24"/>
          <w:szCs w:val="24"/>
        </w:rPr>
        <w:t>i</w:t>
      </w:r>
      <w:r w:rsidRPr="00E14EF9">
        <w:rPr>
          <w:rFonts w:ascii="Arial" w:eastAsia="Arial-BoldMT" w:hAnsi="Arial" w:cs="Arial"/>
          <w:b w:val="0"/>
          <w:bCs/>
          <w:sz w:val="24"/>
          <w:szCs w:val="24"/>
        </w:rPr>
        <w:t xml:space="preserve"> de avizare a lucrărilor de intervenții </w:t>
      </w:r>
      <w:r>
        <w:rPr>
          <w:rFonts w:ascii="Arial" w:eastAsia="Arial-BoldMT" w:hAnsi="Arial" w:cs="Arial"/>
          <w:b w:val="0"/>
          <w:bCs/>
          <w:sz w:val="24"/>
          <w:szCs w:val="24"/>
        </w:rPr>
        <w:t>ș</w:t>
      </w:r>
      <w:r w:rsidRPr="00E14EF9">
        <w:rPr>
          <w:rFonts w:ascii="Arial" w:eastAsia="Arial-BoldMT" w:hAnsi="Arial" w:cs="Arial"/>
          <w:b w:val="0"/>
          <w:bCs/>
          <w:sz w:val="24"/>
          <w:szCs w:val="24"/>
        </w:rPr>
        <w:t>i a indicatorilor tehnico-economici aferen</w:t>
      </w:r>
      <w:r>
        <w:rPr>
          <w:rFonts w:ascii="Arial" w:eastAsia="Arial-BoldMT" w:hAnsi="Arial" w:cs="Arial"/>
          <w:b w:val="0"/>
          <w:bCs/>
          <w:sz w:val="24"/>
          <w:szCs w:val="24"/>
        </w:rPr>
        <w:t>ți obiectivului de investiț</w:t>
      </w:r>
      <w:r w:rsidRPr="00E14EF9">
        <w:rPr>
          <w:rFonts w:ascii="Arial" w:eastAsia="Arial-BoldMT" w:hAnsi="Arial" w:cs="Arial"/>
          <w:b w:val="0"/>
          <w:bCs/>
          <w:sz w:val="24"/>
          <w:szCs w:val="24"/>
        </w:rPr>
        <w:t xml:space="preserve">ii </w:t>
      </w:r>
      <w:r w:rsidRPr="00E14EF9">
        <w:rPr>
          <w:rFonts w:ascii="Arial" w:hAnsi="Arial" w:cs="Arial"/>
          <w:b w:val="0"/>
          <w:sz w:val="24"/>
          <w:szCs w:val="24"/>
        </w:rPr>
        <w:t>„</w:t>
      </w:r>
      <w:r w:rsidRPr="00E14EF9">
        <w:rPr>
          <w:rFonts w:ascii="Arial" w:hAnsi="Arial" w:cs="Arial"/>
          <w:b w:val="0"/>
          <w:bCs/>
          <w:color w:val="222A35" w:themeColor="text2" w:themeShade="80"/>
          <w:sz w:val="24"/>
          <w:szCs w:val="24"/>
        </w:rPr>
        <w:t>RENOVAREA INTEGRATĂ A 30 DE BLOCURI DE LOCUINȚE DIN MUNICIPIUL BUZĂU</w:t>
      </w:r>
      <w:r w:rsidRPr="00E14EF9">
        <w:rPr>
          <w:rFonts w:ascii="Arial" w:eastAsia="Calibri" w:hAnsi="Arial" w:cs="Arial"/>
          <w:b w:val="0"/>
          <w:bCs/>
          <w:sz w:val="24"/>
          <w:szCs w:val="24"/>
          <w:lang w:val="it-IT"/>
        </w:rPr>
        <w:t>”</w:t>
      </w:r>
      <w:r>
        <w:rPr>
          <w:rFonts w:ascii="Arial" w:eastAsia="Calibri" w:hAnsi="Arial" w:cs="Arial"/>
          <w:b w:val="0"/>
          <w:bCs/>
          <w:sz w:val="24"/>
          <w:szCs w:val="24"/>
          <w:lang w:val="it-IT"/>
        </w:rPr>
        <w:t xml:space="preserve"> </w:t>
      </w:r>
      <w:r w:rsidRPr="00E14EF9">
        <w:rPr>
          <w:rFonts w:ascii="Arial" w:eastAsia="Arial-BoldMT" w:hAnsi="Arial" w:cs="Arial"/>
          <w:bCs/>
          <w:i/>
          <w:sz w:val="24"/>
          <w:szCs w:val="24"/>
        </w:rPr>
        <w:t xml:space="preserve">COMPONENTA 12 </w:t>
      </w:r>
      <w:r w:rsidRPr="00E14EF9">
        <w:rPr>
          <w:rFonts w:ascii="Arial" w:eastAsia="SimSun" w:hAnsi="Arial" w:cs="Arial"/>
          <w:b w:val="0"/>
          <w:bCs/>
          <w:sz w:val="24"/>
          <w:szCs w:val="24"/>
        </w:rPr>
        <w:t xml:space="preserve">Bloc 2A, Bulevardul 1 Decembrie 1918, </w:t>
      </w:r>
      <w:r>
        <w:rPr>
          <w:rFonts w:ascii="Arial" w:eastAsia="SimSun" w:hAnsi="Arial" w:cs="Arial"/>
          <w:b w:val="0"/>
          <w:bCs/>
          <w:sz w:val="24"/>
          <w:szCs w:val="24"/>
        </w:rPr>
        <w:t>Cartier</w:t>
      </w:r>
      <w:r w:rsidRPr="00E14EF9">
        <w:rPr>
          <w:rFonts w:ascii="Arial" w:eastAsia="SimSun" w:hAnsi="Arial" w:cs="Arial"/>
          <w:b w:val="0"/>
          <w:bCs/>
          <w:sz w:val="24"/>
          <w:szCs w:val="24"/>
        </w:rPr>
        <w:t xml:space="preserve"> Independen</w:t>
      </w:r>
      <w:r>
        <w:rPr>
          <w:rFonts w:ascii="Arial" w:eastAsia="SimSun" w:hAnsi="Arial" w:cs="Arial"/>
          <w:b w:val="0"/>
          <w:bCs/>
          <w:sz w:val="24"/>
          <w:szCs w:val="24"/>
        </w:rPr>
        <w:t>ț</w:t>
      </w:r>
      <w:r w:rsidRPr="00E14EF9">
        <w:rPr>
          <w:rFonts w:ascii="Arial" w:eastAsia="SimSun" w:hAnsi="Arial" w:cs="Arial"/>
          <w:b w:val="0"/>
          <w:bCs/>
          <w:sz w:val="24"/>
          <w:szCs w:val="24"/>
        </w:rPr>
        <w:t>ei nr.</w:t>
      </w:r>
      <w:r>
        <w:rPr>
          <w:rFonts w:ascii="Arial" w:eastAsia="SimSun" w:hAnsi="Arial" w:cs="Arial"/>
          <w:b w:val="0"/>
          <w:bCs/>
          <w:sz w:val="24"/>
          <w:szCs w:val="24"/>
        </w:rPr>
        <w:t xml:space="preserve"> </w:t>
      </w:r>
      <w:r w:rsidRPr="00E14EF9">
        <w:rPr>
          <w:rFonts w:ascii="Arial" w:eastAsia="SimSun" w:hAnsi="Arial" w:cs="Arial"/>
          <w:b w:val="0"/>
          <w:bCs/>
          <w:sz w:val="24"/>
          <w:szCs w:val="24"/>
        </w:rPr>
        <w:t>76, Municipiul Buz</w:t>
      </w:r>
      <w:r>
        <w:rPr>
          <w:rFonts w:ascii="Arial" w:eastAsia="SimSun" w:hAnsi="Arial" w:cs="Arial"/>
          <w:b w:val="0"/>
          <w:bCs/>
          <w:sz w:val="24"/>
          <w:szCs w:val="24"/>
        </w:rPr>
        <w:t>ă</w:t>
      </w:r>
      <w:r w:rsidRPr="00E14EF9">
        <w:rPr>
          <w:rFonts w:ascii="Arial" w:eastAsia="SimSun" w:hAnsi="Arial" w:cs="Arial"/>
          <w:b w:val="0"/>
          <w:bCs/>
          <w:sz w:val="24"/>
          <w:szCs w:val="24"/>
        </w:rPr>
        <w:t>u</w:t>
      </w:r>
      <w:r>
        <w:rPr>
          <w:rFonts w:ascii="Arial" w:eastAsia="SimSun" w:hAnsi="Arial" w:cs="Arial"/>
          <w:b w:val="0"/>
          <w:bCs/>
          <w:sz w:val="24"/>
          <w:szCs w:val="24"/>
        </w:rPr>
        <w:t xml:space="preserve">, </w:t>
      </w:r>
      <w:r w:rsidRPr="00E14EF9">
        <w:rPr>
          <w:rFonts w:ascii="Arial" w:eastAsia="SimSun" w:hAnsi="Arial" w:cs="Arial"/>
          <w:b w:val="0"/>
          <w:bCs/>
          <w:sz w:val="24"/>
          <w:szCs w:val="24"/>
        </w:rPr>
        <w:t>PROIECT FINAN</w:t>
      </w:r>
      <w:r>
        <w:rPr>
          <w:rFonts w:ascii="Arial" w:eastAsia="SimSun" w:hAnsi="Arial" w:cs="Arial"/>
          <w:b w:val="0"/>
          <w:bCs/>
          <w:sz w:val="24"/>
          <w:szCs w:val="24"/>
        </w:rPr>
        <w:t>Ț</w:t>
      </w:r>
      <w:r w:rsidRPr="00E14EF9">
        <w:rPr>
          <w:rFonts w:ascii="Arial" w:eastAsia="SimSun" w:hAnsi="Arial" w:cs="Arial"/>
          <w:b w:val="0"/>
          <w:bCs/>
          <w:sz w:val="24"/>
          <w:szCs w:val="24"/>
        </w:rPr>
        <w:t xml:space="preserve">AT PRIN </w:t>
      </w:r>
      <w:r w:rsidRPr="00E14EF9">
        <w:rPr>
          <w:rFonts w:ascii="Arial" w:hAnsi="Arial" w:cs="Arial"/>
          <w:b w:val="0"/>
          <w:sz w:val="24"/>
          <w:szCs w:val="24"/>
        </w:rPr>
        <w:t>PLANUL NA</w:t>
      </w:r>
      <w:r>
        <w:rPr>
          <w:rFonts w:ascii="Arial" w:hAnsi="Arial" w:cs="Arial"/>
          <w:b w:val="0"/>
          <w:sz w:val="24"/>
          <w:szCs w:val="24"/>
        </w:rPr>
        <w:t>Ț</w:t>
      </w:r>
      <w:r w:rsidRPr="00E14EF9">
        <w:rPr>
          <w:rFonts w:ascii="Arial" w:hAnsi="Arial" w:cs="Arial"/>
          <w:b w:val="0"/>
          <w:sz w:val="24"/>
          <w:szCs w:val="24"/>
        </w:rPr>
        <w:t xml:space="preserve">IONAL DE REDRESARE </w:t>
      </w:r>
      <w:r>
        <w:rPr>
          <w:rFonts w:ascii="Arial" w:hAnsi="Arial" w:cs="Arial"/>
          <w:b w:val="0"/>
          <w:sz w:val="24"/>
          <w:szCs w:val="24"/>
        </w:rPr>
        <w:t>Ș</w:t>
      </w:r>
      <w:r w:rsidRPr="00E14EF9">
        <w:rPr>
          <w:rFonts w:ascii="Arial" w:hAnsi="Arial" w:cs="Arial"/>
          <w:b w:val="0"/>
          <w:sz w:val="24"/>
          <w:szCs w:val="24"/>
        </w:rPr>
        <w:t>I REZILIEN</w:t>
      </w:r>
      <w:r>
        <w:rPr>
          <w:rFonts w:ascii="Arial" w:hAnsi="Arial" w:cs="Arial"/>
          <w:b w:val="0"/>
          <w:sz w:val="24"/>
          <w:szCs w:val="24"/>
        </w:rPr>
        <w:t>ȚĂ</w:t>
      </w:r>
      <w:r w:rsidRPr="00E14EF9">
        <w:rPr>
          <w:rFonts w:ascii="Arial" w:hAnsi="Arial" w:cs="Arial"/>
          <w:b w:val="0"/>
          <w:sz w:val="24"/>
          <w:szCs w:val="24"/>
        </w:rPr>
        <w:t xml:space="preserve"> – COMPONENTA 5 – VALUL RENOV</w:t>
      </w:r>
      <w:r>
        <w:rPr>
          <w:rFonts w:ascii="Arial" w:hAnsi="Arial" w:cs="Arial"/>
          <w:b w:val="0"/>
          <w:sz w:val="24"/>
          <w:szCs w:val="24"/>
        </w:rPr>
        <w:t>Ă</w:t>
      </w:r>
      <w:r w:rsidRPr="00E14EF9">
        <w:rPr>
          <w:rFonts w:ascii="Arial" w:hAnsi="Arial" w:cs="Arial"/>
          <w:b w:val="0"/>
          <w:sz w:val="24"/>
          <w:szCs w:val="24"/>
        </w:rPr>
        <w:t xml:space="preserve">RII, </w:t>
      </w:r>
      <w:r w:rsidRPr="00E14EF9">
        <w:rPr>
          <w:rFonts w:ascii="Arial" w:hAnsi="Arial" w:cs="Arial"/>
          <w:b w:val="0"/>
          <w:caps/>
          <w:sz w:val="24"/>
          <w:szCs w:val="24"/>
        </w:rPr>
        <w:t>OPERAȚIUNEA a.1: RENOVAREA INTEGRATĂ (CONSOLIDARE SEISMICĂ ȘI RENOVARE ENERGETICĂ MODERATĂ) A clădirilor rezidențiale multifamiliale, PNRR/2022/C5/1/a.1.1/1</w:t>
      </w:r>
      <w:r>
        <w:rPr>
          <w:rFonts w:ascii="Arial" w:hAnsi="Arial" w:cs="Arial"/>
          <w:b w:val="0"/>
          <w:caps/>
          <w:sz w:val="24"/>
          <w:szCs w:val="24"/>
        </w:rPr>
        <w:t>;</w:t>
      </w:r>
    </w:p>
    <w:p w:rsidR="00C30F43" w:rsidRPr="00C30F43" w:rsidRDefault="00C30F43" w:rsidP="00C30F43">
      <w:pPr>
        <w:pStyle w:val="Heading1"/>
        <w:ind w:right="-244" w:firstLine="708"/>
        <w:jc w:val="both"/>
        <w:rPr>
          <w:rFonts w:ascii="Arial" w:eastAsia="Arial-BoldMT" w:hAnsi="Arial" w:cs="Arial"/>
          <w:b w:val="0"/>
          <w:bCs/>
          <w:sz w:val="24"/>
          <w:szCs w:val="24"/>
        </w:rPr>
      </w:pPr>
      <w:r w:rsidRPr="00C30F43">
        <w:rPr>
          <w:rFonts w:ascii="Arial" w:hAnsi="Arial" w:cs="Arial"/>
          <w:sz w:val="24"/>
          <w:szCs w:val="24"/>
        </w:rPr>
        <w:t>21.</w:t>
      </w:r>
      <w:r w:rsidRPr="00C30F43">
        <w:rPr>
          <w:rFonts w:ascii="Arial" w:hAnsi="Arial" w:cs="Arial"/>
          <w:b w:val="0"/>
          <w:sz w:val="24"/>
          <w:szCs w:val="24"/>
        </w:rPr>
        <w:t xml:space="preserve"> Proiect de hotărâre nr. 262/21.11.2022 privind aprobarea </w:t>
      </w:r>
      <w:r w:rsidRPr="00C30F43">
        <w:rPr>
          <w:rFonts w:ascii="Arial" w:eastAsia="Arial-BoldMT" w:hAnsi="Arial" w:cs="Arial"/>
          <w:b w:val="0"/>
          <w:bCs/>
          <w:sz w:val="24"/>
          <w:szCs w:val="24"/>
        </w:rPr>
        <w:t xml:space="preserve">Documentației de avizare a lucrărilor de intervenții </w:t>
      </w:r>
      <w:r w:rsidRPr="00C30F43">
        <w:rPr>
          <w:rFonts w:ascii="Arial" w:eastAsia="Arial-BoldMT" w:hAnsi="Arial" w:cs="Arial"/>
          <w:b w:val="0"/>
          <w:bCs/>
          <w:sz w:val="24"/>
          <w:szCs w:val="24"/>
          <w:lang w:val="ro-RO"/>
        </w:rPr>
        <w:t>ș</w:t>
      </w:r>
      <w:r w:rsidRPr="00C30F43">
        <w:rPr>
          <w:rFonts w:ascii="Arial" w:eastAsia="Arial-BoldMT" w:hAnsi="Arial" w:cs="Arial"/>
          <w:b w:val="0"/>
          <w:bCs/>
          <w:sz w:val="24"/>
          <w:szCs w:val="24"/>
        </w:rPr>
        <w:t xml:space="preserve">i a indicatorilor tehnico-economici aferenți obiectivului de investiții </w:t>
      </w:r>
      <w:r w:rsidRPr="00C30F43">
        <w:rPr>
          <w:rFonts w:ascii="Arial" w:hAnsi="Arial" w:cs="Arial"/>
          <w:b w:val="0"/>
          <w:sz w:val="24"/>
          <w:szCs w:val="24"/>
        </w:rPr>
        <w:t>„</w:t>
      </w:r>
      <w:r w:rsidRPr="00C30F43">
        <w:rPr>
          <w:rFonts w:ascii="Arial" w:hAnsi="Arial" w:cs="Arial"/>
          <w:b w:val="0"/>
          <w:bCs/>
          <w:color w:val="222A35" w:themeColor="text2" w:themeShade="80"/>
          <w:sz w:val="24"/>
          <w:szCs w:val="24"/>
        </w:rPr>
        <w:t>RENOVAREA INTEGRATĂ A 30 DE BLOCURI DE LOCUINȚE DIN MUNICIPIUL BUZĂU</w:t>
      </w:r>
      <w:r w:rsidRPr="00C30F43">
        <w:rPr>
          <w:rFonts w:ascii="Arial" w:eastAsia="Calibri" w:hAnsi="Arial" w:cs="Arial"/>
          <w:b w:val="0"/>
          <w:bCs/>
          <w:sz w:val="24"/>
          <w:szCs w:val="24"/>
          <w:lang w:val="it-IT"/>
        </w:rPr>
        <w:t xml:space="preserve">” </w:t>
      </w:r>
      <w:r w:rsidRPr="00C30F43">
        <w:rPr>
          <w:rFonts w:ascii="Arial" w:eastAsia="Arial-BoldMT" w:hAnsi="Arial" w:cs="Arial"/>
          <w:bCs/>
          <w:i/>
          <w:sz w:val="24"/>
          <w:szCs w:val="24"/>
        </w:rPr>
        <w:t>COMPONENTA 13</w:t>
      </w:r>
      <w:r w:rsidRPr="00C30F43">
        <w:rPr>
          <w:rFonts w:ascii="Arial" w:eastAsia="Arial-BoldMT" w:hAnsi="Arial" w:cs="Arial"/>
          <w:b w:val="0"/>
          <w:bCs/>
          <w:i/>
          <w:sz w:val="24"/>
          <w:szCs w:val="24"/>
        </w:rPr>
        <w:t xml:space="preserve"> </w:t>
      </w:r>
      <w:r w:rsidRPr="00C30F43">
        <w:rPr>
          <w:rFonts w:ascii="Arial" w:eastAsia="SimSun" w:hAnsi="Arial" w:cs="Arial"/>
          <w:b w:val="0"/>
          <w:bCs/>
          <w:sz w:val="24"/>
          <w:szCs w:val="24"/>
        </w:rPr>
        <w:t xml:space="preserve">Bloc 2B, Bulevardul 1 Decembrie 1918, Cartier Independenței nr.74, Municipiul Buzău PROIECT FINANȚAT PRIN </w:t>
      </w:r>
      <w:r w:rsidRPr="00C30F43">
        <w:rPr>
          <w:rFonts w:ascii="Arial" w:hAnsi="Arial" w:cs="Arial"/>
          <w:b w:val="0"/>
          <w:sz w:val="24"/>
          <w:szCs w:val="24"/>
        </w:rPr>
        <w:t xml:space="preserve">PLANUL NAȚIONAL DE REDRESARE ȘI REZILIENȚĂ – COMPONENTA 5 – VALUL RENOVĂRII, </w:t>
      </w:r>
      <w:r w:rsidRPr="00C30F43">
        <w:rPr>
          <w:rFonts w:ascii="Arial" w:hAnsi="Arial" w:cs="Arial"/>
          <w:b w:val="0"/>
          <w:caps/>
          <w:sz w:val="24"/>
          <w:szCs w:val="24"/>
        </w:rPr>
        <w:t>OPERAȚIUNEA a.1: RENOVAREA INTEGRATĂ (CONSOLIDARE SEISMICĂ ȘI RENOVARE ENERGETICĂ MODERATĂ) A clădirilor rezidențiale multifamiliale, PNRR/2022/C5/1/a.1.1/1;</w:t>
      </w:r>
    </w:p>
    <w:p w:rsidR="008528C7" w:rsidRPr="008528C7" w:rsidRDefault="008528C7" w:rsidP="008528C7">
      <w:pPr>
        <w:pStyle w:val="Heading1"/>
        <w:ind w:right="-245" w:firstLine="706"/>
        <w:jc w:val="both"/>
        <w:rPr>
          <w:rFonts w:ascii="Arial" w:eastAsia="Arial-BoldMT" w:hAnsi="Arial" w:cs="Arial"/>
          <w:b w:val="0"/>
          <w:bCs/>
          <w:sz w:val="24"/>
          <w:szCs w:val="24"/>
        </w:rPr>
      </w:pPr>
      <w:r w:rsidRPr="008528C7">
        <w:rPr>
          <w:rFonts w:ascii="Arial" w:hAnsi="Arial" w:cs="Arial"/>
          <w:sz w:val="24"/>
          <w:szCs w:val="24"/>
        </w:rPr>
        <w:t>22.</w:t>
      </w:r>
      <w:r>
        <w:rPr>
          <w:rFonts w:ascii="Arial" w:hAnsi="Arial" w:cs="Arial"/>
          <w:b w:val="0"/>
          <w:sz w:val="24"/>
          <w:szCs w:val="24"/>
        </w:rPr>
        <w:t xml:space="preserve"> </w:t>
      </w:r>
      <w:r w:rsidRPr="008528C7">
        <w:rPr>
          <w:rFonts w:ascii="Arial" w:hAnsi="Arial" w:cs="Arial"/>
          <w:b w:val="0"/>
          <w:sz w:val="24"/>
          <w:szCs w:val="24"/>
        </w:rPr>
        <w:t>Proiect de hotărâre nr. 263/21.11.2022</w:t>
      </w:r>
      <w:r>
        <w:rPr>
          <w:rFonts w:ascii="Arial" w:hAnsi="Arial" w:cs="Arial"/>
          <w:b w:val="0"/>
          <w:sz w:val="24"/>
          <w:szCs w:val="24"/>
        </w:rPr>
        <w:t xml:space="preserve"> </w:t>
      </w:r>
      <w:r w:rsidRPr="008528C7">
        <w:rPr>
          <w:rFonts w:ascii="Arial" w:hAnsi="Arial" w:cs="Arial"/>
          <w:b w:val="0"/>
          <w:sz w:val="24"/>
          <w:szCs w:val="24"/>
        </w:rPr>
        <w:t xml:space="preserve">privind aprobarea </w:t>
      </w:r>
      <w:r w:rsidRPr="008528C7">
        <w:rPr>
          <w:rFonts w:ascii="Arial" w:eastAsia="Arial-BoldMT" w:hAnsi="Arial" w:cs="Arial"/>
          <w:b w:val="0"/>
          <w:bCs/>
          <w:sz w:val="24"/>
          <w:szCs w:val="24"/>
        </w:rPr>
        <w:t xml:space="preserve">Documentației de avizare a lucrărilor de intervenții și a indicatorilor tehnico-economici aferenți obiectivului de investiții </w:t>
      </w:r>
      <w:r w:rsidRPr="008528C7">
        <w:rPr>
          <w:rFonts w:ascii="Arial" w:hAnsi="Arial" w:cs="Arial"/>
          <w:b w:val="0"/>
          <w:sz w:val="24"/>
          <w:szCs w:val="24"/>
        </w:rPr>
        <w:t>„</w:t>
      </w:r>
      <w:r w:rsidRPr="008528C7">
        <w:rPr>
          <w:rFonts w:ascii="Arial" w:hAnsi="Arial" w:cs="Arial"/>
          <w:b w:val="0"/>
          <w:bCs/>
          <w:color w:val="222A35" w:themeColor="text2" w:themeShade="80"/>
          <w:sz w:val="24"/>
          <w:szCs w:val="24"/>
        </w:rPr>
        <w:t>RENOVAREA INTEGRATĂ A 30 DE BLOCURI DE LOCUINȚE DIN MUNICIPIUL BUZĂU</w:t>
      </w:r>
      <w:r w:rsidRPr="008528C7">
        <w:rPr>
          <w:rFonts w:ascii="Arial" w:eastAsia="Calibri" w:hAnsi="Arial" w:cs="Arial"/>
          <w:b w:val="0"/>
          <w:bCs/>
          <w:sz w:val="24"/>
          <w:szCs w:val="24"/>
          <w:lang w:val="it-IT"/>
        </w:rPr>
        <w:t>”</w:t>
      </w:r>
      <w:r>
        <w:rPr>
          <w:rFonts w:ascii="Arial" w:eastAsia="Calibri" w:hAnsi="Arial" w:cs="Arial"/>
          <w:b w:val="0"/>
          <w:bCs/>
          <w:sz w:val="24"/>
          <w:szCs w:val="24"/>
          <w:lang w:val="it-IT"/>
        </w:rPr>
        <w:t xml:space="preserve"> </w:t>
      </w:r>
      <w:r w:rsidRPr="008528C7">
        <w:rPr>
          <w:rFonts w:ascii="Arial" w:eastAsia="Arial-BoldMT" w:hAnsi="Arial" w:cs="Arial"/>
          <w:bCs/>
          <w:i/>
          <w:sz w:val="24"/>
          <w:szCs w:val="24"/>
        </w:rPr>
        <w:t>COMPONENTA 14</w:t>
      </w:r>
      <w:r w:rsidRPr="008528C7">
        <w:rPr>
          <w:rFonts w:ascii="Arial" w:eastAsia="Arial-BoldMT" w:hAnsi="Arial" w:cs="Arial"/>
          <w:b w:val="0"/>
          <w:bCs/>
          <w:i/>
          <w:sz w:val="24"/>
          <w:szCs w:val="24"/>
        </w:rPr>
        <w:t xml:space="preserve"> </w:t>
      </w:r>
      <w:r w:rsidRPr="008528C7">
        <w:rPr>
          <w:rFonts w:ascii="Arial" w:eastAsia="SimSun" w:hAnsi="Arial" w:cs="Arial"/>
          <w:b w:val="0"/>
          <w:bCs/>
          <w:sz w:val="24"/>
          <w:szCs w:val="24"/>
        </w:rPr>
        <w:t xml:space="preserve">Bloc 2C, Bulevardul 1 Decembrie 1918, </w:t>
      </w:r>
      <w:r>
        <w:rPr>
          <w:rFonts w:ascii="Arial" w:eastAsia="SimSun" w:hAnsi="Arial" w:cs="Arial"/>
          <w:b w:val="0"/>
          <w:bCs/>
          <w:sz w:val="24"/>
          <w:szCs w:val="24"/>
        </w:rPr>
        <w:t>C</w:t>
      </w:r>
      <w:r w:rsidRPr="008528C7">
        <w:rPr>
          <w:rFonts w:ascii="Arial" w:eastAsia="SimSun" w:hAnsi="Arial" w:cs="Arial"/>
          <w:b w:val="0"/>
          <w:bCs/>
          <w:sz w:val="24"/>
          <w:szCs w:val="24"/>
        </w:rPr>
        <w:t>art</w:t>
      </w:r>
      <w:r>
        <w:rPr>
          <w:rFonts w:ascii="Arial" w:eastAsia="SimSun" w:hAnsi="Arial" w:cs="Arial"/>
          <w:b w:val="0"/>
          <w:bCs/>
          <w:sz w:val="24"/>
          <w:szCs w:val="24"/>
        </w:rPr>
        <w:t>ier</w:t>
      </w:r>
      <w:r w:rsidRPr="008528C7">
        <w:rPr>
          <w:rFonts w:ascii="Arial" w:eastAsia="SimSun" w:hAnsi="Arial" w:cs="Arial"/>
          <w:b w:val="0"/>
          <w:bCs/>
          <w:sz w:val="24"/>
          <w:szCs w:val="24"/>
        </w:rPr>
        <w:t xml:space="preserve"> Inde</w:t>
      </w:r>
      <w:r>
        <w:rPr>
          <w:rFonts w:ascii="Arial" w:eastAsia="SimSun" w:hAnsi="Arial" w:cs="Arial"/>
          <w:b w:val="0"/>
          <w:bCs/>
          <w:sz w:val="24"/>
          <w:szCs w:val="24"/>
        </w:rPr>
        <w:t>pendenței nr. 86, Municipiul Buz</w:t>
      </w:r>
      <w:r>
        <w:rPr>
          <w:rFonts w:ascii="Arial" w:eastAsia="SimSun" w:hAnsi="Arial" w:cs="Arial"/>
          <w:b w:val="0"/>
          <w:bCs/>
          <w:sz w:val="24"/>
          <w:szCs w:val="24"/>
          <w:lang w:val="ro-RO"/>
        </w:rPr>
        <w:t>ă</w:t>
      </w:r>
      <w:r w:rsidRPr="008528C7">
        <w:rPr>
          <w:rFonts w:ascii="Arial" w:eastAsia="SimSun" w:hAnsi="Arial" w:cs="Arial"/>
          <w:b w:val="0"/>
          <w:bCs/>
          <w:sz w:val="24"/>
          <w:szCs w:val="24"/>
        </w:rPr>
        <w:t>u</w:t>
      </w:r>
      <w:r>
        <w:rPr>
          <w:rFonts w:ascii="Arial" w:eastAsia="SimSun" w:hAnsi="Arial" w:cs="Arial"/>
          <w:b w:val="0"/>
          <w:bCs/>
          <w:sz w:val="24"/>
          <w:szCs w:val="24"/>
        </w:rPr>
        <w:t xml:space="preserve">, </w:t>
      </w:r>
      <w:r w:rsidRPr="008528C7">
        <w:rPr>
          <w:rFonts w:ascii="Arial" w:eastAsia="SimSun" w:hAnsi="Arial" w:cs="Arial"/>
          <w:b w:val="0"/>
          <w:bCs/>
          <w:sz w:val="24"/>
          <w:szCs w:val="24"/>
        </w:rPr>
        <w:t xml:space="preserve">PROIECT FINANȚAT PRIN </w:t>
      </w:r>
      <w:r w:rsidRPr="008528C7">
        <w:rPr>
          <w:rFonts w:ascii="Arial" w:hAnsi="Arial" w:cs="Arial"/>
          <w:b w:val="0"/>
          <w:sz w:val="24"/>
          <w:szCs w:val="24"/>
        </w:rPr>
        <w:t xml:space="preserve">PLANUL NAȚIONAL DE REDRESARE ȘI REZILIENȚĂ – COMPONENTA 5 – VALUL RENOVĂRII, </w:t>
      </w:r>
      <w:r w:rsidRPr="008528C7">
        <w:rPr>
          <w:rFonts w:ascii="Arial" w:hAnsi="Arial" w:cs="Arial"/>
          <w:b w:val="0"/>
          <w:caps/>
          <w:sz w:val="24"/>
          <w:szCs w:val="24"/>
        </w:rPr>
        <w:t>OPERAȚIUNEA a.1: RENOVAREA INTEGRATĂ (CONSOLIDARE SEISMICĂ ȘI RENOVARE ENERGETICĂ MODERATĂ) A clădirilor rezidențiale multifamiliale, PNRR/2022/C5/1/a.1.1/1</w:t>
      </w:r>
      <w:r>
        <w:rPr>
          <w:rFonts w:ascii="Arial" w:hAnsi="Arial" w:cs="Arial"/>
          <w:b w:val="0"/>
          <w:caps/>
          <w:sz w:val="24"/>
          <w:szCs w:val="24"/>
        </w:rPr>
        <w:t>;</w:t>
      </w:r>
    </w:p>
    <w:p w:rsidR="00D47F47" w:rsidRDefault="00D47F47" w:rsidP="00D47F47">
      <w:pPr>
        <w:pStyle w:val="BodyText2"/>
        <w:jc w:val="both"/>
        <w:rPr>
          <w:rFonts w:ascii="Arial" w:hAnsi="Arial" w:cs="Arial"/>
          <w:caps/>
          <w:sz w:val="24"/>
          <w:szCs w:val="24"/>
        </w:rPr>
      </w:pPr>
      <w:r>
        <w:rPr>
          <w:rFonts w:asciiTheme="minorHAnsi" w:hAnsiTheme="minorHAnsi" w:cs="Arial"/>
          <w:sz w:val="24"/>
          <w:szCs w:val="24"/>
        </w:rPr>
        <w:tab/>
      </w:r>
      <w:r w:rsidRPr="00D47F47">
        <w:rPr>
          <w:rFonts w:ascii="Arial" w:hAnsi="Arial" w:cs="Arial"/>
          <w:b/>
          <w:sz w:val="24"/>
          <w:szCs w:val="24"/>
        </w:rPr>
        <w:t>23.</w:t>
      </w:r>
      <w:r>
        <w:rPr>
          <w:rFonts w:asciiTheme="minorHAnsi" w:hAnsiTheme="minorHAnsi" w:cs="Arial"/>
          <w:sz w:val="24"/>
          <w:szCs w:val="24"/>
        </w:rPr>
        <w:t xml:space="preserve"> </w:t>
      </w:r>
      <w:r w:rsidRPr="00D47F47">
        <w:rPr>
          <w:rFonts w:ascii="Arial" w:hAnsi="Arial" w:cs="Arial"/>
          <w:sz w:val="24"/>
          <w:szCs w:val="24"/>
        </w:rPr>
        <w:t>Proiect de hotărâre nr. 264/21.11.2022</w:t>
      </w:r>
      <w:r>
        <w:rPr>
          <w:rFonts w:ascii="Arial" w:hAnsi="Arial" w:cs="Arial"/>
          <w:sz w:val="24"/>
          <w:szCs w:val="24"/>
        </w:rPr>
        <w:t xml:space="preserve"> </w:t>
      </w:r>
      <w:r w:rsidRPr="00D47F47">
        <w:rPr>
          <w:rFonts w:ascii="Arial" w:hAnsi="Arial" w:cs="Arial"/>
          <w:sz w:val="24"/>
          <w:szCs w:val="24"/>
        </w:rPr>
        <w:t xml:space="preserve">privind aprobarea </w:t>
      </w:r>
      <w:r w:rsidRPr="00D47F47">
        <w:rPr>
          <w:rFonts w:ascii="Arial" w:eastAsia="Arial-BoldMT" w:hAnsi="Arial" w:cs="Arial"/>
          <w:bCs/>
          <w:sz w:val="24"/>
          <w:szCs w:val="24"/>
        </w:rPr>
        <w:t xml:space="preserve">Documentației de avizare a lucrărilor de intervenții </w:t>
      </w:r>
      <w:r w:rsidRPr="00D47F47">
        <w:rPr>
          <w:rFonts w:ascii="Arial" w:eastAsia="Arial-BoldMT" w:hAnsi="Arial" w:cs="Arial"/>
          <w:bCs/>
          <w:sz w:val="24"/>
          <w:szCs w:val="24"/>
          <w:lang w:val="ro-RO"/>
        </w:rPr>
        <w:t>ș</w:t>
      </w:r>
      <w:r w:rsidRPr="00D47F47">
        <w:rPr>
          <w:rFonts w:ascii="Arial" w:eastAsia="Arial-BoldMT" w:hAnsi="Arial" w:cs="Arial"/>
          <w:bCs/>
          <w:sz w:val="24"/>
          <w:szCs w:val="24"/>
        </w:rPr>
        <w:t xml:space="preserve">i a indicatorilor tehnico-economici aferenți </w:t>
      </w:r>
      <w:r>
        <w:rPr>
          <w:rFonts w:ascii="Arial" w:eastAsia="Arial-BoldMT" w:hAnsi="Arial" w:cs="Arial"/>
          <w:bCs/>
          <w:sz w:val="24"/>
          <w:szCs w:val="24"/>
        </w:rPr>
        <w:t>o</w:t>
      </w:r>
      <w:r w:rsidRPr="00D47F47">
        <w:rPr>
          <w:rFonts w:ascii="Arial" w:eastAsia="Arial-BoldMT" w:hAnsi="Arial" w:cs="Arial"/>
          <w:bCs/>
          <w:sz w:val="24"/>
          <w:szCs w:val="24"/>
        </w:rPr>
        <w:t xml:space="preserve">biectivului de investiții </w:t>
      </w:r>
      <w:r w:rsidRPr="00D47F47">
        <w:rPr>
          <w:rFonts w:ascii="Arial" w:hAnsi="Arial" w:cs="Arial"/>
          <w:sz w:val="24"/>
          <w:szCs w:val="24"/>
        </w:rPr>
        <w:t>„</w:t>
      </w:r>
      <w:r w:rsidRPr="00D47F47">
        <w:rPr>
          <w:rFonts w:ascii="Arial" w:hAnsi="Arial" w:cs="Arial"/>
          <w:bCs/>
          <w:color w:val="222A35" w:themeColor="text2" w:themeShade="80"/>
          <w:sz w:val="24"/>
          <w:szCs w:val="24"/>
        </w:rPr>
        <w:t>RENOVAREA INTEGRATĂ A 30 DE BLOCURI DE LOCUINȚE DIN MUNICIPIUL BUZĂU</w:t>
      </w:r>
      <w:r w:rsidRPr="00D47F47">
        <w:rPr>
          <w:rFonts w:ascii="Arial" w:eastAsia="Calibri" w:hAnsi="Arial" w:cs="Arial"/>
          <w:bCs/>
          <w:sz w:val="24"/>
          <w:szCs w:val="24"/>
        </w:rPr>
        <w:t>”</w:t>
      </w:r>
      <w:r>
        <w:rPr>
          <w:rFonts w:ascii="Arial" w:eastAsia="Calibri" w:hAnsi="Arial" w:cs="Arial"/>
          <w:bCs/>
          <w:sz w:val="24"/>
          <w:szCs w:val="24"/>
        </w:rPr>
        <w:t xml:space="preserve"> </w:t>
      </w:r>
      <w:r w:rsidRPr="00D47F47">
        <w:rPr>
          <w:rFonts w:ascii="Arial" w:eastAsia="Arial-BoldMT" w:hAnsi="Arial" w:cs="Arial"/>
          <w:b/>
          <w:bCs/>
          <w:i/>
          <w:sz w:val="24"/>
          <w:szCs w:val="24"/>
        </w:rPr>
        <w:t>COMPONENTA 15</w:t>
      </w:r>
      <w:r>
        <w:rPr>
          <w:rFonts w:ascii="Arial" w:eastAsia="Arial-BoldMT" w:hAnsi="Arial" w:cs="Arial"/>
          <w:bCs/>
          <w:i/>
          <w:sz w:val="24"/>
          <w:szCs w:val="24"/>
        </w:rPr>
        <w:t xml:space="preserve"> </w:t>
      </w:r>
      <w:r w:rsidRPr="00D47F47">
        <w:rPr>
          <w:rFonts w:ascii="Arial" w:eastAsia="SimSun" w:hAnsi="Arial" w:cs="Arial"/>
          <w:bCs/>
          <w:sz w:val="24"/>
          <w:szCs w:val="24"/>
        </w:rPr>
        <w:t>Bloc 3A, Bulevardul 1 Decembrie 1918, Cartier Independenței nr.66, Municipiul Buzău</w:t>
      </w:r>
      <w:r>
        <w:rPr>
          <w:rFonts w:ascii="Arial" w:eastAsia="SimSun" w:hAnsi="Arial" w:cs="Arial"/>
          <w:bCs/>
          <w:sz w:val="24"/>
          <w:szCs w:val="24"/>
        </w:rPr>
        <w:t xml:space="preserve"> </w:t>
      </w:r>
      <w:r w:rsidRPr="00D47F47">
        <w:rPr>
          <w:rFonts w:ascii="Arial" w:eastAsia="SimSun" w:hAnsi="Arial" w:cs="Arial"/>
          <w:bCs/>
          <w:sz w:val="24"/>
          <w:szCs w:val="24"/>
        </w:rPr>
        <w:t xml:space="preserve">PROIECT FINANȚAT </w:t>
      </w:r>
      <w:r w:rsidRPr="00D47F47">
        <w:rPr>
          <w:rFonts w:ascii="Arial" w:eastAsia="SimSun" w:hAnsi="Arial" w:cs="Arial"/>
          <w:bCs/>
          <w:sz w:val="24"/>
          <w:szCs w:val="24"/>
        </w:rPr>
        <w:lastRenderedPageBreak/>
        <w:t xml:space="preserve">PRIN </w:t>
      </w:r>
      <w:r w:rsidRPr="00D47F47">
        <w:rPr>
          <w:rFonts w:ascii="Arial" w:hAnsi="Arial" w:cs="Arial"/>
          <w:sz w:val="24"/>
          <w:szCs w:val="24"/>
        </w:rPr>
        <w:t xml:space="preserve">PLANUL NAȚIONAL DE REDRESARE ȘI REZILIENȚĂ – COMPONENTA 5 – VALUL RENOVĂRII, </w:t>
      </w:r>
      <w:r w:rsidRPr="00D47F47">
        <w:rPr>
          <w:rFonts w:ascii="Arial" w:hAnsi="Arial" w:cs="Arial"/>
          <w:caps/>
          <w:sz w:val="24"/>
          <w:szCs w:val="24"/>
        </w:rPr>
        <w:t>OPERAȚIUNEA a.1: RENOVAREA INTEGRATĂ (CONSOLIDARE SEISMICĂ ȘI RENOVARE ENERGETICĂ MODERATĂ) A clădirilor rezidențiale multifamiliale, PNRR/2022/C5/1/a.1.1/1</w:t>
      </w:r>
      <w:r>
        <w:rPr>
          <w:rFonts w:ascii="Arial" w:hAnsi="Arial" w:cs="Arial"/>
          <w:caps/>
          <w:sz w:val="24"/>
          <w:szCs w:val="24"/>
        </w:rPr>
        <w:t>;</w:t>
      </w:r>
    </w:p>
    <w:p w:rsidR="009557EC" w:rsidRDefault="009557EC" w:rsidP="009557EC">
      <w:pPr>
        <w:pStyle w:val="Heading1"/>
        <w:ind w:right="-244" w:firstLine="708"/>
        <w:jc w:val="both"/>
        <w:rPr>
          <w:rFonts w:ascii="Arial" w:hAnsi="Arial" w:cs="Arial"/>
          <w:b w:val="0"/>
          <w:caps/>
          <w:sz w:val="24"/>
          <w:szCs w:val="24"/>
        </w:rPr>
      </w:pPr>
      <w:r w:rsidRPr="009557EC">
        <w:rPr>
          <w:rFonts w:ascii="Arial" w:hAnsi="Arial" w:cs="Arial"/>
          <w:caps/>
          <w:sz w:val="24"/>
          <w:szCs w:val="24"/>
        </w:rPr>
        <w:t xml:space="preserve">24. </w:t>
      </w:r>
      <w:r w:rsidRPr="009557EC">
        <w:rPr>
          <w:rFonts w:ascii="Arial" w:hAnsi="Arial" w:cs="Arial"/>
          <w:b w:val="0"/>
          <w:sz w:val="24"/>
          <w:szCs w:val="24"/>
        </w:rPr>
        <w:t>Proiect de hotărâre nr. 265/21.11.2022</w:t>
      </w:r>
      <w:r>
        <w:rPr>
          <w:rFonts w:ascii="Arial" w:hAnsi="Arial" w:cs="Arial"/>
          <w:b w:val="0"/>
          <w:sz w:val="24"/>
          <w:szCs w:val="24"/>
        </w:rPr>
        <w:t xml:space="preserve"> </w:t>
      </w:r>
      <w:r w:rsidRPr="009557EC">
        <w:rPr>
          <w:rFonts w:ascii="Arial" w:hAnsi="Arial" w:cs="Arial"/>
          <w:b w:val="0"/>
          <w:sz w:val="24"/>
          <w:szCs w:val="24"/>
        </w:rPr>
        <w:t xml:space="preserve">privind aprobarea </w:t>
      </w:r>
      <w:r w:rsidRPr="009557EC">
        <w:rPr>
          <w:rFonts w:ascii="Arial" w:eastAsia="Arial-BoldMT" w:hAnsi="Arial" w:cs="Arial"/>
          <w:b w:val="0"/>
          <w:bCs/>
          <w:sz w:val="24"/>
          <w:szCs w:val="24"/>
        </w:rPr>
        <w:t xml:space="preserve">Documentației de avizare a lucrărilor de intervenții </w:t>
      </w:r>
      <w:r w:rsidRPr="009557EC">
        <w:rPr>
          <w:rFonts w:ascii="Arial" w:eastAsia="Arial-BoldMT" w:hAnsi="Arial" w:cs="Arial"/>
          <w:b w:val="0"/>
          <w:bCs/>
          <w:sz w:val="24"/>
          <w:szCs w:val="24"/>
          <w:lang w:val="ro-RO"/>
        </w:rPr>
        <w:t>ș</w:t>
      </w:r>
      <w:r w:rsidRPr="009557EC">
        <w:rPr>
          <w:rFonts w:ascii="Arial" w:eastAsia="Arial-BoldMT" w:hAnsi="Arial" w:cs="Arial"/>
          <w:b w:val="0"/>
          <w:bCs/>
          <w:sz w:val="24"/>
          <w:szCs w:val="24"/>
        </w:rPr>
        <w:t xml:space="preserve">i a indicatorilor tehnico-economici aferenți obiectivului de investiții </w:t>
      </w:r>
      <w:r w:rsidRPr="009557EC">
        <w:rPr>
          <w:rFonts w:ascii="Arial" w:hAnsi="Arial" w:cs="Arial"/>
          <w:b w:val="0"/>
          <w:sz w:val="24"/>
          <w:szCs w:val="24"/>
        </w:rPr>
        <w:t>„</w:t>
      </w:r>
      <w:r w:rsidRPr="009557EC">
        <w:rPr>
          <w:rFonts w:ascii="Arial" w:hAnsi="Arial" w:cs="Arial"/>
          <w:b w:val="0"/>
          <w:bCs/>
          <w:color w:val="222A35" w:themeColor="text2" w:themeShade="80"/>
          <w:sz w:val="24"/>
          <w:szCs w:val="24"/>
        </w:rPr>
        <w:t>RENOVAREA INTEGRATĂ A 30 DE BLOCURI DE LOCUINȚE DIN MUNICIPIUL BUZĂU</w:t>
      </w:r>
      <w:r w:rsidRPr="009557EC">
        <w:rPr>
          <w:rFonts w:ascii="Arial" w:eastAsia="Calibri" w:hAnsi="Arial" w:cs="Arial"/>
          <w:b w:val="0"/>
          <w:bCs/>
          <w:sz w:val="24"/>
          <w:szCs w:val="24"/>
          <w:lang w:val="it-IT"/>
        </w:rPr>
        <w:t>”</w:t>
      </w:r>
      <w:r>
        <w:rPr>
          <w:rFonts w:ascii="Arial" w:eastAsia="Calibri" w:hAnsi="Arial" w:cs="Arial"/>
          <w:b w:val="0"/>
          <w:bCs/>
          <w:sz w:val="24"/>
          <w:szCs w:val="24"/>
          <w:lang w:val="it-IT"/>
        </w:rPr>
        <w:t xml:space="preserve"> </w:t>
      </w:r>
      <w:r w:rsidRPr="009557EC">
        <w:rPr>
          <w:rFonts w:ascii="Arial" w:eastAsia="Arial-BoldMT" w:hAnsi="Arial" w:cs="Arial"/>
          <w:bCs/>
          <w:i/>
          <w:sz w:val="24"/>
          <w:szCs w:val="24"/>
        </w:rPr>
        <w:t>COMPONENTA 16</w:t>
      </w:r>
      <w:r w:rsidRPr="009557EC">
        <w:rPr>
          <w:rFonts w:ascii="Arial" w:eastAsia="Arial-BoldMT" w:hAnsi="Arial" w:cs="Arial"/>
          <w:b w:val="0"/>
          <w:bCs/>
          <w:i/>
          <w:sz w:val="24"/>
          <w:szCs w:val="24"/>
        </w:rPr>
        <w:t xml:space="preserve"> </w:t>
      </w:r>
      <w:r w:rsidRPr="009557EC">
        <w:rPr>
          <w:rFonts w:ascii="Arial" w:eastAsia="SimSun" w:hAnsi="Arial" w:cs="Arial"/>
          <w:b w:val="0"/>
          <w:bCs/>
          <w:sz w:val="24"/>
          <w:szCs w:val="24"/>
        </w:rPr>
        <w:t>Bloc 8G, Cartier Independenței, Bulevardul Unirii, nr.116, Municipiul Buzău</w:t>
      </w:r>
      <w:r>
        <w:rPr>
          <w:rFonts w:ascii="Arial" w:eastAsia="SimSun" w:hAnsi="Arial" w:cs="Arial"/>
          <w:b w:val="0"/>
          <w:bCs/>
          <w:sz w:val="24"/>
          <w:szCs w:val="24"/>
        </w:rPr>
        <w:t xml:space="preserve">, </w:t>
      </w:r>
      <w:r w:rsidRPr="009557EC">
        <w:rPr>
          <w:rFonts w:ascii="Arial" w:eastAsia="SimSun" w:hAnsi="Arial" w:cs="Arial"/>
          <w:b w:val="0"/>
          <w:bCs/>
          <w:sz w:val="24"/>
          <w:szCs w:val="24"/>
        </w:rPr>
        <w:t xml:space="preserve">PROIECT FINANȚAT PRIN </w:t>
      </w:r>
      <w:r w:rsidRPr="009557EC">
        <w:rPr>
          <w:rFonts w:ascii="Arial" w:hAnsi="Arial" w:cs="Arial"/>
          <w:b w:val="0"/>
          <w:sz w:val="24"/>
          <w:szCs w:val="24"/>
        </w:rPr>
        <w:t xml:space="preserve">PLANUL NAȚIONAL DE REDRESARE ȘI REZILIENȚĂ – COMPONENTA 5 – VALUL RENOVĂRII, </w:t>
      </w:r>
      <w:r w:rsidRPr="009557EC">
        <w:rPr>
          <w:rFonts w:ascii="Arial" w:hAnsi="Arial" w:cs="Arial"/>
          <w:b w:val="0"/>
          <w:caps/>
          <w:sz w:val="24"/>
          <w:szCs w:val="24"/>
        </w:rPr>
        <w:t>OPERAȚIUNEA a.1: RENOVAREA INTEGRATĂ (CONSOLIDARE SEISMICĂ ȘI RENOVARE ENERGETICĂ MODERATĂ) A clădirilor rezidențiale multifamiliale, PNRR/2022/C5/1/a.1.1/1</w:t>
      </w:r>
      <w:r>
        <w:rPr>
          <w:rFonts w:ascii="Arial" w:hAnsi="Arial" w:cs="Arial"/>
          <w:b w:val="0"/>
          <w:caps/>
          <w:sz w:val="24"/>
          <w:szCs w:val="24"/>
        </w:rPr>
        <w:t>;</w:t>
      </w:r>
    </w:p>
    <w:p w:rsidR="00B5620A" w:rsidRPr="00B5620A" w:rsidRDefault="00B5620A" w:rsidP="00B5620A">
      <w:pPr>
        <w:pStyle w:val="Heading1"/>
        <w:ind w:right="-245" w:firstLine="706"/>
        <w:jc w:val="both"/>
        <w:rPr>
          <w:rFonts w:ascii="Arial" w:eastAsia="Arial-BoldMT" w:hAnsi="Arial" w:cs="Arial"/>
          <w:b w:val="0"/>
          <w:bCs/>
          <w:sz w:val="24"/>
          <w:szCs w:val="24"/>
        </w:rPr>
      </w:pPr>
      <w:r w:rsidRPr="00B5620A">
        <w:rPr>
          <w:rFonts w:ascii="Arial" w:hAnsi="Arial" w:cs="Arial"/>
          <w:sz w:val="24"/>
          <w:szCs w:val="24"/>
        </w:rPr>
        <w:t xml:space="preserve">25. </w:t>
      </w:r>
      <w:r w:rsidRPr="00B5620A">
        <w:rPr>
          <w:rFonts w:ascii="Arial" w:hAnsi="Arial" w:cs="Arial"/>
          <w:b w:val="0"/>
          <w:sz w:val="24"/>
          <w:szCs w:val="24"/>
        </w:rPr>
        <w:t xml:space="preserve">Proiect de hotărâre nr. 266/21.11.2022 privind aprobarea </w:t>
      </w:r>
      <w:r w:rsidRPr="00B5620A">
        <w:rPr>
          <w:rFonts w:ascii="Arial" w:eastAsia="Arial-BoldMT" w:hAnsi="Arial" w:cs="Arial"/>
          <w:b w:val="0"/>
          <w:bCs/>
          <w:sz w:val="24"/>
          <w:szCs w:val="24"/>
        </w:rPr>
        <w:t xml:space="preserve">Documentației de avizare a lucrărilor de intervenții și a indicatorilor tehnico-economici aferenți obiectivului de investiții </w:t>
      </w:r>
      <w:r w:rsidRPr="00B5620A">
        <w:rPr>
          <w:rFonts w:ascii="Arial" w:hAnsi="Arial" w:cs="Arial"/>
          <w:b w:val="0"/>
          <w:sz w:val="24"/>
          <w:szCs w:val="24"/>
        </w:rPr>
        <w:t>„</w:t>
      </w:r>
      <w:r w:rsidRPr="00B5620A">
        <w:rPr>
          <w:rFonts w:ascii="Arial" w:hAnsi="Arial" w:cs="Arial"/>
          <w:b w:val="0"/>
          <w:bCs/>
          <w:color w:val="222A35" w:themeColor="text2" w:themeShade="80"/>
          <w:sz w:val="24"/>
          <w:szCs w:val="24"/>
        </w:rPr>
        <w:t>RENOVAREA INTEGRATĂ A 30 DE BLOCURI DE LOCUINȚE DIN MUNICIPIUL BUZĂU</w:t>
      </w:r>
      <w:r w:rsidRPr="00B5620A">
        <w:rPr>
          <w:rFonts w:ascii="Arial" w:eastAsia="Calibri" w:hAnsi="Arial" w:cs="Arial"/>
          <w:b w:val="0"/>
          <w:bCs/>
          <w:sz w:val="24"/>
          <w:szCs w:val="24"/>
          <w:lang w:val="it-IT"/>
        </w:rPr>
        <w:t xml:space="preserve">” </w:t>
      </w:r>
      <w:r w:rsidRPr="00B5620A">
        <w:rPr>
          <w:rFonts w:ascii="Arial" w:eastAsia="Arial-BoldMT" w:hAnsi="Arial" w:cs="Arial"/>
          <w:bCs/>
          <w:i/>
          <w:sz w:val="24"/>
          <w:szCs w:val="24"/>
        </w:rPr>
        <w:t>COMPONENTA 17</w:t>
      </w:r>
      <w:r w:rsidRPr="00B5620A">
        <w:rPr>
          <w:rFonts w:ascii="Arial" w:eastAsia="Arial-BoldMT" w:hAnsi="Arial" w:cs="Arial"/>
          <w:b w:val="0"/>
          <w:bCs/>
          <w:i/>
          <w:sz w:val="24"/>
          <w:szCs w:val="24"/>
        </w:rPr>
        <w:t xml:space="preserve"> </w:t>
      </w:r>
      <w:r w:rsidRPr="00B5620A">
        <w:rPr>
          <w:rFonts w:ascii="Arial" w:eastAsia="SimSun" w:hAnsi="Arial" w:cs="Arial"/>
          <w:b w:val="0"/>
          <w:bCs/>
          <w:sz w:val="24"/>
          <w:szCs w:val="24"/>
        </w:rPr>
        <w:t>Bloc 8F, Cartier Independen</w:t>
      </w:r>
      <w:r w:rsidRPr="00B5620A">
        <w:rPr>
          <w:rFonts w:ascii="Arial" w:eastAsia="SimSun" w:hAnsi="Arial" w:cs="Arial"/>
          <w:b w:val="0"/>
          <w:bCs/>
          <w:sz w:val="24"/>
          <w:szCs w:val="24"/>
          <w:lang w:val="ro-RO"/>
        </w:rPr>
        <w:t>ț</w:t>
      </w:r>
      <w:r w:rsidRPr="00B5620A">
        <w:rPr>
          <w:rFonts w:ascii="Arial" w:eastAsia="SimSun" w:hAnsi="Arial" w:cs="Arial"/>
          <w:b w:val="0"/>
          <w:bCs/>
          <w:sz w:val="24"/>
          <w:szCs w:val="24"/>
        </w:rPr>
        <w:t xml:space="preserve">ei, Bulevardul Unirii, nr.114, Municipiul Buzău, PROIECT FINANȚAT PRIN </w:t>
      </w:r>
      <w:r w:rsidRPr="00B5620A">
        <w:rPr>
          <w:rFonts w:ascii="Arial" w:hAnsi="Arial" w:cs="Arial"/>
          <w:b w:val="0"/>
          <w:sz w:val="24"/>
          <w:szCs w:val="24"/>
        </w:rPr>
        <w:t xml:space="preserve">PLANUL NAȚIONAL DE REDRESARE ȘI REZILIENȚĂ – COMPONENTA 5 – VALUL RENOVĂRII, </w:t>
      </w:r>
      <w:r w:rsidRPr="00B5620A">
        <w:rPr>
          <w:rFonts w:ascii="Arial" w:hAnsi="Arial" w:cs="Arial"/>
          <w:b w:val="0"/>
          <w:caps/>
          <w:sz w:val="24"/>
          <w:szCs w:val="24"/>
        </w:rPr>
        <w:t>OPERAȚIUNEA a.1: RENOVAREA INTEGRATĂ (CONSOLIDARE SEISMICĂ ȘI RENOVARE ENERGETICĂ MODERATĂ) A clădirilor rezidențiale multifamiliale, PNRR/2022/C5/1/a.1.1/1;</w:t>
      </w:r>
    </w:p>
    <w:p w:rsidR="005867E0" w:rsidRPr="005867E0" w:rsidRDefault="005867E0" w:rsidP="005867E0">
      <w:pPr>
        <w:pStyle w:val="Heading1"/>
        <w:ind w:right="-245" w:firstLine="706"/>
        <w:jc w:val="both"/>
        <w:rPr>
          <w:rFonts w:ascii="Arial" w:eastAsia="Arial-BoldMT" w:hAnsi="Arial" w:cs="Arial"/>
          <w:b w:val="0"/>
          <w:bCs/>
          <w:sz w:val="24"/>
          <w:szCs w:val="24"/>
        </w:rPr>
      </w:pPr>
      <w:r w:rsidRPr="005867E0">
        <w:rPr>
          <w:rFonts w:ascii="Arial" w:hAnsi="Arial" w:cs="Arial"/>
          <w:sz w:val="24"/>
          <w:szCs w:val="24"/>
        </w:rPr>
        <w:t>26.</w:t>
      </w:r>
      <w:r w:rsidRPr="005867E0">
        <w:rPr>
          <w:rFonts w:ascii="Arial" w:hAnsi="Arial" w:cs="Arial"/>
          <w:b w:val="0"/>
          <w:sz w:val="24"/>
          <w:szCs w:val="24"/>
        </w:rPr>
        <w:t xml:space="preserve"> Proiect de hotărâre nr. 267/21.11.2022 privind aprobarea </w:t>
      </w:r>
      <w:r w:rsidRPr="005867E0">
        <w:rPr>
          <w:rFonts w:ascii="Arial" w:eastAsia="Arial-BoldMT" w:hAnsi="Arial" w:cs="Arial"/>
          <w:b w:val="0"/>
          <w:bCs/>
          <w:sz w:val="24"/>
          <w:szCs w:val="24"/>
        </w:rPr>
        <w:t xml:space="preserve">Documentației de avizare a lucrărilor de intervenții și a indicatorilor tehnico-economici aferenți obiectivului de investiții </w:t>
      </w:r>
      <w:r w:rsidRPr="005867E0">
        <w:rPr>
          <w:rFonts w:ascii="Arial" w:hAnsi="Arial" w:cs="Arial"/>
          <w:b w:val="0"/>
          <w:sz w:val="24"/>
          <w:szCs w:val="24"/>
        </w:rPr>
        <w:t>„</w:t>
      </w:r>
      <w:r w:rsidRPr="005867E0">
        <w:rPr>
          <w:rFonts w:ascii="Arial" w:hAnsi="Arial" w:cs="Arial"/>
          <w:b w:val="0"/>
          <w:bCs/>
          <w:color w:val="222A35" w:themeColor="text2" w:themeShade="80"/>
          <w:sz w:val="24"/>
          <w:szCs w:val="24"/>
        </w:rPr>
        <w:t>RENOVAREA INTEGRATĂ A 30 DE BLOCURI DE LOCUINȚE DIN MUNICIPIUL BUZĂU</w:t>
      </w:r>
      <w:r w:rsidRPr="005867E0">
        <w:rPr>
          <w:rFonts w:ascii="Arial" w:eastAsia="Calibri" w:hAnsi="Arial" w:cs="Arial"/>
          <w:b w:val="0"/>
          <w:bCs/>
          <w:sz w:val="24"/>
          <w:szCs w:val="24"/>
          <w:lang w:val="it-IT"/>
        </w:rPr>
        <w:t xml:space="preserve">” </w:t>
      </w:r>
      <w:r w:rsidRPr="005867E0">
        <w:rPr>
          <w:rFonts w:ascii="Arial" w:eastAsia="Arial-BoldMT" w:hAnsi="Arial" w:cs="Arial"/>
          <w:bCs/>
          <w:i/>
          <w:sz w:val="24"/>
          <w:szCs w:val="24"/>
        </w:rPr>
        <w:t>COMPONENTA 18</w:t>
      </w:r>
      <w:r w:rsidRPr="005867E0">
        <w:rPr>
          <w:rFonts w:ascii="Arial" w:eastAsia="Arial-BoldMT" w:hAnsi="Arial" w:cs="Arial"/>
          <w:b w:val="0"/>
          <w:bCs/>
          <w:i/>
          <w:sz w:val="24"/>
          <w:szCs w:val="24"/>
        </w:rPr>
        <w:t xml:space="preserve">  </w:t>
      </w:r>
      <w:r w:rsidRPr="005867E0">
        <w:rPr>
          <w:rFonts w:ascii="Arial" w:eastAsia="SimSun" w:hAnsi="Arial" w:cs="Arial"/>
          <w:b w:val="0"/>
          <w:bCs/>
          <w:sz w:val="24"/>
          <w:szCs w:val="24"/>
        </w:rPr>
        <w:t xml:space="preserve">Bloc 13A, Bulevardul Unirii, Cartier Zona Centrală, nr.122, Municipiul Buzău, PROIECT FINANȚAT PRIN </w:t>
      </w:r>
      <w:r w:rsidRPr="005867E0">
        <w:rPr>
          <w:rFonts w:ascii="Arial" w:hAnsi="Arial" w:cs="Arial"/>
          <w:b w:val="0"/>
          <w:sz w:val="24"/>
          <w:szCs w:val="24"/>
        </w:rPr>
        <w:t xml:space="preserve">PLANUL NAȚIONAL DE REDRESARE ȘI REZILIENȚĂ – COMPONENTA 5 – VALUL RENOVĂRII, </w:t>
      </w:r>
      <w:r w:rsidRPr="005867E0">
        <w:rPr>
          <w:rFonts w:ascii="Arial" w:hAnsi="Arial" w:cs="Arial"/>
          <w:b w:val="0"/>
          <w:caps/>
          <w:sz w:val="24"/>
          <w:szCs w:val="24"/>
        </w:rPr>
        <w:t>OPERAȚIUNEA a.1: RENOVAREA INTEGRATĂ (CONSOLIDARE SEISMICĂ ȘI RENOVARE ENERGETICĂ MODERATĂ) A clădirilor rezidențiale multifamiliale, PNRR/2022/C5/1/a.1.1/1</w:t>
      </w:r>
      <w:r>
        <w:rPr>
          <w:rFonts w:ascii="Arial" w:hAnsi="Arial" w:cs="Arial"/>
          <w:b w:val="0"/>
          <w:caps/>
          <w:sz w:val="24"/>
          <w:szCs w:val="24"/>
        </w:rPr>
        <w:t>;</w:t>
      </w:r>
    </w:p>
    <w:p w:rsidR="0032080C" w:rsidRPr="0032080C" w:rsidRDefault="0032080C" w:rsidP="0032080C">
      <w:pPr>
        <w:spacing w:after="0" w:line="240" w:lineRule="auto"/>
        <w:ind w:right="-244"/>
        <w:jc w:val="both"/>
        <w:rPr>
          <w:rFonts w:ascii="Arial" w:eastAsia="Arial-BoldMT" w:hAnsi="Arial" w:cs="Arial"/>
          <w:bCs/>
          <w:sz w:val="24"/>
          <w:szCs w:val="24"/>
        </w:rPr>
      </w:pPr>
      <w:r w:rsidRPr="0032080C">
        <w:rPr>
          <w:rFonts w:ascii="Arial" w:hAnsi="Arial" w:cs="Arial"/>
          <w:sz w:val="24"/>
          <w:szCs w:val="24"/>
          <w:lang w:val="en-GB" w:eastAsia="ro-RO"/>
        </w:rPr>
        <w:tab/>
      </w:r>
      <w:r w:rsidRPr="0032080C">
        <w:rPr>
          <w:rFonts w:ascii="Arial" w:hAnsi="Arial" w:cs="Arial"/>
          <w:b/>
          <w:sz w:val="24"/>
          <w:szCs w:val="24"/>
          <w:lang w:val="en-GB" w:eastAsia="ro-RO"/>
        </w:rPr>
        <w:t>27.</w:t>
      </w:r>
      <w:r w:rsidRPr="0032080C">
        <w:rPr>
          <w:rFonts w:ascii="Arial" w:hAnsi="Arial" w:cs="Arial"/>
          <w:sz w:val="24"/>
          <w:szCs w:val="24"/>
        </w:rPr>
        <w:t xml:space="preserve"> </w:t>
      </w:r>
      <w:proofErr w:type="spellStart"/>
      <w:r w:rsidRPr="0032080C">
        <w:rPr>
          <w:rFonts w:ascii="Arial" w:hAnsi="Arial" w:cs="Arial"/>
          <w:sz w:val="24"/>
          <w:szCs w:val="24"/>
        </w:rPr>
        <w:t>Proiect</w:t>
      </w:r>
      <w:proofErr w:type="spellEnd"/>
      <w:r w:rsidRPr="0032080C">
        <w:rPr>
          <w:rFonts w:ascii="Arial" w:hAnsi="Arial" w:cs="Arial"/>
          <w:sz w:val="24"/>
          <w:szCs w:val="24"/>
        </w:rPr>
        <w:t xml:space="preserve"> de </w:t>
      </w:r>
      <w:proofErr w:type="spellStart"/>
      <w:r w:rsidRPr="0032080C">
        <w:rPr>
          <w:rFonts w:ascii="Arial" w:hAnsi="Arial" w:cs="Arial"/>
          <w:sz w:val="24"/>
          <w:szCs w:val="24"/>
        </w:rPr>
        <w:t>hotărâre</w:t>
      </w:r>
      <w:proofErr w:type="spellEnd"/>
      <w:r w:rsidRPr="0032080C">
        <w:rPr>
          <w:rFonts w:ascii="Arial" w:hAnsi="Arial" w:cs="Arial"/>
          <w:sz w:val="24"/>
          <w:szCs w:val="24"/>
        </w:rPr>
        <w:t xml:space="preserve"> nr. 268/21.11.2022</w:t>
      </w:r>
      <w:r w:rsidRPr="0032080C">
        <w:rPr>
          <w:rFonts w:ascii="Arial" w:hAnsi="Arial" w:cs="Arial"/>
          <w:b/>
          <w:sz w:val="24"/>
          <w:szCs w:val="24"/>
        </w:rPr>
        <w:t xml:space="preserve"> </w:t>
      </w:r>
      <w:proofErr w:type="spellStart"/>
      <w:r w:rsidRPr="0032080C">
        <w:rPr>
          <w:rFonts w:ascii="Arial" w:hAnsi="Arial" w:cs="Arial"/>
          <w:sz w:val="24"/>
          <w:szCs w:val="24"/>
        </w:rPr>
        <w:t>privind</w:t>
      </w:r>
      <w:proofErr w:type="spellEnd"/>
      <w:r w:rsidRPr="0032080C">
        <w:rPr>
          <w:rFonts w:ascii="Arial" w:hAnsi="Arial" w:cs="Arial"/>
          <w:sz w:val="24"/>
          <w:szCs w:val="24"/>
        </w:rPr>
        <w:t xml:space="preserve"> </w:t>
      </w:r>
      <w:proofErr w:type="spellStart"/>
      <w:r w:rsidRPr="0032080C">
        <w:rPr>
          <w:rFonts w:ascii="Arial" w:hAnsi="Arial" w:cs="Arial"/>
          <w:sz w:val="24"/>
          <w:szCs w:val="24"/>
        </w:rPr>
        <w:t>aprobarea</w:t>
      </w:r>
      <w:proofErr w:type="spellEnd"/>
      <w:r w:rsidRPr="0032080C">
        <w:rPr>
          <w:rFonts w:ascii="Arial" w:hAnsi="Arial" w:cs="Arial"/>
          <w:sz w:val="24"/>
          <w:szCs w:val="24"/>
        </w:rPr>
        <w:t xml:space="preserve"> </w:t>
      </w:r>
      <w:proofErr w:type="spellStart"/>
      <w:r w:rsidRPr="0032080C">
        <w:rPr>
          <w:rFonts w:ascii="Arial" w:eastAsia="Arial-BoldMT" w:hAnsi="Arial" w:cs="Arial"/>
          <w:bCs/>
          <w:sz w:val="24"/>
          <w:szCs w:val="24"/>
        </w:rPr>
        <w:t>Documentației</w:t>
      </w:r>
      <w:proofErr w:type="spellEnd"/>
      <w:r w:rsidRPr="0032080C">
        <w:rPr>
          <w:rFonts w:ascii="Arial" w:eastAsia="Arial-BoldMT" w:hAnsi="Arial" w:cs="Arial"/>
          <w:bCs/>
          <w:sz w:val="24"/>
          <w:szCs w:val="24"/>
        </w:rPr>
        <w:t xml:space="preserve"> de </w:t>
      </w:r>
      <w:proofErr w:type="spellStart"/>
      <w:r w:rsidRPr="0032080C">
        <w:rPr>
          <w:rFonts w:ascii="Arial" w:eastAsia="Arial-BoldMT" w:hAnsi="Arial" w:cs="Arial"/>
          <w:bCs/>
          <w:sz w:val="24"/>
          <w:szCs w:val="24"/>
        </w:rPr>
        <w:t>avizare</w:t>
      </w:r>
      <w:proofErr w:type="spellEnd"/>
      <w:r w:rsidRPr="0032080C">
        <w:rPr>
          <w:rFonts w:ascii="Arial" w:eastAsia="Arial-BoldMT" w:hAnsi="Arial" w:cs="Arial"/>
          <w:bCs/>
          <w:sz w:val="24"/>
          <w:szCs w:val="24"/>
        </w:rPr>
        <w:t xml:space="preserve"> a </w:t>
      </w:r>
      <w:proofErr w:type="spellStart"/>
      <w:r w:rsidRPr="0032080C">
        <w:rPr>
          <w:rFonts w:ascii="Arial" w:eastAsia="Arial-BoldMT" w:hAnsi="Arial" w:cs="Arial"/>
          <w:bCs/>
          <w:sz w:val="24"/>
          <w:szCs w:val="24"/>
        </w:rPr>
        <w:t>lucrărilor</w:t>
      </w:r>
      <w:proofErr w:type="spellEnd"/>
      <w:r w:rsidRPr="0032080C">
        <w:rPr>
          <w:rFonts w:ascii="Arial" w:eastAsia="Arial-BoldMT" w:hAnsi="Arial" w:cs="Arial"/>
          <w:bCs/>
          <w:sz w:val="24"/>
          <w:szCs w:val="24"/>
        </w:rPr>
        <w:t xml:space="preserve"> de </w:t>
      </w:r>
      <w:proofErr w:type="spellStart"/>
      <w:r w:rsidRPr="0032080C">
        <w:rPr>
          <w:rFonts w:ascii="Arial" w:eastAsia="Arial-BoldMT" w:hAnsi="Arial" w:cs="Arial"/>
          <w:bCs/>
          <w:sz w:val="24"/>
          <w:szCs w:val="24"/>
        </w:rPr>
        <w:t>intervenții</w:t>
      </w:r>
      <w:proofErr w:type="spellEnd"/>
      <w:r w:rsidRPr="0032080C">
        <w:rPr>
          <w:rFonts w:ascii="Arial" w:eastAsia="Arial-BoldMT" w:hAnsi="Arial" w:cs="Arial"/>
          <w:bCs/>
          <w:sz w:val="24"/>
          <w:szCs w:val="24"/>
        </w:rPr>
        <w:t xml:space="preserve"> </w:t>
      </w:r>
      <w:r w:rsidRPr="0032080C">
        <w:rPr>
          <w:rFonts w:ascii="Arial" w:eastAsia="Arial-BoldMT" w:hAnsi="Arial" w:cs="Arial"/>
          <w:bCs/>
          <w:sz w:val="24"/>
          <w:szCs w:val="24"/>
          <w:lang w:val="ro-RO"/>
        </w:rPr>
        <w:t>ș</w:t>
      </w:r>
      <w:proofErr w:type="spellStart"/>
      <w:r w:rsidRPr="0032080C">
        <w:rPr>
          <w:rFonts w:ascii="Arial" w:eastAsia="Arial-BoldMT" w:hAnsi="Arial" w:cs="Arial"/>
          <w:bCs/>
          <w:sz w:val="24"/>
          <w:szCs w:val="24"/>
        </w:rPr>
        <w:t>i</w:t>
      </w:r>
      <w:proofErr w:type="spellEnd"/>
      <w:r w:rsidRPr="0032080C">
        <w:rPr>
          <w:rFonts w:ascii="Arial" w:eastAsia="Arial-BoldMT" w:hAnsi="Arial" w:cs="Arial"/>
          <w:bCs/>
          <w:sz w:val="24"/>
          <w:szCs w:val="24"/>
        </w:rPr>
        <w:t xml:space="preserve"> a </w:t>
      </w:r>
      <w:proofErr w:type="spellStart"/>
      <w:r w:rsidRPr="0032080C">
        <w:rPr>
          <w:rFonts w:ascii="Arial" w:eastAsia="Arial-BoldMT" w:hAnsi="Arial" w:cs="Arial"/>
          <w:bCs/>
          <w:sz w:val="24"/>
          <w:szCs w:val="24"/>
        </w:rPr>
        <w:t>indicatorilor</w:t>
      </w:r>
      <w:proofErr w:type="spellEnd"/>
      <w:r w:rsidRPr="0032080C">
        <w:rPr>
          <w:rFonts w:ascii="Arial" w:eastAsia="Arial-BoldMT" w:hAnsi="Arial" w:cs="Arial"/>
          <w:bCs/>
          <w:sz w:val="24"/>
          <w:szCs w:val="24"/>
        </w:rPr>
        <w:t xml:space="preserve"> </w:t>
      </w:r>
      <w:proofErr w:type="spellStart"/>
      <w:r w:rsidRPr="0032080C">
        <w:rPr>
          <w:rFonts w:ascii="Arial" w:eastAsia="Arial-BoldMT" w:hAnsi="Arial" w:cs="Arial"/>
          <w:bCs/>
          <w:sz w:val="24"/>
          <w:szCs w:val="24"/>
        </w:rPr>
        <w:t>tehnico-economici</w:t>
      </w:r>
      <w:proofErr w:type="spellEnd"/>
      <w:r w:rsidRPr="0032080C">
        <w:rPr>
          <w:rFonts w:ascii="Arial" w:eastAsia="Arial-BoldMT" w:hAnsi="Arial" w:cs="Arial"/>
          <w:bCs/>
          <w:sz w:val="24"/>
          <w:szCs w:val="24"/>
        </w:rPr>
        <w:t xml:space="preserve"> </w:t>
      </w:r>
      <w:proofErr w:type="spellStart"/>
      <w:r w:rsidRPr="0032080C">
        <w:rPr>
          <w:rFonts w:ascii="Arial" w:eastAsia="Arial-BoldMT" w:hAnsi="Arial" w:cs="Arial"/>
          <w:bCs/>
          <w:sz w:val="24"/>
          <w:szCs w:val="24"/>
        </w:rPr>
        <w:t>afer</w:t>
      </w:r>
      <w:r>
        <w:rPr>
          <w:rFonts w:ascii="Arial" w:eastAsia="Arial-BoldMT" w:hAnsi="Arial" w:cs="Arial"/>
          <w:bCs/>
          <w:sz w:val="24"/>
          <w:szCs w:val="24"/>
        </w:rPr>
        <w:t>enți</w:t>
      </w:r>
      <w:proofErr w:type="spellEnd"/>
      <w:r>
        <w:rPr>
          <w:rFonts w:ascii="Arial" w:eastAsia="Arial-BoldMT" w:hAnsi="Arial" w:cs="Arial"/>
          <w:bCs/>
          <w:sz w:val="24"/>
          <w:szCs w:val="24"/>
        </w:rPr>
        <w:t xml:space="preserve"> </w:t>
      </w:r>
      <w:proofErr w:type="spellStart"/>
      <w:r>
        <w:rPr>
          <w:rFonts w:ascii="Arial" w:eastAsia="Arial-BoldMT" w:hAnsi="Arial" w:cs="Arial"/>
          <w:bCs/>
          <w:sz w:val="24"/>
          <w:szCs w:val="24"/>
        </w:rPr>
        <w:t>obiectivului</w:t>
      </w:r>
      <w:proofErr w:type="spellEnd"/>
      <w:r>
        <w:rPr>
          <w:rFonts w:ascii="Arial" w:eastAsia="Arial-BoldMT" w:hAnsi="Arial" w:cs="Arial"/>
          <w:bCs/>
          <w:sz w:val="24"/>
          <w:szCs w:val="24"/>
        </w:rPr>
        <w:t xml:space="preserve"> de </w:t>
      </w:r>
      <w:proofErr w:type="spellStart"/>
      <w:r>
        <w:rPr>
          <w:rFonts w:ascii="Arial" w:eastAsia="Arial-BoldMT" w:hAnsi="Arial" w:cs="Arial"/>
          <w:bCs/>
          <w:sz w:val="24"/>
          <w:szCs w:val="24"/>
        </w:rPr>
        <w:t>investiții</w:t>
      </w:r>
      <w:proofErr w:type="spellEnd"/>
      <w:r>
        <w:rPr>
          <w:rFonts w:ascii="Arial" w:eastAsia="Arial-BoldMT" w:hAnsi="Arial" w:cs="Arial"/>
          <w:bCs/>
          <w:sz w:val="24"/>
          <w:szCs w:val="24"/>
        </w:rPr>
        <w:t xml:space="preserve"> </w:t>
      </w:r>
      <w:r w:rsidRPr="0032080C">
        <w:rPr>
          <w:rFonts w:ascii="Arial" w:hAnsi="Arial" w:cs="Arial"/>
          <w:sz w:val="24"/>
          <w:szCs w:val="24"/>
        </w:rPr>
        <w:t>„</w:t>
      </w:r>
      <w:r w:rsidRPr="0032080C">
        <w:rPr>
          <w:rFonts w:ascii="Arial" w:hAnsi="Arial" w:cs="Arial"/>
          <w:bCs/>
          <w:color w:val="222A35" w:themeColor="text2" w:themeShade="80"/>
          <w:sz w:val="24"/>
          <w:szCs w:val="24"/>
        </w:rPr>
        <w:t xml:space="preserve">RENOVAREA INTEGRATĂ </w:t>
      </w:r>
      <w:proofErr w:type="gramStart"/>
      <w:r w:rsidRPr="0032080C">
        <w:rPr>
          <w:rFonts w:ascii="Arial" w:hAnsi="Arial" w:cs="Arial"/>
          <w:bCs/>
          <w:color w:val="222A35" w:themeColor="text2" w:themeShade="80"/>
          <w:sz w:val="24"/>
          <w:szCs w:val="24"/>
        </w:rPr>
        <w:t>A</w:t>
      </w:r>
      <w:proofErr w:type="gramEnd"/>
      <w:r w:rsidRPr="0032080C">
        <w:rPr>
          <w:rFonts w:ascii="Arial" w:hAnsi="Arial" w:cs="Arial"/>
          <w:bCs/>
          <w:color w:val="222A35" w:themeColor="text2" w:themeShade="80"/>
          <w:sz w:val="24"/>
          <w:szCs w:val="24"/>
        </w:rPr>
        <w:t xml:space="preserve"> 30 DE BLOCURI DE LOCUINȚE DIN MUNICIPIUL BUZĂU</w:t>
      </w:r>
      <w:r w:rsidRPr="0032080C">
        <w:rPr>
          <w:rFonts w:ascii="Arial" w:eastAsia="Calibri" w:hAnsi="Arial" w:cs="Arial"/>
          <w:bCs/>
          <w:sz w:val="24"/>
          <w:szCs w:val="24"/>
          <w:lang w:val="it-IT"/>
        </w:rPr>
        <w:t>”</w:t>
      </w:r>
      <w:r w:rsidRPr="0032080C">
        <w:rPr>
          <w:rFonts w:ascii="Arial" w:eastAsia="Calibri" w:hAnsi="Arial" w:cs="Arial"/>
          <w:b/>
          <w:bCs/>
          <w:sz w:val="24"/>
          <w:szCs w:val="24"/>
          <w:lang w:val="it-IT"/>
        </w:rPr>
        <w:t xml:space="preserve"> </w:t>
      </w:r>
      <w:r w:rsidRPr="0032080C">
        <w:rPr>
          <w:rFonts w:ascii="Arial" w:eastAsia="Arial-BoldMT" w:hAnsi="Arial" w:cs="Arial"/>
          <w:b/>
          <w:bCs/>
          <w:i/>
          <w:sz w:val="24"/>
          <w:szCs w:val="24"/>
        </w:rPr>
        <w:t>COMPONENTA 19</w:t>
      </w:r>
      <w:r w:rsidRPr="0032080C">
        <w:rPr>
          <w:rFonts w:ascii="Arial" w:eastAsia="Arial-BoldMT" w:hAnsi="Arial" w:cs="Arial"/>
          <w:bCs/>
          <w:i/>
          <w:sz w:val="24"/>
          <w:szCs w:val="24"/>
        </w:rPr>
        <w:t xml:space="preserve"> </w:t>
      </w:r>
      <w:r w:rsidRPr="0032080C">
        <w:rPr>
          <w:rFonts w:ascii="Arial" w:eastAsia="SimSun" w:hAnsi="Arial" w:cs="Arial"/>
          <w:bCs/>
          <w:sz w:val="24"/>
          <w:szCs w:val="24"/>
        </w:rPr>
        <w:t xml:space="preserve">Bloc 13C, </w:t>
      </w:r>
      <w:proofErr w:type="spellStart"/>
      <w:r w:rsidRPr="0032080C">
        <w:rPr>
          <w:rFonts w:ascii="Arial" w:eastAsia="SimSun" w:hAnsi="Arial" w:cs="Arial"/>
          <w:bCs/>
          <w:sz w:val="24"/>
          <w:szCs w:val="24"/>
        </w:rPr>
        <w:t>Bulevardul</w:t>
      </w:r>
      <w:proofErr w:type="spellEnd"/>
      <w:r w:rsidRPr="0032080C">
        <w:rPr>
          <w:rFonts w:ascii="Arial" w:eastAsia="SimSun" w:hAnsi="Arial" w:cs="Arial"/>
          <w:bCs/>
          <w:sz w:val="24"/>
          <w:szCs w:val="24"/>
        </w:rPr>
        <w:t xml:space="preserve"> </w:t>
      </w:r>
      <w:proofErr w:type="spellStart"/>
      <w:r w:rsidRPr="0032080C">
        <w:rPr>
          <w:rFonts w:ascii="Arial" w:eastAsia="SimSun" w:hAnsi="Arial" w:cs="Arial"/>
          <w:bCs/>
          <w:sz w:val="24"/>
          <w:szCs w:val="24"/>
        </w:rPr>
        <w:t>Unirii</w:t>
      </w:r>
      <w:proofErr w:type="spellEnd"/>
      <w:r w:rsidRPr="0032080C">
        <w:rPr>
          <w:rFonts w:ascii="Arial" w:eastAsia="SimSun" w:hAnsi="Arial" w:cs="Arial"/>
          <w:bCs/>
          <w:sz w:val="24"/>
          <w:szCs w:val="24"/>
        </w:rPr>
        <w:t xml:space="preserve">, Cartier </w:t>
      </w:r>
      <w:proofErr w:type="spellStart"/>
      <w:r w:rsidRPr="0032080C">
        <w:rPr>
          <w:rFonts w:ascii="Arial" w:eastAsia="SimSun" w:hAnsi="Arial" w:cs="Arial"/>
          <w:bCs/>
          <w:sz w:val="24"/>
          <w:szCs w:val="24"/>
        </w:rPr>
        <w:t>Zona</w:t>
      </w:r>
      <w:proofErr w:type="spellEnd"/>
      <w:r w:rsidRPr="0032080C">
        <w:rPr>
          <w:rFonts w:ascii="Arial" w:eastAsia="SimSun" w:hAnsi="Arial" w:cs="Arial"/>
          <w:bCs/>
          <w:sz w:val="24"/>
          <w:szCs w:val="24"/>
        </w:rPr>
        <w:t xml:space="preserve"> </w:t>
      </w:r>
      <w:proofErr w:type="spellStart"/>
      <w:r w:rsidRPr="0032080C">
        <w:rPr>
          <w:rFonts w:ascii="Arial" w:eastAsia="SimSun" w:hAnsi="Arial" w:cs="Arial"/>
          <w:bCs/>
          <w:sz w:val="24"/>
          <w:szCs w:val="24"/>
        </w:rPr>
        <w:t>Centrală</w:t>
      </w:r>
      <w:proofErr w:type="spellEnd"/>
      <w:r w:rsidRPr="0032080C">
        <w:rPr>
          <w:rFonts w:ascii="Arial" w:eastAsia="SimSun" w:hAnsi="Arial" w:cs="Arial"/>
          <w:bCs/>
          <w:sz w:val="24"/>
          <w:szCs w:val="24"/>
        </w:rPr>
        <w:t>, nr. 128, Municipiul Buzău</w:t>
      </w:r>
      <w:r w:rsidRPr="0032080C">
        <w:rPr>
          <w:rFonts w:ascii="Arial" w:eastAsia="SimSun" w:hAnsi="Arial" w:cs="Arial"/>
          <w:b/>
          <w:bCs/>
          <w:sz w:val="24"/>
          <w:szCs w:val="24"/>
        </w:rPr>
        <w:t xml:space="preserve"> </w:t>
      </w:r>
      <w:r w:rsidRPr="0032080C">
        <w:rPr>
          <w:rFonts w:ascii="Arial" w:eastAsia="SimSun" w:hAnsi="Arial" w:cs="Arial"/>
          <w:bCs/>
          <w:sz w:val="24"/>
          <w:szCs w:val="24"/>
        </w:rPr>
        <w:t xml:space="preserve">PROIECT FINANȚAT PRIN </w:t>
      </w:r>
      <w:r w:rsidRPr="0032080C">
        <w:rPr>
          <w:rFonts w:ascii="Arial" w:hAnsi="Arial" w:cs="Arial"/>
          <w:sz w:val="24"/>
          <w:szCs w:val="24"/>
        </w:rPr>
        <w:t xml:space="preserve">PLANUL NAȚIONAL DE REDRESARE ȘI REZILIENȚĂ – COMPONENTA 5 – VALUL RENOVĂRII, </w:t>
      </w:r>
      <w:r w:rsidRPr="0032080C">
        <w:rPr>
          <w:rFonts w:ascii="Arial" w:hAnsi="Arial" w:cs="Arial"/>
          <w:caps/>
          <w:sz w:val="24"/>
          <w:szCs w:val="24"/>
        </w:rPr>
        <w:t>OPERAȚIUNEA a.1: RENOVAREA INTEGRATĂ (CONSOLIDARE SEISMICĂ ȘI RENOVARE ENERGETICĂ MODERATĂ) A clădirilor rezidențiale multifamiliale, PNRR/2022/C5/1/a.1.1/1</w:t>
      </w:r>
      <w:r w:rsidRPr="0032080C">
        <w:rPr>
          <w:rFonts w:ascii="Arial" w:hAnsi="Arial" w:cs="Arial"/>
          <w:b/>
          <w:caps/>
          <w:sz w:val="24"/>
          <w:szCs w:val="24"/>
        </w:rPr>
        <w:t>;</w:t>
      </w:r>
    </w:p>
    <w:p w:rsidR="007A58B4" w:rsidRPr="007A58B4" w:rsidRDefault="007A58B4" w:rsidP="007A58B4">
      <w:pPr>
        <w:pStyle w:val="Heading1"/>
        <w:ind w:right="-245" w:firstLine="706"/>
        <w:jc w:val="both"/>
        <w:rPr>
          <w:rFonts w:ascii="Arial" w:eastAsia="Arial-BoldMT" w:hAnsi="Arial" w:cs="Arial"/>
          <w:b w:val="0"/>
          <w:bCs/>
          <w:sz w:val="24"/>
          <w:szCs w:val="24"/>
        </w:rPr>
      </w:pPr>
      <w:r w:rsidRPr="007A58B4">
        <w:rPr>
          <w:rFonts w:ascii="Arial" w:hAnsi="Arial" w:cs="Arial"/>
          <w:sz w:val="24"/>
          <w:szCs w:val="24"/>
        </w:rPr>
        <w:t>28.</w:t>
      </w:r>
      <w:r w:rsidRPr="007A58B4">
        <w:rPr>
          <w:rFonts w:ascii="Arial" w:hAnsi="Arial" w:cs="Arial"/>
          <w:b w:val="0"/>
          <w:sz w:val="24"/>
          <w:szCs w:val="24"/>
        </w:rPr>
        <w:t xml:space="preserve"> Proiect de hotărâre nr. 269/21.11.2022 privind aprobarea </w:t>
      </w:r>
      <w:r w:rsidRPr="007A58B4">
        <w:rPr>
          <w:rFonts w:ascii="Arial" w:eastAsia="Arial-BoldMT" w:hAnsi="Arial" w:cs="Arial"/>
          <w:b w:val="0"/>
          <w:bCs/>
          <w:sz w:val="24"/>
          <w:szCs w:val="24"/>
        </w:rPr>
        <w:t xml:space="preserve">Documentației de avizare a lucrărilor de intervenții și a indicatorilor tehnico-economici aferenți obiectivului de investiții </w:t>
      </w:r>
      <w:r w:rsidRPr="007A58B4">
        <w:rPr>
          <w:rFonts w:ascii="Arial" w:hAnsi="Arial" w:cs="Arial"/>
          <w:b w:val="0"/>
          <w:sz w:val="24"/>
          <w:szCs w:val="24"/>
        </w:rPr>
        <w:t>„</w:t>
      </w:r>
      <w:r w:rsidRPr="007A58B4">
        <w:rPr>
          <w:rFonts w:ascii="Arial" w:hAnsi="Arial" w:cs="Arial"/>
          <w:b w:val="0"/>
          <w:bCs/>
          <w:color w:val="222A35" w:themeColor="text2" w:themeShade="80"/>
          <w:sz w:val="24"/>
          <w:szCs w:val="24"/>
        </w:rPr>
        <w:t>RENOVAREA INTEGRATĂ A 30 DE BLOCURI DE LOCUINȚE DIN MUNICIPIUL BUZĂU</w:t>
      </w:r>
      <w:r w:rsidRPr="007A58B4">
        <w:rPr>
          <w:rFonts w:ascii="Arial" w:eastAsia="Calibri" w:hAnsi="Arial" w:cs="Arial"/>
          <w:b w:val="0"/>
          <w:bCs/>
          <w:sz w:val="24"/>
          <w:szCs w:val="24"/>
          <w:lang w:val="it-IT"/>
        </w:rPr>
        <w:t xml:space="preserve">” </w:t>
      </w:r>
      <w:r w:rsidRPr="007A58B4">
        <w:rPr>
          <w:rFonts w:ascii="Arial" w:eastAsia="Arial-BoldMT" w:hAnsi="Arial" w:cs="Arial"/>
          <w:bCs/>
          <w:i/>
          <w:sz w:val="24"/>
          <w:szCs w:val="24"/>
        </w:rPr>
        <w:t>COMPONENTA 20</w:t>
      </w:r>
      <w:r w:rsidRPr="007A58B4">
        <w:rPr>
          <w:rFonts w:ascii="Arial" w:eastAsia="Arial-BoldMT" w:hAnsi="Arial" w:cs="Arial"/>
          <w:b w:val="0"/>
          <w:bCs/>
          <w:i/>
          <w:sz w:val="24"/>
          <w:szCs w:val="24"/>
        </w:rPr>
        <w:t xml:space="preserve"> </w:t>
      </w:r>
      <w:r w:rsidRPr="007A58B4">
        <w:rPr>
          <w:rFonts w:ascii="Arial" w:eastAsia="SimSun" w:hAnsi="Arial" w:cs="Arial"/>
          <w:b w:val="0"/>
          <w:bCs/>
          <w:sz w:val="24"/>
          <w:szCs w:val="24"/>
        </w:rPr>
        <w:t>Bloc 13D, Bulevardul Unirii, Cartier Zona Centrală, nr. 130, Municipiul Buzău</w:t>
      </w:r>
      <w:r>
        <w:rPr>
          <w:rFonts w:ascii="Arial" w:eastAsia="SimSun" w:hAnsi="Arial" w:cs="Arial"/>
          <w:b w:val="0"/>
          <w:bCs/>
          <w:sz w:val="24"/>
          <w:szCs w:val="24"/>
        </w:rPr>
        <w:t xml:space="preserve">, </w:t>
      </w:r>
      <w:r w:rsidRPr="007A58B4">
        <w:rPr>
          <w:rFonts w:ascii="Arial" w:eastAsia="SimSun" w:hAnsi="Arial" w:cs="Arial"/>
          <w:b w:val="0"/>
          <w:bCs/>
          <w:sz w:val="24"/>
          <w:szCs w:val="24"/>
        </w:rPr>
        <w:t xml:space="preserve">PROIECT FINANȚAT PRIN </w:t>
      </w:r>
      <w:r w:rsidRPr="007A58B4">
        <w:rPr>
          <w:rFonts w:ascii="Arial" w:hAnsi="Arial" w:cs="Arial"/>
          <w:b w:val="0"/>
          <w:sz w:val="24"/>
          <w:szCs w:val="24"/>
        </w:rPr>
        <w:t xml:space="preserve">PLANUL NAȚIONAL DE REDRESARE ȘI REZILIENȚĂ  COMPONENTA 5 – VALUL RENOVĂRII, </w:t>
      </w:r>
      <w:r w:rsidRPr="007A58B4">
        <w:rPr>
          <w:rFonts w:ascii="Arial" w:hAnsi="Arial" w:cs="Arial"/>
          <w:b w:val="0"/>
          <w:caps/>
          <w:sz w:val="24"/>
          <w:szCs w:val="24"/>
        </w:rPr>
        <w:t>OPERAȚIUNEA a.1: RENOVAREA INTEGRATĂ (CONSOLIDARE SEISMICĂ ȘI RENOVARE ENERGETICĂ MODERATĂ) A clădirilor rezidențiale multifamiliale, PNRR/2022/C5/1/a.1.1/1</w:t>
      </w:r>
      <w:r>
        <w:rPr>
          <w:rFonts w:ascii="Arial" w:hAnsi="Arial" w:cs="Arial"/>
          <w:b w:val="0"/>
          <w:caps/>
          <w:sz w:val="24"/>
          <w:szCs w:val="24"/>
        </w:rPr>
        <w:t>;</w:t>
      </w:r>
    </w:p>
    <w:p w:rsidR="00BE78AB" w:rsidRDefault="00BE78AB" w:rsidP="005B662D">
      <w:pPr>
        <w:pStyle w:val="Heading1"/>
        <w:ind w:right="-244" w:firstLine="709"/>
        <w:jc w:val="both"/>
        <w:rPr>
          <w:rFonts w:ascii="Arial" w:hAnsi="Arial" w:cs="Arial"/>
          <w:b w:val="0"/>
          <w:caps/>
          <w:sz w:val="24"/>
          <w:szCs w:val="24"/>
        </w:rPr>
      </w:pPr>
      <w:r w:rsidRPr="00BE78AB">
        <w:rPr>
          <w:rFonts w:ascii="Arial" w:hAnsi="Arial" w:cs="Arial"/>
          <w:sz w:val="24"/>
          <w:szCs w:val="24"/>
        </w:rPr>
        <w:t>29.</w:t>
      </w:r>
      <w:r w:rsidRPr="00BE78AB">
        <w:rPr>
          <w:rFonts w:ascii="Arial" w:hAnsi="Arial" w:cs="Arial"/>
          <w:b w:val="0"/>
          <w:sz w:val="24"/>
          <w:szCs w:val="24"/>
        </w:rPr>
        <w:t xml:space="preserve"> Proiect de hotărâre nr. 270/21.11.2022 privind aprobarea </w:t>
      </w:r>
      <w:r w:rsidRPr="00BE78AB">
        <w:rPr>
          <w:rFonts w:ascii="Arial" w:eastAsia="Arial-BoldMT" w:hAnsi="Arial" w:cs="Arial"/>
          <w:b w:val="0"/>
          <w:bCs/>
          <w:sz w:val="24"/>
          <w:szCs w:val="24"/>
        </w:rPr>
        <w:t xml:space="preserve">Documentației de avizare a lucrărilor de intervenții și a indicatorilor tehnico-economici aferenți obiectivului de investiții </w:t>
      </w:r>
      <w:r w:rsidRPr="00BE78AB">
        <w:rPr>
          <w:rFonts w:ascii="Arial" w:hAnsi="Arial" w:cs="Arial"/>
          <w:b w:val="0"/>
          <w:color w:val="000000" w:themeColor="text1"/>
          <w:sz w:val="24"/>
          <w:szCs w:val="24"/>
        </w:rPr>
        <w:t>„</w:t>
      </w:r>
      <w:r w:rsidRPr="00BE78AB">
        <w:rPr>
          <w:rFonts w:ascii="Arial" w:hAnsi="Arial" w:cs="Arial"/>
          <w:b w:val="0"/>
          <w:bCs/>
          <w:color w:val="000000" w:themeColor="text1"/>
          <w:sz w:val="24"/>
          <w:szCs w:val="24"/>
        </w:rPr>
        <w:t>RENOVAREA INTEGRATĂ A 30 DE BLOCURI DE LOCUINȚE DIN MUNICIPIUL BUZĂU</w:t>
      </w:r>
      <w:r w:rsidRPr="00BE78AB">
        <w:rPr>
          <w:rFonts w:ascii="Arial" w:eastAsia="Calibri" w:hAnsi="Arial" w:cs="Arial"/>
          <w:b w:val="0"/>
          <w:bCs/>
          <w:color w:val="000000" w:themeColor="text1"/>
          <w:sz w:val="24"/>
          <w:szCs w:val="24"/>
          <w:lang w:val="it-IT"/>
        </w:rPr>
        <w:t xml:space="preserve">” </w:t>
      </w:r>
      <w:r w:rsidRPr="00BE78AB">
        <w:rPr>
          <w:rFonts w:ascii="Arial" w:eastAsia="Arial-BoldMT" w:hAnsi="Arial" w:cs="Arial"/>
          <w:bCs/>
          <w:i/>
          <w:sz w:val="24"/>
          <w:szCs w:val="24"/>
        </w:rPr>
        <w:t>COMPONENTA 21</w:t>
      </w:r>
      <w:r w:rsidRPr="00BE78AB">
        <w:rPr>
          <w:rFonts w:ascii="Arial" w:eastAsia="Arial-BoldMT" w:hAnsi="Arial" w:cs="Arial"/>
          <w:b w:val="0"/>
          <w:bCs/>
          <w:i/>
          <w:sz w:val="24"/>
          <w:szCs w:val="24"/>
        </w:rPr>
        <w:t xml:space="preserve">  </w:t>
      </w:r>
      <w:r w:rsidRPr="00BE78AB">
        <w:rPr>
          <w:rFonts w:ascii="Arial" w:eastAsia="SimSun" w:hAnsi="Arial" w:cs="Arial"/>
          <w:b w:val="0"/>
          <w:bCs/>
          <w:sz w:val="24"/>
          <w:szCs w:val="24"/>
        </w:rPr>
        <w:t xml:space="preserve">Bloc 13F, Bulevardul Unirii, Cartier Zona Centrală, nr. 134, Municipiul Buzău, PROIECT FINANȚAT PRIN </w:t>
      </w:r>
      <w:r w:rsidRPr="00BE78AB">
        <w:rPr>
          <w:rFonts w:ascii="Arial" w:hAnsi="Arial" w:cs="Arial"/>
          <w:b w:val="0"/>
          <w:sz w:val="24"/>
          <w:szCs w:val="24"/>
        </w:rPr>
        <w:t xml:space="preserve">PLANUL NAȚIONAL </w:t>
      </w:r>
      <w:r w:rsidRPr="00BE78AB">
        <w:rPr>
          <w:rFonts w:ascii="Arial" w:hAnsi="Arial" w:cs="Arial"/>
          <w:b w:val="0"/>
          <w:sz w:val="24"/>
          <w:szCs w:val="24"/>
        </w:rPr>
        <w:lastRenderedPageBreak/>
        <w:t xml:space="preserve">DE REDRESARE ȘI REZILIENȚĂ – COMPONENTA 5 – VALUL RENOVĂRII, </w:t>
      </w:r>
      <w:r w:rsidRPr="00BE78AB">
        <w:rPr>
          <w:rFonts w:ascii="Arial" w:hAnsi="Arial" w:cs="Arial"/>
          <w:b w:val="0"/>
          <w:caps/>
          <w:sz w:val="24"/>
          <w:szCs w:val="24"/>
        </w:rPr>
        <w:t>OPERAȚIUNEA a.1: RENOVAREA INTEGRATĂ (CONSOLIDARE SEISMICĂ ȘI RENOVARE ENERGETICĂ MODERATĂ) A clădirilor rezidențiale multifamiliale, PNRR/2022/C5/1/a.1.1/1;</w:t>
      </w:r>
    </w:p>
    <w:p w:rsidR="003E1C73" w:rsidRPr="00432EBF" w:rsidRDefault="00F17F5A" w:rsidP="00432EBF">
      <w:pPr>
        <w:pStyle w:val="Heading1"/>
        <w:ind w:right="-245" w:firstLine="706"/>
        <w:jc w:val="both"/>
        <w:rPr>
          <w:rFonts w:ascii="Arial" w:hAnsi="Arial" w:cs="Arial"/>
          <w:b w:val="0"/>
          <w:caps/>
          <w:sz w:val="24"/>
          <w:szCs w:val="24"/>
        </w:rPr>
      </w:pPr>
      <w:r w:rsidRPr="00F17F5A">
        <w:rPr>
          <w:rFonts w:ascii="Arial" w:hAnsi="Arial" w:cs="Arial"/>
          <w:sz w:val="24"/>
          <w:szCs w:val="24"/>
        </w:rPr>
        <w:t>30.</w:t>
      </w:r>
      <w:r w:rsidRPr="00F17F5A">
        <w:rPr>
          <w:rFonts w:ascii="Arial" w:hAnsi="Arial" w:cs="Arial"/>
          <w:b w:val="0"/>
          <w:sz w:val="24"/>
          <w:szCs w:val="24"/>
        </w:rPr>
        <w:t xml:space="preserve"> Proiect de hotărâre nr. 271/21.11.2022</w:t>
      </w:r>
      <w:r>
        <w:rPr>
          <w:rFonts w:ascii="Arial" w:hAnsi="Arial" w:cs="Arial"/>
          <w:b w:val="0"/>
          <w:sz w:val="24"/>
          <w:szCs w:val="24"/>
        </w:rPr>
        <w:t xml:space="preserve"> </w:t>
      </w:r>
      <w:r w:rsidRPr="00F17F5A">
        <w:rPr>
          <w:rFonts w:ascii="Arial" w:hAnsi="Arial" w:cs="Arial"/>
          <w:b w:val="0"/>
          <w:sz w:val="24"/>
          <w:szCs w:val="24"/>
        </w:rPr>
        <w:t xml:space="preserve">privind aprobarea </w:t>
      </w:r>
      <w:r w:rsidRPr="00F17F5A">
        <w:rPr>
          <w:rFonts w:ascii="Arial" w:eastAsia="Arial-BoldMT" w:hAnsi="Arial" w:cs="Arial"/>
          <w:b w:val="0"/>
          <w:bCs/>
          <w:sz w:val="24"/>
          <w:szCs w:val="24"/>
        </w:rPr>
        <w:t>Documentației de avizare a lucrărilor de intervenții și a indicatorilor tehnico-economici aferenți</w:t>
      </w:r>
      <w:r w:rsidRPr="00F17F5A">
        <w:rPr>
          <w:rFonts w:ascii="Arial" w:eastAsia="Arial-BoldMT" w:hAnsi="Arial" w:cs="Arial"/>
          <w:bCs/>
          <w:sz w:val="24"/>
          <w:szCs w:val="24"/>
        </w:rPr>
        <w:t xml:space="preserve"> </w:t>
      </w:r>
      <w:r w:rsidRPr="00F17F5A">
        <w:rPr>
          <w:rFonts w:ascii="Arial" w:eastAsia="Arial-BoldMT" w:hAnsi="Arial" w:cs="Arial"/>
          <w:b w:val="0"/>
          <w:bCs/>
          <w:sz w:val="24"/>
          <w:szCs w:val="24"/>
        </w:rPr>
        <w:t xml:space="preserve">obiectivului de investiții </w:t>
      </w:r>
      <w:r w:rsidRPr="00F17F5A">
        <w:rPr>
          <w:rFonts w:ascii="Arial" w:hAnsi="Arial" w:cs="Arial"/>
          <w:b w:val="0"/>
          <w:color w:val="000000" w:themeColor="text1"/>
          <w:sz w:val="24"/>
          <w:szCs w:val="24"/>
        </w:rPr>
        <w:t>„</w:t>
      </w:r>
      <w:r w:rsidRPr="00F17F5A">
        <w:rPr>
          <w:rFonts w:ascii="Arial" w:hAnsi="Arial" w:cs="Arial"/>
          <w:b w:val="0"/>
          <w:bCs/>
          <w:color w:val="000000" w:themeColor="text1"/>
          <w:sz w:val="24"/>
          <w:szCs w:val="24"/>
        </w:rPr>
        <w:t>RENOVAREA INTEGRATĂ A 30 DE BLOCURI DE LOCUINȚE DIN MUNICIPIUL BUZĂU</w:t>
      </w:r>
      <w:r w:rsidRPr="00F17F5A">
        <w:rPr>
          <w:rFonts w:ascii="Arial" w:eastAsia="Calibri" w:hAnsi="Arial" w:cs="Arial"/>
          <w:b w:val="0"/>
          <w:bCs/>
          <w:color w:val="000000" w:themeColor="text1"/>
          <w:sz w:val="24"/>
          <w:szCs w:val="24"/>
          <w:lang w:val="it-IT"/>
        </w:rPr>
        <w:t>”</w:t>
      </w:r>
      <w:r>
        <w:rPr>
          <w:rFonts w:ascii="Arial" w:eastAsia="Calibri" w:hAnsi="Arial" w:cs="Arial"/>
          <w:b w:val="0"/>
          <w:bCs/>
          <w:color w:val="000000" w:themeColor="text1"/>
          <w:sz w:val="24"/>
          <w:szCs w:val="24"/>
          <w:lang w:val="it-IT"/>
        </w:rPr>
        <w:t xml:space="preserve"> </w:t>
      </w:r>
      <w:r w:rsidRPr="00F17F5A">
        <w:rPr>
          <w:rFonts w:ascii="Arial" w:eastAsia="Arial-BoldMT" w:hAnsi="Arial" w:cs="Arial"/>
          <w:bCs/>
          <w:i/>
          <w:sz w:val="24"/>
          <w:szCs w:val="24"/>
        </w:rPr>
        <w:t>COMPONENTA 22</w:t>
      </w:r>
      <w:r w:rsidRPr="00F17F5A">
        <w:rPr>
          <w:rFonts w:ascii="Arial" w:eastAsia="Arial-BoldMT" w:hAnsi="Arial" w:cs="Arial"/>
          <w:b w:val="0"/>
          <w:bCs/>
          <w:i/>
          <w:sz w:val="24"/>
          <w:szCs w:val="24"/>
        </w:rPr>
        <w:t xml:space="preserve">  </w:t>
      </w:r>
      <w:r w:rsidRPr="00F17F5A">
        <w:rPr>
          <w:rFonts w:ascii="Arial" w:eastAsia="SimSun" w:hAnsi="Arial" w:cs="Arial"/>
          <w:b w:val="0"/>
          <w:bCs/>
          <w:sz w:val="24"/>
          <w:szCs w:val="24"/>
        </w:rPr>
        <w:t>Bloc 14J, Bulevardul Unirii, Cartier Zona Centrală, nr.142, Municipiul Buzău</w:t>
      </w:r>
      <w:r w:rsidR="00432EBF">
        <w:rPr>
          <w:rFonts w:ascii="Arial" w:eastAsia="SimSun" w:hAnsi="Arial" w:cs="Arial"/>
          <w:b w:val="0"/>
          <w:bCs/>
          <w:sz w:val="24"/>
          <w:szCs w:val="24"/>
        </w:rPr>
        <w:t xml:space="preserve"> </w:t>
      </w:r>
      <w:r w:rsidRPr="00432EBF">
        <w:rPr>
          <w:rFonts w:ascii="Arial" w:eastAsia="SimSun" w:hAnsi="Arial" w:cs="Arial"/>
          <w:b w:val="0"/>
          <w:bCs/>
          <w:sz w:val="24"/>
          <w:szCs w:val="24"/>
        </w:rPr>
        <w:t xml:space="preserve">PROIECT FINANTAT PRIN </w:t>
      </w:r>
      <w:r w:rsidRPr="00432EBF">
        <w:rPr>
          <w:rFonts w:ascii="Arial" w:hAnsi="Arial" w:cs="Arial"/>
          <w:b w:val="0"/>
          <w:sz w:val="24"/>
          <w:szCs w:val="24"/>
        </w:rPr>
        <w:t xml:space="preserve">PLANUL NAȚIONAL DE REDRESARE ȘI REZILIENȚĂ – COMPONENTA 5 – VALUL RENOVĂRII, </w:t>
      </w:r>
      <w:r w:rsidRPr="00432EBF">
        <w:rPr>
          <w:rFonts w:ascii="Arial" w:hAnsi="Arial" w:cs="Arial"/>
          <w:b w:val="0"/>
          <w:caps/>
          <w:sz w:val="24"/>
          <w:szCs w:val="24"/>
        </w:rPr>
        <w:t>OPERAȚIUNEA a.1: RENOVAREA INTEGRATĂ (CONSOLIDARE SEISMICĂ ȘI RENOVARE ENERGETICĂ MODERATĂ) A clădirilor rezidențiale multifamiliale, PNRR/2022/C5/1/a.1.1/1;</w:t>
      </w:r>
    </w:p>
    <w:p w:rsidR="00781709" w:rsidRDefault="00781709" w:rsidP="003E1C73">
      <w:pPr>
        <w:spacing w:after="0" w:line="240" w:lineRule="auto"/>
        <w:ind w:firstLine="708"/>
        <w:jc w:val="both"/>
        <w:rPr>
          <w:rFonts w:ascii="Arial" w:hAnsi="Arial" w:cs="Arial"/>
          <w:b/>
          <w:caps/>
          <w:sz w:val="24"/>
          <w:szCs w:val="24"/>
        </w:rPr>
      </w:pPr>
      <w:r w:rsidRPr="003E1C73">
        <w:rPr>
          <w:rFonts w:ascii="Arial" w:hAnsi="Arial" w:cs="Arial"/>
          <w:b/>
          <w:sz w:val="24"/>
          <w:szCs w:val="24"/>
        </w:rPr>
        <w:t>31.</w:t>
      </w:r>
      <w:r w:rsidRPr="00781709">
        <w:rPr>
          <w:rFonts w:ascii="Arial" w:hAnsi="Arial" w:cs="Arial"/>
          <w:sz w:val="24"/>
          <w:szCs w:val="24"/>
        </w:rPr>
        <w:t xml:space="preserve"> Proiect de hotărâre nr. 272/21.11.2022 privind aprobarea </w:t>
      </w:r>
      <w:r w:rsidRPr="00781709">
        <w:rPr>
          <w:rFonts w:ascii="Arial" w:eastAsia="Arial-BoldMT" w:hAnsi="Arial" w:cs="Arial"/>
          <w:bCs/>
          <w:sz w:val="24"/>
          <w:szCs w:val="24"/>
        </w:rPr>
        <w:t xml:space="preserve">Documentației de avizare a lucrărilor de intervenții și a indicatorilor tehnico-economici aferenți obiectivului de investiții </w:t>
      </w:r>
      <w:r w:rsidRPr="00781709">
        <w:rPr>
          <w:rFonts w:ascii="Arial" w:hAnsi="Arial" w:cs="Arial"/>
          <w:color w:val="000000" w:themeColor="text1"/>
          <w:sz w:val="24"/>
          <w:szCs w:val="24"/>
        </w:rPr>
        <w:t>„</w:t>
      </w:r>
      <w:r w:rsidRPr="00781709">
        <w:rPr>
          <w:rFonts w:ascii="Arial" w:hAnsi="Arial" w:cs="Arial"/>
          <w:bCs/>
          <w:color w:val="000000" w:themeColor="text1"/>
          <w:sz w:val="24"/>
          <w:szCs w:val="24"/>
        </w:rPr>
        <w:t>RENOVAREA INTEGRATĂ A 30 DE BLOCURI DE LOCUINȚE DIN MUNICIPIUL BUZĂU</w:t>
      </w:r>
      <w:r w:rsidRPr="00781709">
        <w:rPr>
          <w:rFonts w:ascii="Arial" w:eastAsia="Calibri" w:hAnsi="Arial" w:cs="Arial"/>
          <w:bCs/>
          <w:color w:val="000000" w:themeColor="text1"/>
          <w:sz w:val="24"/>
          <w:szCs w:val="24"/>
          <w:lang w:val="it-IT"/>
        </w:rPr>
        <w:t xml:space="preserve">” </w:t>
      </w:r>
      <w:r w:rsidRPr="00781709">
        <w:rPr>
          <w:rFonts w:ascii="Arial" w:eastAsia="Arial-BoldMT" w:hAnsi="Arial" w:cs="Arial"/>
          <w:bCs/>
          <w:i/>
          <w:sz w:val="24"/>
          <w:szCs w:val="24"/>
        </w:rPr>
        <w:t xml:space="preserve">COMPONENTA 23 </w:t>
      </w:r>
      <w:r w:rsidRPr="00781709">
        <w:rPr>
          <w:rFonts w:ascii="Arial" w:eastAsia="SimSun" w:hAnsi="Arial" w:cs="Arial"/>
          <w:bCs/>
          <w:sz w:val="24"/>
          <w:szCs w:val="24"/>
        </w:rPr>
        <w:t xml:space="preserve">Bloc 14K, Bulevardul Unirii, Cartier Zona Centrală, nr.144, Municipiul Buzău PROIECT FINANȚAT PRIN </w:t>
      </w:r>
      <w:r w:rsidRPr="00781709">
        <w:rPr>
          <w:rFonts w:ascii="Arial" w:hAnsi="Arial" w:cs="Arial"/>
          <w:sz w:val="24"/>
          <w:szCs w:val="24"/>
        </w:rPr>
        <w:t xml:space="preserve">PLANUL NAȚIONAL DE REDRESARE ȘI REZILIENȚĂ – COMPONENTA 5 – VALUL RENOVĂRII, </w:t>
      </w:r>
      <w:r w:rsidRPr="00781709">
        <w:rPr>
          <w:rFonts w:ascii="Arial" w:hAnsi="Arial" w:cs="Arial"/>
          <w:caps/>
          <w:sz w:val="24"/>
          <w:szCs w:val="24"/>
        </w:rPr>
        <w:t>OPERAȚIUNEA a.1: RENOVAREA INTEGRATĂ (CONSOLIDARE SEISMICĂ ȘI RENOVARE ENERGETICĂ MODERATĂ) A clădirilor rezidențiale multifamiliale, PNRR/2022/C5/1/a.1.1/1</w:t>
      </w:r>
      <w:r>
        <w:rPr>
          <w:rFonts w:ascii="Arial" w:hAnsi="Arial" w:cs="Arial"/>
          <w:caps/>
          <w:sz w:val="24"/>
          <w:szCs w:val="24"/>
        </w:rPr>
        <w:t>;</w:t>
      </w:r>
    </w:p>
    <w:p w:rsidR="003F7030" w:rsidRPr="003F7030" w:rsidRDefault="003F7030" w:rsidP="005B662D">
      <w:pPr>
        <w:pStyle w:val="Heading1"/>
        <w:ind w:right="26"/>
        <w:jc w:val="both"/>
        <w:rPr>
          <w:rFonts w:ascii="Arial" w:eastAsia="Arial-BoldMT" w:hAnsi="Arial" w:cs="Arial"/>
          <w:b w:val="0"/>
          <w:bCs/>
          <w:sz w:val="24"/>
          <w:szCs w:val="24"/>
        </w:rPr>
      </w:pPr>
      <w:r>
        <w:tab/>
      </w:r>
      <w:r w:rsidRPr="003F7030">
        <w:rPr>
          <w:rFonts w:ascii="Arial" w:hAnsi="Arial" w:cs="Arial"/>
          <w:sz w:val="24"/>
          <w:szCs w:val="24"/>
        </w:rPr>
        <w:t>32.</w:t>
      </w:r>
      <w:r w:rsidRPr="003F7030">
        <w:rPr>
          <w:rFonts w:ascii="Arial" w:hAnsi="Arial" w:cs="Arial"/>
          <w:b w:val="0"/>
          <w:sz w:val="24"/>
          <w:szCs w:val="24"/>
        </w:rPr>
        <w:t xml:space="preserve"> Proiect de hotărâre nr. 273/21.11.2022 privind aprobarea </w:t>
      </w:r>
      <w:r w:rsidRPr="003F7030">
        <w:rPr>
          <w:rFonts w:ascii="Arial" w:eastAsia="Arial-BoldMT" w:hAnsi="Arial" w:cs="Arial"/>
          <w:b w:val="0"/>
          <w:bCs/>
          <w:sz w:val="24"/>
          <w:szCs w:val="24"/>
        </w:rPr>
        <w:t xml:space="preserve">documentației de avizare a lucrărilor de intervenții și a indicatorilor tehnico-economici aferenți obiectivului de investiții </w:t>
      </w:r>
      <w:r w:rsidRPr="003F7030">
        <w:rPr>
          <w:rFonts w:ascii="Arial" w:hAnsi="Arial" w:cs="Arial"/>
          <w:b w:val="0"/>
          <w:color w:val="000000" w:themeColor="text1"/>
          <w:sz w:val="24"/>
          <w:szCs w:val="24"/>
        </w:rPr>
        <w:t>„</w:t>
      </w:r>
      <w:r w:rsidRPr="003F7030">
        <w:rPr>
          <w:rFonts w:ascii="Arial" w:hAnsi="Arial" w:cs="Arial"/>
          <w:b w:val="0"/>
          <w:bCs/>
          <w:color w:val="000000" w:themeColor="text1"/>
          <w:sz w:val="24"/>
          <w:szCs w:val="24"/>
        </w:rPr>
        <w:t>RENOVAREA INTEGRATĂ A 30 DE BLOCURI DE LOCUINȚE DIN MUNICIPIUL BUZĂU</w:t>
      </w:r>
      <w:r w:rsidRPr="003F7030">
        <w:rPr>
          <w:rFonts w:ascii="Arial" w:eastAsia="Calibri" w:hAnsi="Arial" w:cs="Arial"/>
          <w:b w:val="0"/>
          <w:bCs/>
          <w:color w:val="000000" w:themeColor="text1"/>
          <w:sz w:val="24"/>
          <w:szCs w:val="24"/>
          <w:lang w:val="it-IT"/>
        </w:rPr>
        <w:t xml:space="preserve">” </w:t>
      </w:r>
      <w:r w:rsidRPr="003F7030">
        <w:rPr>
          <w:rFonts w:ascii="Arial" w:eastAsia="Arial-BoldMT" w:hAnsi="Arial" w:cs="Arial"/>
          <w:bCs/>
          <w:i/>
          <w:sz w:val="24"/>
          <w:szCs w:val="24"/>
        </w:rPr>
        <w:t>COMPONENTA 24</w:t>
      </w:r>
      <w:r w:rsidRPr="003F7030">
        <w:rPr>
          <w:rFonts w:ascii="Arial" w:eastAsia="Arial-BoldMT" w:hAnsi="Arial" w:cs="Arial"/>
          <w:b w:val="0"/>
          <w:bCs/>
          <w:i/>
          <w:sz w:val="24"/>
          <w:szCs w:val="24"/>
        </w:rPr>
        <w:t xml:space="preserve"> </w:t>
      </w:r>
      <w:r w:rsidRPr="003F7030">
        <w:rPr>
          <w:rFonts w:ascii="Arial" w:eastAsia="SimSun" w:hAnsi="Arial" w:cs="Arial"/>
          <w:b w:val="0"/>
          <w:bCs/>
          <w:sz w:val="24"/>
          <w:szCs w:val="24"/>
        </w:rPr>
        <w:t xml:space="preserve">Bloc 15A, Bulevardul Unirii, Cartier Zona Centrală, nr.146, Municipiul Buzău, PROIECT FINANȚAT PRIN </w:t>
      </w:r>
      <w:r w:rsidRPr="003F7030">
        <w:rPr>
          <w:rFonts w:ascii="Arial" w:hAnsi="Arial" w:cs="Arial"/>
          <w:b w:val="0"/>
          <w:sz w:val="24"/>
          <w:szCs w:val="24"/>
        </w:rPr>
        <w:t xml:space="preserve">PLANUL NAȚIONAL DE REDRESARE ȘI REZILIENȚĂ – COMPONENTA 5 – VALUL RENOVĂRII, </w:t>
      </w:r>
      <w:r w:rsidRPr="003F7030">
        <w:rPr>
          <w:rFonts w:ascii="Arial" w:hAnsi="Arial" w:cs="Arial"/>
          <w:b w:val="0"/>
          <w:caps/>
          <w:sz w:val="24"/>
          <w:szCs w:val="24"/>
        </w:rPr>
        <w:t>OPERAȚIUNEA a.1: RENOVAREA INTEGRATĂ (CONSOLIDARE SEISMICĂ ȘI RENOVARE ENERGETICĂ MODERATĂ) A clădirilor rezidențiale multifamiliale, PNRR/2022/C5/1/a.1.1/1;</w:t>
      </w:r>
    </w:p>
    <w:p w:rsidR="00957A3D" w:rsidRPr="00957A3D" w:rsidRDefault="00957A3D" w:rsidP="005B662D">
      <w:pPr>
        <w:pStyle w:val="Heading1"/>
        <w:ind w:right="29" w:firstLine="706"/>
        <w:jc w:val="both"/>
        <w:rPr>
          <w:rFonts w:ascii="Arial" w:eastAsia="Arial-BoldMT" w:hAnsi="Arial" w:cs="Arial"/>
          <w:b w:val="0"/>
          <w:bCs/>
          <w:sz w:val="24"/>
          <w:szCs w:val="24"/>
        </w:rPr>
      </w:pPr>
      <w:r w:rsidRPr="00957A3D">
        <w:rPr>
          <w:rFonts w:ascii="Arial" w:hAnsi="Arial" w:cs="Arial"/>
          <w:sz w:val="24"/>
          <w:szCs w:val="24"/>
        </w:rPr>
        <w:t>33.</w:t>
      </w:r>
      <w:r>
        <w:rPr>
          <w:rFonts w:ascii="Arial" w:hAnsi="Arial" w:cs="Arial"/>
          <w:b w:val="0"/>
          <w:sz w:val="24"/>
          <w:szCs w:val="24"/>
        </w:rPr>
        <w:t xml:space="preserve"> </w:t>
      </w:r>
      <w:r w:rsidRPr="00957A3D">
        <w:rPr>
          <w:rFonts w:ascii="Arial" w:hAnsi="Arial" w:cs="Arial"/>
          <w:b w:val="0"/>
          <w:sz w:val="24"/>
          <w:szCs w:val="24"/>
        </w:rPr>
        <w:t>Proiect de hotărâre nr. 274/21.11.2022</w:t>
      </w:r>
      <w:r>
        <w:rPr>
          <w:rFonts w:ascii="Arial" w:hAnsi="Arial" w:cs="Arial"/>
          <w:b w:val="0"/>
          <w:sz w:val="24"/>
          <w:szCs w:val="24"/>
        </w:rPr>
        <w:t xml:space="preserve"> </w:t>
      </w:r>
      <w:r w:rsidRPr="00957A3D">
        <w:rPr>
          <w:rFonts w:ascii="Arial" w:hAnsi="Arial" w:cs="Arial"/>
          <w:b w:val="0"/>
          <w:sz w:val="24"/>
          <w:szCs w:val="24"/>
        </w:rPr>
        <w:t xml:space="preserve">privind aprobarea </w:t>
      </w:r>
      <w:r w:rsidRPr="00957A3D">
        <w:rPr>
          <w:rFonts w:ascii="Arial" w:eastAsia="Arial-BoldMT" w:hAnsi="Arial" w:cs="Arial"/>
          <w:b w:val="0"/>
          <w:bCs/>
          <w:sz w:val="24"/>
          <w:szCs w:val="24"/>
        </w:rPr>
        <w:t xml:space="preserve">documentației de avizare a lucrărilor de intervenții și a indicatorilor tehnico-economici aferenți obiectivului de investiții </w:t>
      </w:r>
      <w:r w:rsidRPr="00957A3D">
        <w:rPr>
          <w:rFonts w:ascii="Arial" w:hAnsi="Arial" w:cs="Arial"/>
          <w:b w:val="0"/>
          <w:color w:val="000000" w:themeColor="text1"/>
          <w:sz w:val="24"/>
          <w:szCs w:val="24"/>
        </w:rPr>
        <w:t>„</w:t>
      </w:r>
      <w:r w:rsidRPr="00957A3D">
        <w:rPr>
          <w:rFonts w:ascii="Arial" w:hAnsi="Arial" w:cs="Arial"/>
          <w:b w:val="0"/>
          <w:bCs/>
          <w:color w:val="000000" w:themeColor="text1"/>
          <w:sz w:val="24"/>
          <w:szCs w:val="24"/>
        </w:rPr>
        <w:t>RENOVAREA INTEGRATĂ A 30 DE BLOCURI DE LOCUINȚE DIN MUNICIPIUL BUZĂU</w:t>
      </w:r>
      <w:r w:rsidRPr="00957A3D">
        <w:rPr>
          <w:rFonts w:ascii="Arial" w:eastAsia="Calibri" w:hAnsi="Arial" w:cs="Arial"/>
          <w:b w:val="0"/>
          <w:bCs/>
          <w:sz w:val="24"/>
          <w:szCs w:val="24"/>
          <w:lang w:val="it-IT"/>
        </w:rPr>
        <w:t>”</w:t>
      </w:r>
      <w:r>
        <w:rPr>
          <w:rFonts w:ascii="Arial" w:eastAsia="Calibri" w:hAnsi="Arial" w:cs="Arial"/>
          <w:b w:val="0"/>
          <w:bCs/>
          <w:sz w:val="24"/>
          <w:szCs w:val="24"/>
          <w:lang w:val="it-IT"/>
        </w:rPr>
        <w:t xml:space="preserve"> </w:t>
      </w:r>
      <w:r w:rsidRPr="00957A3D">
        <w:rPr>
          <w:rFonts w:ascii="Arial" w:eastAsia="Arial-BoldMT" w:hAnsi="Arial" w:cs="Arial"/>
          <w:bCs/>
          <w:i/>
          <w:sz w:val="24"/>
          <w:szCs w:val="24"/>
        </w:rPr>
        <w:t>COMPONENTA 25</w:t>
      </w:r>
      <w:r w:rsidRPr="00957A3D">
        <w:rPr>
          <w:rFonts w:ascii="Arial" w:eastAsia="Arial-BoldMT" w:hAnsi="Arial" w:cs="Arial"/>
          <w:b w:val="0"/>
          <w:bCs/>
          <w:i/>
          <w:sz w:val="24"/>
          <w:szCs w:val="24"/>
        </w:rPr>
        <w:t xml:space="preserve"> </w:t>
      </w:r>
      <w:r w:rsidRPr="00957A3D">
        <w:rPr>
          <w:rFonts w:ascii="Arial" w:eastAsia="SimSun" w:hAnsi="Arial" w:cs="Arial"/>
          <w:b w:val="0"/>
          <w:bCs/>
          <w:sz w:val="24"/>
          <w:szCs w:val="24"/>
        </w:rPr>
        <w:t>Bloc 16B, Bulevardul Unirii, Cartier Democraţiei, nr. 131, Municipiul Buzău</w:t>
      </w:r>
      <w:r>
        <w:rPr>
          <w:rFonts w:ascii="Arial" w:eastAsia="SimSun" w:hAnsi="Arial" w:cs="Arial"/>
          <w:b w:val="0"/>
          <w:bCs/>
          <w:sz w:val="24"/>
          <w:szCs w:val="24"/>
        </w:rPr>
        <w:t xml:space="preserve">, </w:t>
      </w:r>
      <w:r w:rsidRPr="00957A3D">
        <w:rPr>
          <w:rFonts w:ascii="Arial" w:eastAsia="SimSun" w:hAnsi="Arial" w:cs="Arial"/>
          <w:b w:val="0"/>
          <w:bCs/>
          <w:sz w:val="24"/>
          <w:szCs w:val="24"/>
        </w:rPr>
        <w:t xml:space="preserve">PROIECT FINANȚAT PRIN </w:t>
      </w:r>
      <w:r w:rsidRPr="00957A3D">
        <w:rPr>
          <w:rFonts w:ascii="Arial" w:hAnsi="Arial" w:cs="Arial"/>
          <w:b w:val="0"/>
          <w:sz w:val="24"/>
          <w:szCs w:val="24"/>
        </w:rPr>
        <w:t xml:space="preserve">PLANUL NAȚIONAL DE REDRESARE ȘI REZILIENȚĂ – COMPONENTA 5 – VALUL RENOVĂRII, </w:t>
      </w:r>
      <w:r w:rsidRPr="00957A3D">
        <w:rPr>
          <w:rFonts w:ascii="Arial" w:hAnsi="Arial" w:cs="Arial"/>
          <w:b w:val="0"/>
          <w:caps/>
          <w:sz w:val="24"/>
          <w:szCs w:val="24"/>
        </w:rPr>
        <w:t>OPERAȚIUNEA a.1: RENOVAREA INTEGRATĂ (CONSOLIDARE SEISMICĂ ȘI RENOVARE ENERGETICĂ MODERATĂ) A clădirilor rezidențiale multifamiliale, PNRR/2022/C5/1/a.1.1/1</w:t>
      </w:r>
      <w:r>
        <w:rPr>
          <w:rFonts w:ascii="Arial" w:hAnsi="Arial" w:cs="Arial"/>
          <w:b w:val="0"/>
          <w:caps/>
          <w:sz w:val="24"/>
          <w:szCs w:val="24"/>
        </w:rPr>
        <w:t>;</w:t>
      </w:r>
    </w:p>
    <w:p w:rsidR="00345343" w:rsidRPr="00345343" w:rsidRDefault="00345343" w:rsidP="005B662D">
      <w:pPr>
        <w:pStyle w:val="Heading1"/>
        <w:ind w:right="26" w:firstLine="709"/>
        <w:jc w:val="both"/>
        <w:rPr>
          <w:rFonts w:ascii="Arial" w:eastAsia="Arial-BoldMT" w:hAnsi="Arial" w:cs="Arial"/>
          <w:b w:val="0"/>
          <w:bCs/>
          <w:sz w:val="24"/>
          <w:szCs w:val="24"/>
        </w:rPr>
      </w:pPr>
      <w:r w:rsidRPr="00345343">
        <w:rPr>
          <w:rFonts w:ascii="Arial" w:hAnsi="Arial" w:cs="Arial"/>
          <w:sz w:val="24"/>
          <w:szCs w:val="24"/>
        </w:rPr>
        <w:t>34.</w:t>
      </w:r>
      <w:r w:rsidRPr="00345343">
        <w:rPr>
          <w:rFonts w:ascii="Arial" w:hAnsi="Arial" w:cs="Arial"/>
          <w:b w:val="0"/>
          <w:sz w:val="24"/>
          <w:szCs w:val="24"/>
        </w:rPr>
        <w:t xml:space="preserve"> Proiect de hotărâre nr. 275/21.11.2022 privind aprobarea </w:t>
      </w:r>
      <w:r w:rsidRPr="00345343">
        <w:rPr>
          <w:rFonts w:ascii="Arial" w:eastAsia="Arial-BoldMT" w:hAnsi="Arial" w:cs="Arial"/>
          <w:b w:val="0"/>
          <w:bCs/>
          <w:sz w:val="24"/>
          <w:szCs w:val="24"/>
        </w:rPr>
        <w:t xml:space="preserve">Documentației de avizare a lucrărilor de intervenții și a indicatorilor tehnico-economici aferenți obiectivului de investiții </w:t>
      </w:r>
      <w:r w:rsidRPr="00345343">
        <w:rPr>
          <w:rFonts w:ascii="Arial" w:hAnsi="Arial" w:cs="Arial"/>
          <w:b w:val="0"/>
          <w:color w:val="000000" w:themeColor="text1"/>
          <w:sz w:val="24"/>
          <w:szCs w:val="24"/>
        </w:rPr>
        <w:t>„</w:t>
      </w:r>
      <w:r w:rsidRPr="00345343">
        <w:rPr>
          <w:rFonts w:ascii="Arial" w:hAnsi="Arial" w:cs="Arial"/>
          <w:b w:val="0"/>
          <w:bCs/>
          <w:color w:val="000000" w:themeColor="text1"/>
          <w:sz w:val="24"/>
          <w:szCs w:val="24"/>
        </w:rPr>
        <w:t>RENOVAREA INTEGRATĂ A 30 DE BLOCURI DE LOCUINȚE DIN MUNICIPIUL BUZĂU</w:t>
      </w:r>
      <w:r w:rsidRPr="00345343">
        <w:rPr>
          <w:rFonts w:ascii="Arial" w:eastAsia="Calibri" w:hAnsi="Arial" w:cs="Arial"/>
          <w:b w:val="0"/>
          <w:bCs/>
          <w:color w:val="000000" w:themeColor="text1"/>
          <w:sz w:val="24"/>
          <w:szCs w:val="24"/>
          <w:lang w:val="it-IT"/>
        </w:rPr>
        <w:t xml:space="preserve">” </w:t>
      </w:r>
      <w:r w:rsidRPr="00345343">
        <w:rPr>
          <w:rFonts w:ascii="Arial" w:eastAsia="Arial-BoldMT" w:hAnsi="Arial" w:cs="Arial"/>
          <w:bCs/>
          <w:i/>
          <w:sz w:val="24"/>
          <w:szCs w:val="24"/>
        </w:rPr>
        <w:t>COMPONENTA 26</w:t>
      </w:r>
      <w:r w:rsidRPr="00345343">
        <w:rPr>
          <w:rFonts w:ascii="Arial" w:eastAsia="Arial-BoldMT" w:hAnsi="Arial" w:cs="Arial"/>
          <w:b w:val="0"/>
          <w:bCs/>
          <w:i/>
          <w:sz w:val="24"/>
          <w:szCs w:val="24"/>
        </w:rPr>
        <w:t xml:space="preserve"> </w:t>
      </w:r>
      <w:r w:rsidRPr="00345343">
        <w:rPr>
          <w:rFonts w:ascii="Arial" w:eastAsia="SimSun" w:hAnsi="Arial" w:cs="Arial"/>
          <w:b w:val="0"/>
          <w:bCs/>
          <w:sz w:val="24"/>
          <w:szCs w:val="24"/>
        </w:rPr>
        <w:t>Bloc 29, Aleea Feroviarilor, Cartier Al. Marghiloman nr. 4, Municipiul Buzău</w:t>
      </w:r>
      <w:r w:rsidRPr="00345343">
        <w:rPr>
          <w:rFonts w:ascii="Arial" w:eastAsia="SimSun" w:hAnsi="Arial" w:cs="Arial"/>
          <w:bCs/>
          <w:sz w:val="24"/>
          <w:szCs w:val="24"/>
        </w:rPr>
        <w:t xml:space="preserve">, </w:t>
      </w:r>
      <w:r w:rsidRPr="00345343">
        <w:rPr>
          <w:rFonts w:ascii="Arial" w:eastAsia="SimSun" w:hAnsi="Arial" w:cs="Arial"/>
          <w:b w:val="0"/>
          <w:bCs/>
          <w:sz w:val="24"/>
          <w:szCs w:val="24"/>
        </w:rPr>
        <w:t xml:space="preserve">PROIECT FINANȚAT PRIN </w:t>
      </w:r>
      <w:r w:rsidRPr="00345343">
        <w:rPr>
          <w:rFonts w:ascii="Arial" w:hAnsi="Arial" w:cs="Arial"/>
          <w:b w:val="0"/>
          <w:sz w:val="24"/>
          <w:szCs w:val="24"/>
        </w:rPr>
        <w:t xml:space="preserve">PLANUL NAȚIONAL DE REDRESARE ȘI REZILIENȚĂ – COMPONENTA 5 – VALUL RENOVĂRII, </w:t>
      </w:r>
      <w:r w:rsidRPr="00345343">
        <w:rPr>
          <w:rFonts w:ascii="Arial" w:hAnsi="Arial" w:cs="Arial"/>
          <w:b w:val="0"/>
          <w:caps/>
          <w:sz w:val="24"/>
          <w:szCs w:val="24"/>
        </w:rPr>
        <w:t>OPERAȚIUNEA a.1: RENOVAREA INTEGRATĂ (CONSOLIDARE SEISMICĂ ȘI RENOVARE ENERGETICĂ MODERATĂ) A clădirilor rezidențiale multifamiliale, PNRR/2022/C5/1/a.1.1/1</w:t>
      </w:r>
      <w:r w:rsidRPr="00345343">
        <w:rPr>
          <w:rFonts w:ascii="Arial" w:hAnsi="Arial" w:cs="Arial"/>
          <w:caps/>
          <w:sz w:val="24"/>
          <w:szCs w:val="24"/>
        </w:rPr>
        <w:t>;</w:t>
      </w:r>
    </w:p>
    <w:p w:rsidR="006727C3" w:rsidRDefault="006727C3" w:rsidP="005B662D">
      <w:pPr>
        <w:pStyle w:val="Heading1"/>
        <w:ind w:right="26" w:firstLine="709"/>
        <w:jc w:val="both"/>
        <w:rPr>
          <w:rFonts w:ascii="Arial" w:hAnsi="Arial" w:cs="Arial"/>
          <w:caps/>
          <w:sz w:val="24"/>
          <w:szCs w:val="24"/>
        </w:rPr>
      </w:pPr>
      <w:r w:rsidRPr="006727C3">
        <w:rPr>
          <w:rFonts w:ascii="Arial" w:hAnsi="Arial" w:cs="Arial"/>
          <w:sz w:val="24"/>
          <w:szCs w:val="24"/>
        </w:rPr>
        <w:t>35.</w:t>
      </w:r>
      <w:r w:rsidRPr="006727C3">
        <w:rPr>
          <w:rFonts w:ascii="Arial" w:hAnsi="Arial" w:cs="Arial"/>
          <w:b w:val="0"/>
          <w:sz w:val="24"/>
          <w:szCs w:val="24"/>
        </w:rPr>
        <w:t xml:space="preserve"> Proiect de hotărâre nr. 276/21.11.2022 privind aprobarea </w:t>
      </w:r>
      <w:r w:rsidRPr="006727C3">
        <w:rPr>
          <w:rFonts w:ascii="Arial" w:eastAsia="Arial-BoldMT" w:hAnsi="Arial" w:cs="Arial"/>
          <w:b w:val="0"/>
          <w:bCs/>
          <w:sz w:val="24"/>
          <w:szCs w:val="24"/>
        </w:rPr>
        <w:t xml:space="preserve">Documentației de avizare a lucrărilor de intervenții și a indicatorilor tehnico-economici aferenți obiectivului de investiții </w:t>
      </w:r>
      <w:r w:rsidRPr="006727C3">
        <w:rPr>
          <w:rFonts w:ascii="Arial" w:hAnsi="Arial" w:cs="Arial"/>
          <w:b w:val="0"/>
          <w:color w:val="000000" w:themeColor="text1"/>
          <w:sz w:val="24"/>
          <w:szCs w:val="24"/>
        </w:rPr>
        <w:t>„</w:t>
      </w:r>
      <w:r w:rsidRPr="006727C3">
        <w:rPr>
          <w:rFonts w:ascii="Arial" w:hAnsi="Arial" w:cs="Arial"/>
          <w:b w:val="0"/>
          <w:bCs/>
          <w:color w:val="000000" w:themeColor="text1"/>
          <w:sz w:val="24"/>
          <w:szCs w:val="24"/>
        </w:rPr>
        <w:t>RENOVAREA INTEGRATĂ A 30 DE BLOCURI DE LOCUINȚE DIN MUNICIPIUL BUZĂU</w:t>
      </w:r>
      <w:r w:rsidRPr="006727C3">
        <w:rPr>
          <w:rFonts w:ascii="Arial" w:eastAsia="Calibri" w:hAnsi="Arial" w:cs="Arial"/>
          <w:b w:val="0"/>
          <w:bCs/>
          <w:color w:val="000000" w:themeColor="text1"/>
          <w:sz w:val="24"/>
          <w:szCs w:val="24"/>
          <w:lang w:val="it-IT"/>
        </w:rPr>
        <w:t xml:space="preserve">” </w:t>
      </w:r>
      <w:r w:rsidRPr="006727C3">
        <w:rPr>
          <w:rFonts w:ascii="Arial" w:eastAsia="Arial-BoldMT" w:hAnsi="Arial" w:cs="Arial"/>
          <w:bCs/>
          <w:i/>
          <w:sz w:val="24"/>
          <w:szCs w:val="24"/>
        </w:rPr>
        <w:t>COMPONENTA 27</w:t>
      </w:r>
      <w:r w:rsidRPr="006727C3">
        <w:rPr>
          <w:rFonts w:ascii="Arial" w:eastAsia="Arial-BoldMT" w:hAnsi="Arial" w:cs="Arial"/>
          <w:b w:val="0"/>
          <w:bCs/>
          <w:i/>
          <w:sz w:val="24"/>
          <w:szCs w:val="24"/>
        </w:rPr>
        <w:t xml:space="preserve"> </w:t>
      </w:r>
      <w:r w:rsidRPr="006727C3">
        <w:rPr>
          <w:rFonts w:ascii="Arial" w:eastAsia="SimSun" w:hAnsi="Arial" w:cs="Arial"/>
          <w:b w:val="0"/>
          <w:bCs/>
          <w:sz w:val="24"/>
          <w:szCs w:val="24"/>
        </w:rPr>
        <w:t>Bloc 41, Aleea Centrală, Cartier Crâng, nr.3, Municipiul Buzău</w:t>
      </w:r>
      <w:r w:rsidRPr="006727C3">
        <w:rPr>
          <w:rFonts w:ascii="Arial" w:eastAsia="SimSun" w:hAnsi="Arial" w:cs="Arial"/>
          <w:bCs/>
          <w:sz w:val="24"/>
          <w:szCs w:val="24"/>
        </w:rPr>
        <w:t xml:space="preserve">, </w:t>
      </w:r>
      <w:r w:rsidRPr="006727C3">
        <w:rPr>
          <w:rFonts w:ascii="Arial" w:eastAsia="SimSun" w:hAnsi="Arial" w:cs="Arial"/>
          <w:b w:val="0"/>
          <w:bCs/>
          <w:sz w:val="24"/>
          <w:szCs w:val="24"/>
        </w:rPr>
        <w:t xml:space="preserve">PROIECT FINANȚAT PRIN </w:t>
      </w:r>
      <w:r w:rsidRPr="006727C3">
        <w:rPr>
          <w:rFonts w:ascii="Arial" w:hAnsi="Arial" w:cs="Arial"/>
          <w:b w:val="0"/>
          <w:sz w:val="24"/>
          <w:szCs w:val="24"/>
        </w:rPr>
        <w:t xml:space="preserve">PLANUL </w:t>
      </w:r>
      <w:r w:rsidRPr="006727C3">
        <w:rPr>
          <w:rFonts w:ascii="Arial" w:hAnsi="Arial" w:cs="Arial"/>
          <w:b w:val="0"/>
          <w:sz w:val="24"/>
          <w:szCs w:val="24"/>
        </w:rPr>
        <w:lastRenderedPageBreak/>
        <w:t xml:space="preserve">NAȚIONAL DE REDRESARE ȘI REZILIENȚĂ – COMPONENTA 5 – VALUL RENOVĂRII, </w:t>
      </w:r>
      <w:r w:rsidRPr="006727C3">
        <w:rPr>
          <w:rFonts w:ascii="Arial" w:hAnsi="Arial" w:cs="Arial"/>
          <w:b w:val="0"/>
          <w:caps/>
          <w:sz w:val="24"/>
          <w:szCs w:val="24"/>
        </w:rPr>
        <w:t>OPERAȚIUNEA a.1: RENOVAREA INTEGRATĂ (CONSOLIDARE SEISMICĂ ȘI RENOVARE ENERGETICĂ MODERATĂ) A clădirilor rezidențiale multifamiliale, PNRR/2022/C5/1/a.1.1/1</w:t>
      </w:r>
      <w:r w:rsidRPr="006727C3">
        <w:rPr>
          <w:rFonts w:ascii="Arial" w:hAnsi="Arial" w:cs="Arial"/>
          <w:caps/>
          <w:sz w:val="24"/>
          <w:szCs w:val="24"/>
        </w:rPr>
        <w:t>;</w:t>
      </w:r>
    </w:p>
    <w:p w:rsidR="005B541A" w:rsidRPr="005B541A" w:rsidRDefault="005B541A" w:rsidP="005B662D">
      <w:pPr>
        <w:pStyle w:val="Heading1"/>
        <w:ind w:right="29" w:firstLine="706"/>
        <w:jc w:val="both"/>
        <w:rPr>
          <w:rFonts w:ascii="Arial" w:eastAsia="Arial-BoldMT" w:hAnsi="Arial" w:cs="Arial"/>
          <w:b w:val="0"/>
          <w:bCs/>
          <w:sz w:val="24"/>
          <w:szCs w:val="24"/>
        </w:rPr>
      </w:pPr>
      <w:r w:rsidRPr="005B541A">
        <w:rPr>
          <w:rFonts w:ascii="Arial" w:hAnsi="Arial" w:cs="Arial"/>
          <w:sz w:val="24"/>
          <w:szCs w:val="24"/>
        </w:rPr>
        <w:t>36.</w:t>
      </w:r>
      <w:r w:rsidRPr="005B541A">
        <w:rPr>
          <w:rFonts w:ascii="Arial" w:hAnsi="Arial" w:cs="Arial"/>
          <w:b w:val="0"/>
          <w:sz w:val="24"/>
          <w:szCs w:val="24"/>
        </w:rPr>
        <w:t xml:space="preserve"> Proiect de hotărâre nr. 277/21.11.2022 privind aprobarea </w:t>
      </w:r>
      <w:r w:rsidRPr="005B541A">
        <w:rPr>
          <w:rFonts w:ascii="Arial" w:eastAsia="Arial-BoldMT" w:hAnsi="Arial" w:cs="Arial"/>
          <w:b w:val="0"/>
          <w:bCs/>
          <w:sz w:val="24"/>
          <w:szCs w:val="24"/>
        </w:rPr>
        <w:t xml:space="preserve">Documentației de avizare a lucrărilor de intervenții și a indicatorilor tehnico-economici aferenți obiectivului de investiții </w:t>
      </w:r>
      <w:r w:rsidRPr="005B541A">
        <w:rPr>
          <w:rFonts w:ascii="Arial" w:hAnsi="Arial" w:cs="Arial"/>
          <w:b w:val="0"/>
          <w:color w:val="000000" w:themeColor="text1"/>
          <w:sz w:val="24"/>
          <w:szCs w:val="24"/>
        </w:rPr>
        <w:t>„</w:t>
      </w:r>
      <w:r w:rsidRPr="005B541A">
        <w:rPr>
          <w:rFonts w:ascii="Arial" w:hAnsi="Arial" w:cs="Arial"/>
          <w:b w:val="0"/>
          <w:bCs/>
          <w:color w:val="000000" w:themeColor="text1"/>
          <w:sz w:val="24"/>
          <w:szCs w:val="24"/>
        </w:rPr>
        <w:t>RENOVAREA INTEGRATĂ A 30 DE BLOCURI DE LOCUINȚE DIN MUNICIPIUL BUZĂU</w:t>
      </w:r>
      <w:r w:rsidRPr="005B541A">
        <w:rPr>
          <w:rFonts w:ascii="Arial" w:eastAsia="Calibri" w:hAnsi="Arial" w:cs="Arial"/>
          <w:b w:val="0"/>
          <w:bCs/>
          <w:color w:val="000000" w:themeColor="text1"/>
          <w:sz w:val="24"/>
          <w:szCs w:val="24"/>
          <w:lang w:val="it-IT"/>
        </w:rPr>
        <w:t xml:space="preserve">”, </w:t>
      </w:r>
      <w:r w:rsidRPr="005B541A">
        <w:rPr>
          <w:rFonts w:ascii="Arial" w:eastAsia="Arial-BoldMT" w:hAnsi="Arial" w:cs="Arial"/>
          <w:bCs/>
          <w:i/>
          <w:sz w:val="24"/>
          <w:szCs w:val="24"/>
        </w:rPr>
        <w:t>COMPONENTA 28</w:t>
      </w:r>
      <w:r w:rsidRPr="005B541A">
        <w:rPr>
          <w:rFonts w:ascii="Arial" w:eastAsia="Arial-BoldMT" w:hAnsi="Arial" w:cs="Arial"/>
          <w:b w:val="0"/>
          <w:bCs/>
          <w:i/>
          <w:sz w:val="24"/>
          <w:szCs w:val="24"/>
        </w:rPr>
        <w:t xml:space="preserve"> </w:t>
      </w:r>
      <w:r w:rsidRPr="005B541A">
        <w:rPr>
          <w:rFonts w:ascii="Arial" w:eastAsia="SimSun" w:hAnsi="Arial" w:cs="Arial"/>
          <w:b w:val="0"/>
          <w:bCs/>
          <w:sz w:val="24"/>
          <w:szCs w:val="24"/>
        </w:rPr>
        <w:t xml:space="preserve">Bloc 17, Aleea Jupiter, Cartier Al. Marghiloman nr.8, Municipiul Buzău, PROIECT FINANȚAT PRIN </w:t>
      </w:r>
      <w:r w:rsidRPr="005B541A">
        <w:rPr>
          <w:rFonts w:ascii="Arial" w:hAnsi="Arial" w:cs="Arial"/>
          <w:b w:val="0"/>
          <w:sz w:val="24"/>
          <w:szCs w:val="24"/>
        </w:rPr>
        <w:t xml:space="preserve">PLANUL NAȚIONAL DE REDRESARE ȘI REZILIENȚĂ – COMPONENTA 5 – VALUL RENOVĂRII, </w:t>
      </w:r>
      <w:r w:rsidRPr="005B541A">
        <w:rPr>
          <w:rFonts w:ascii="Arial" w:hAnsi="Arial" w:cs="Arial"/>
          <w:b w:val="0"/>
          <w:caps/>
          <w:sz w:val="24"/>
          <w:szCs w:val="24"/>
        </w:rPr>
        <w:t>OPERAȚIUNEA a.1: RENOVAREA INTEGRATĂ (CONSOLIDARE SEISMICĂ ȘI RENOVARE ENERGETICĂ MODERATĂ) A clădirilor rezidențiale multifamiliale, PNRR/2022/C5/1/a.1.1/1;</w:t>
      </w:r>
    </w:p>
    <w:p w:rsidR="003E1C73" w:rsidRDefault="003E1C73" w:rsidP="003E1C73">
      <w:pPr>
        <w:pStyle w:val="BodyText2"/>
        <w:jc w:val="both"/>
        <w:rPr>
          <w:rFonts w:ascii="Arial" w:hAnsi="Arial" w:cs="Arial"/>
          <w:caps/>
          <w:sz w:val="24"/>
          <w:szCs w:val="24"/>
        </w:rPr>
      </w:pPr>
      <w:r w:rsidRPr="003E1C73">
        <w:rPr>
          <w:rFonts w:ascii="Arial" w:hAnsi="Arial" w:cs="Arial"/>
          <w:sz w:val="24"/>
          <w:szCs w:val="24"/>
        </w:rPr>
        <w:tab/>
      </w:r>
      <w:r w:rsidRPr="003E1C73">
        <w:rPr>
          <w:rFonts w:ascii="Arial" w:hAnsi="Arial" w:cs="Arial"/>
          <w:b/>
          <w:sz w:val="24"/>
          <w:szCs w:val="24"/>
        </w:rPr>
        <w:t>37.</w:t>
      </w:r>
      <w:r w:rsidRPr="003E1C73">
        <w:rPr>
          <w:rFonts w:ascii="Arial" w:hAnsi="Arial" w:cs="Arial"/>
          <w:sz w:val="24"/>
          <w:szCs w:val="24"/>
        </w:rPr>
        <w:t xml:space="preserve"> Proiect de hotărâre nr. 278/21.11.2022</w:t>
      </w:r>
      <w:r w:rsidRPr="003E1C73">
        <w:rPr>
          <w:rFonts w:ascii="Arial" w:hAnsi="Arial" w:cs="Arial"/>
          <w:b/>
          <w:sz w:val="24"/>
          <w:szCs w:val="24"/>
        </w:rPr>
        <w:t xml:space="preserve"> </w:t>
      </w:r>
      <w:r w:rsidRPr="003E1C73">
        <w:rPr>
          <w:rFonts w:ascii="Arial" w:hAnsi="Arial" w:cs="Arial"/>
          <w:sz w:val="24"/>
          <w:szCs w:val="24"/>
        </w:rPr>
        <w:t xml:space="preserve">privind aprobarea </w:t>
      </w:r>
      <w:r w:rsidRPr="003E1C73">
        <w:rPr>
          <w:rFonts w:ascii="Arial" w:eastAsia="Arial-BoldMT" w:hAnsi="Arial" w:cs="Arial"/>
          <w:bCs/>
          <w:sz w:val="24"/>
          <w:szCs w:val="24"/>
        </w:rPr>
        <w:t>Documentație</w:t>
      </w:r>
      <w:r>
        <w:rPr>
          <w:rFonts w:ascii="Arial" w:eastAsia="Arial-BoldMT" w:hAnsi="Arial" w:cs="Arial"/>
          <w:bCs/>
          <w:sz w:val="24"/>
          <w:szCs w:val="24"/>
        </w:rPr>
        <w:t>i</w:t>
      </w:r>
      <w:r w:rsidRPr="003E1C73">
        <w:rPr>
          <w:rFonts w:ascii="Arial" w:eastAsia="Arial-BoldMT" w:hAnsi="Arial" w:cs="Arial"/>
          <w:bCs/>
          <w:sz w:val="24"/>
          <w:szCs w:val="24"/>
        </w:rPr>
        <w:t xml:space="preserve"> de avizare a lucrărilor de intervenții și a indicatorilor tehnico-economici aferenți obiectivului de investiții </w:t>
      </w:r>
      <w:r w:rsidRPr="003E1C73">
        <w:rPr>
          <w:rFonts w:ascii="Arial" w:hAnsi="Arial" w:cs="Arial"/>
          <w:color w:val="000000" w:themeColor="text1"/>
          <w:sz w:val="24"/>
          <w:szCs w:val="24"/>
        </w:rPr>
        <w:t>„</w:t>
      </w:r>
      <w:r w:rsidRPr="003E1C73">
        <w:rPr>
          <w:rFonts w:ascii="Arial" w:hAnsi="Arial" w:cs="Arial"/>
          <w:bCs/>
          <w:color w:val="000000" w:themeColor="text1"/>
          <w:sz w:val="24"/>
          <w:szCs w:val="24"/>
        </w:rPr>
        <w:t>RENOVAREA INTEGRATĂ A 30 DE BLOCURI DE LOCUINȚE DIN MUNICIPIUL BUZĂU</w:t>
      </w:r>
      <w:r w:rsidRPr="003E1C73">
        <w:rPr>
          <w:rFonts w:ascii="Arial" w:eastAsia="Calibri" w:hAnsi="Arial" w:cs="Arial"/>
          <w:bCs/>
          <w:color w:val="000000" w:themeColor="text1"/>
          <w:sz w:val="24"/>
          <w:szCs w:val="24"/>
        </w:rPr>
        <w:t xml:space="preserve">” </w:t>
      </w:r>
      <w:r w:rsidRPr="003E1C73">
        <w:rPr>
          <w:rFonts w:ascii="Arial" w:eastAsia="Arial-BoldMT" w:hAnsi="Arial" w:cs="Arial"/>
          <w:b/>
          <w:bCs/>
          <w:i/>
          <w:sz w:val="24"/>
          <w:szCs w:val="24"/>
        </w:rPr>
        <w:t>COMPONENTA 29</w:t>
      </w:r>
      <w:r>
        <w:rPr>
          <w:rFonts w:ascii="Arial" w:eastAsia="Arial-BoldMT" w:hAnsi="Arial" w:cs="Arial"/>
          <w:bCs/>
          <w:i/>
          <w:sz w:val="24"/>
          <w:szCs w:val="24"/>
        </w:rPr>
        <w:t xml:space="preserve"> </w:t>
      </w:r>
      <w:r w:rsidRPr="003E1C73">
        <w:rPr>
          <w:rFonts w:ascii="Arial" w:eastAsia="Arial-BoldMT" w:hAnsi="Arial" w:cs="Arial"/>
          <w:bCs/>
          <w:i/>
          <w:sz w:val="24"/>
          <w:szCs w:val="24"/>
        </w:rPr>
        <w:t xml:space="preserve"> </w:t>
      </w:r>
      <w:r w:rsidRPr="003E1C73">
        <w:rPr>
          <w:rFonts w:ascii="Arial" w:eastAsia="SimSun" w:hAnsi="Arial" w:cs="Arial"/>
          <w:bCs/>
          <w:sz w:val="24"/>
          <w:szCs w:val="24"/>
        </w:rPr>
        <w:t xml:space="preserve">Bloc 19E, Bulevardul Unirii, Cartier Constituţiei nr.151, Municipiul Buzău, PROIECT FINANȚAT PRIN </w:t>
      </w:r>
      <w:r w:rsidRPr="003E1C73">
        <w:rPr>
          <w:rFonts w:ascii="Arial" w:hAnsi="Arial" w:cs="Arial"/>
          <w:sz w:val="24"/>
          <w:szCs w:val="24"/>
        </w:rPr>
        <w:t xml:space="preserve">PLANUL NAȚIONAL DE REDRESARE ȘI REZILIENȚĂ – COMPONENTA 5 – VALUL RENOVĂRII, </w:t>
      </w:r>
      <w:r w:rsidRPr="003E1C73">
        <w:rPr>
          <w:rFonts w:ascii="Arial" w:hAnsi="Arial" w:cs="Arial"/>
          <w:caps/>
          <w:sz w:val="24"/>
          <w:szCs w:val="24"/>
        </w:rPr>
        <w:t>OPERAȚIUNEA a.1: RENOVAREA INTEGRATĂ (CONSOLIDARE SEISMICĂ ȘI RENOVARE ENERGETICĂ MODERATĂ) A clădirilor rezidențiale multifamiliale, PNRR/2022/C5/1/a.1.1/1;</w:t>
      </w:r>
    </w:p>
    <w:p w:rsidR="00BF6E02" w:rsidRDefault="00BF6E02" w:rsidP="005B662D">
      <w:pPr>
        <w:pStyle w:val="Heading1"/>
        <w:ind w:right="-154"/>
        <w:jc w:val="both"/>
        <w:rPr>
          <w:rFonts w:ascii="Arial" w:hAnsi="Arial" w:cs="Arial"/>
          <w:b w:val="0"/>
          <w:bCs/>
          <w:sz w:val="24"/>
          <w:szCs w:val="24"/>
        </w:rPr>
      </w:pPr>
      <w:r w:rsidRPr="00BF6E02">
        <w:rPr>
          <w:rFonts w:ascii="Arial" w:hAnsi="Arial" w:cs="Arial"/>
          <w:b w:val="0"/>
          <w:caps/>
          <w:sz w:val="24"/>
          <w:szCs w:val="24"/>
        </w:rPr>
        <w:tab/>
      </w:r>
      <w:r w:rsidRPr="00BF6E02">
        <w:rPr>
          <w:rFonts w:ascii="Arial" w:hAnsi="Arial" w:cs="Arial"/>
          <w:caps/>
          <w:sz w:val="24"/>
          <w:szCs w:val="24"/>
        </w:rPr>
        <w:t>38.</w:t>
      </w:r>
      <w:r w:rsidRPr="00BF6E02">
        <w:rPr>
          <w:rFonts w:ascii="Arial" w:hAnsi="Arial" w:cs="Arial"/>
          <w:b w:val="0"/>
          <w:caps/>
          <w:sz w:val="24"/>
          <w:szCs w:val="24"/>
        </w:rPr>
        <w:t xml:space="preserve"> </w:t>
      </w:r>
      <w:r w:rsidRPr="00BF6E02">
        <w:rPr>
          <w:rFonts w:ascii="Arial" w:hAnsi="Arial" w:cs="Arial"/>
          <w:b w:val="0"/>
          <w:sz w:val="24"/>
          <w:szCs w:val="24"/>
        </w:rPr>
        <w:t xml:space="preserve">Proiect de hotărâre nr. 279/22.11.2022 </w:t>
      </w:r>
      <w:r w:rsidRPr="00BF6E02">
        <w:rPr>
          <w:rFonts w:ascii="Arial" w:hAnsi="Arial" w:cs="Arial"/>
          <w:b w:val="0"/>
          <w:bCs/>
          <w:sz w:val="24"/>
          <w:szCs w:val="24"/>
        </w:rPr>
        <w:t xml:space="preserve">privind aprobarea </w:t>
      </w:r>
      <w:r w:rsidRPr="00BF6E02">
        <w:rPr>
          <w:rFonts w:ascii="Arial" w:eastAsia="Arial-BoldMT" w:hAnsi="Arial" w:cs="Arial"/>
          <w:b w:val="0"/>
          <w:bCs/>
          <w:sz w:val="24"/>
          <w:szCs w:val="24"/>
        </w:rPr>
        <w:t xml:space="preserve">documentației de avizare a lucrărilor de intervenții și a indicatorilor tehnico-economici aferenți obiectivului de investiții </w:t>
      </w:r>
      <w:r w:rsidRPr="00BF6E02">
        <w:rPr>
          <w:rFonts w:ascii="Arial" w:hAnsi="Arial" w:cs="Arial"/>
          <w:b w:val="0"/>
          <w:bCs/>
          <w:sz w:val="24"/>
          <w:szCs w:val="24"/>
        </w:rPr>
        <w:t>„REABILITAREA ZONEI PIETONALE CUZA VODĂ – PIAȚA TEATRULUI (BAZAR) DIN MUNICIPIUL BUZĂU";</w:t>
      </w:r>
      <w:bookmarkStart w:id="15" w:name="_GoBack"/>
      <w:bookmarkEnd w:id="15"/>
    </w:p>
    <w:p w:rsidR="00053C17" w:rsidRPr="004300EB" w:rsidRDefault="00D26BCE" w:rsidP="00192415">
      <w:pPr>
        <w:pStyle w:val="BodyText"/>
        <w:spacing w:after="0" w:line="240" w:lineRule="auto"/>
        <w:ind w:right="-154" w:firstLine="706"/>
        <w:jc w:val="both"/>
        <w:rPr>
          <w:rFonts w:ascii="Arial" w:hAnsi="Arial" w:cs="Arial"/>
          <w:sz w:val="24"/>
          <w:szCs w:val="24"/>
        </w:rPr>
      </w:pPr>
      <w:r>
        <w:rPr>
          <w:rFonts w:ascii="Arial" w:hAnsi="Arial" w:cs="Arial"/>
          <w:b/>
          <w:bCs/>
          <w:sz w:val="24"/>
          <w:szCs w:val="24"/>
        </w:rPr>
        <w:t>39</w:t>
      </w:r>
      <w:r w:rsidR="004300EB" w:rsidRPr="004300EB">
        <w:rPr>
          <w:rFonts w:ascii="Arial" w:hAnsi="Arial" w:cs="Arial"/>
          <w:b/>
          <w:bCs/>
          <w:sz w:val="24"/>
          <w:szCs w:val="24"/>
        </w:rPr>
        <w:t>.</w:t>
      </w:r>
      <w:r w:rsidR="004300EB">
        <w:rPr>
          <w:rFonts w:ascii="Arial" w:hAnsi="Arial" w:cs="Arial"/>
          <w:bCs/>
          <w:sz w:val="24"/>
          <w:szCs w:val="24"/>
        </w:rPr>
        <w:t xml:space="preserve"> </w:t>
      </w:r>
      <w:proofErr w:type="spellStart"/>
      <w:r w:rsidR="00053C17" w:rsidRPr="004300EB">
        <w:rPr>
          <w:rFonts w:ascii="Arial" w:hAnsi="Arial" w:cs="Arial"/>
          <w:bCs/>
          <w:sz w:val="24"/>
          <w:szCs w:val="24"/>
        </w:rPr>
        <w:t>P</w:t>
      </w:r>
      <w:r w:rsidR="004300EB" w:rsidRPr="004300EB">
        <w:rPr>
          <w:rFonts w:ascii="Arial" w:hAnsi="Arial" w:cs="Arial"/>
          <w:bCs/>
          <w:sz w:val="24"/>
          <w:szCs w:val="24"/>
        </w:rPr>
        <w:t>roiect</w:t>
      </w:r>
      <w:proofErr w:type="spellEnd"/>
      <w:r w:rsidR="004300EB" w:rsidRPr="004300EB">
        <w:rPr>
          <w:rFonts w:ascii="Arial" w:hAnsi="Arial" w:cs="Arial"/>
          <w:bCs/>
          <w:sz w:val="24"/>
          <w:szCs w:val="24"/>
        </w:rPr>
        <w:t xml:space="preserve"> de </w:t>
      </w:r>
      <w:proofErr w:type="spellStart"/>
      <w:r w:rsidR="004300EB" w:rsidRPr="004300EB">
        <w:rPr>
          <w:rFonts w:ascii="Arial" w:hAnsi="Arial" w:cs="Arial"/>
          <w:bCs/>
          <w:sz w:val="24"/>
          <w:szCs w:val="24"/>
        </w:rPr>
        <w:t>hotărâre</w:t>
      </w:r>
      <w:proofErr w:type="spellEnd"/>
      <w:r w:rsidR="004300EB" w:rsidRPr="004300EB">
        <w:rPr>
          <w:rFonts w:ascii="Arial" w:hAnsi="Arial" w:cs="Arial"/>
          <w:bCs/>
          <w:sz w:val="24"/>
          <w:szCs w:val="24"/>
        </w:rPr>
        <w:t xml:space="preserve"> nr.</w:t>
      </w:r>
      <w:r w:rsidR="00053C17" w:rsidRPr="004300EB">
        <w:rPr>
          <w:rFonts w:ascii="Arial" w:hAnsi="Arial" w:cs="Arial"/>
          <w:bCs/>
          <w:sz w:val="24"/>
          <w:szCs w:val="24"/>
        </w:rPr>
        <w:t xml:space="preserve"> 281/22.11.2022</w:t>
      </w:r>
      <w:r w:rsidR="004300EB">
        <w:rPr>
          <w:rFonts w:ascii="Arial" w:hAnsi="Arial" w:cs="Arial"/>
          <w:bCs/>
          <w:sz w:val="24"/>
          <w:szCs w:val="24"/>
        </w:rPr>
        <w:t xml:space="preserve"> </w:t>
      </w:r>
      <w:proofErr w:type="spellStart"/>
      <w:r w:rsidR="00053C17" w:rsidRPr="004300EB">
        <w:rPr>
          <w:rFonts w:ascii="Arial" w:hAnsi="Arial" w:cs="Arial"/>
          <w:sz w:val="24"/>
          <w:szCs w:val="24"/>
        </w:rPr>
        <w:t>pentru</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aprobarea</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solicitării</w:t>
      </w:r>
      <w:proofErr w:type="spellEnd"/>
      <w:r w:rsidR="00053C17" w:rsidRPr="004300EB">
        <w:rPr>
          <w:rFonts w:ascii="Arial" w:hAnsi="Arial" w:cs="Arial"/>
          <w:sz w:val="24"/>
          <w:szCs w:val="24"/>
        </w:rPr>
        <w:t xml:space="preserve"> de </w:t>
      </w:r>
      <w:proofErr w:type="spellStart"/>
      <w:r w:rsidR="00053C17" w:rsidRPr="004300EB">
        <w:rPr>
          <w:rFonts w:ascii="Arial" w:hAnsi="Arial" w:cs="Arial"/>
          <w:sz w:val="24"/>
          <w:szCs w:val="24"/>
        </w:rPr>
        <w:t>retransmitere</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trecere</w:t>
      </w:r>
      <w:proofErr w:type="spellEnd"/>
      <w:r w:rsidR="00053C17" w:rsidRPr="004300EB">
        <w:rPr>
          <w:rFonts w:ascii="Arial" w:hAnsi="Arial" w:cs="Arial"/>
          <w:sz w:val="24"/>
          <w:szCs w:val="24"/>
        </w:rPr>
        <w:t xml:space="preserve">) din </w:t>
      </w:r>
      <w:proofErr w:type="spellStart"/>
      <w:r w:rsidR="00053C17" w:rsidRPr="004300EB">
        <w:rPr>
          <w:rFonts w:ascii="Arial" w:hAnsi="Arial" w:cs="Arial"/>
          <w:sz w:val="24"/>
          <w:szCs w:val="24"/>
        </w:rPr>
        <w:t>domeniul</w:t>
      </w:r>
      <w:proofErr w:type="spellEnd"/>
      <w:r w:rsidR="00053C17" w:rsidRPr="004300EB">
        <w:rPr>
          <w:rFonts w:ascii="Arial" w:hAnsi="Arial" w:cs="Arial"/>
          <w:sz w:val="24"/>
          <w:szCs w:val="24"/>
        </w:rPr>
        <w:t xml:space="preserve"> public al </w:t>
      </w:r>
      <w:proofErr w:type="spellStart"/>
      <w:r w:rsidR="00053C17" w:rsidRPr="004300EB">
        <w:rPr>
          <w:rFonts w:ascii="Arial" w:hAnsi="Arial" w:cs="Arial"/>
          <w:sz w:val="24"/>
          <w:szCs w:val="24"/>
        </w:rPr>
        <w:t>Statului</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român</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şi</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administrarea</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Ministerului</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Apărării</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Naţionale</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în</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domeniul</w:t>
      </w:r>
      <w:proofErr w:type="spellEnd"/>
      <w:r w:rsidR="00053C17" w:rsidRPr="004300EB">
        <w:rPr>
          <w:rFonts w:ascii="Arial" w:hAnsi="Arial" w:cs="Arial"/>
          <w:sz w:val="24"/>
          <w:szCs w:val="24"/>
        </w:rPr>
        <w:t xml:space="preserve"> public al </w:t>
      </w:r>
      <w:proofErr w:type="spellStart"/>
      <w:r w:rsidR="00053C17" w:rsidRPr="004300EB">
        <w:rPr>
          <w:rFonts w:ascii="Arial" w:hAnsi="Arial" w:cs="Arial"/>
          <w:sz w:val="24"/>
          <w:szCs w:val="24"/>
        </w:rPr>
        <w:t>Municipiului</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Buzău</w:t>
      </w:r>
      <w:proofErr w:type="spellEnd"/>
      <w:r w:rsidR="00053C17" w:rsidRPr="004300EB">
        <w:rPr>
          <w:rFonts w:ascii="Arial" w:hAnsi="Arial" w:cs="Arial"/>
          <w:sz w:val="24"/>
          <w:szCs w:val="24"/>
        </w:rPr>
        <w:t xml:space="preserve"> a </w:t>
      </w:r>
      <w:proofErr w:type="spellStart"/>
      <w:r w:rsidR="00053C17" w:rsidRPr="004300EB">
        <w:rPr>
          <w:rFonts w:ascii="Arial" w:hAnsi="Arial" w:cs="Arial"/>
          <w:sz w:val="24"/>
          <w:szCs w:val="24"/>
        </w:rPr>
        <w:t>terenului</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înscris</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în</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Cartea</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Funciară</w:t>
      </w:r>
      <w:proofErr w:type="spellEnd"/>
      <w:r w:rsidR="00053C17" w:rsidRPr="004300EB">
        <w:rPr>
          <w:rFonts w:ascii="Arial" w:hAnsi="Arial" w:cs="Arial"/>
          <w:sz w:val="24"/>
          <w:szCs w:val="24"/>
        </w:rPr>
        <w:t xml:space="preserve"> nr. 61.697 </w:t>
      </w:r>
      <w:proofErr w:type="gramStart"/>
      <w:r w:rsidR="00053C17" w:rsidRPr="004300EB">
        <w:rPr>
          <w:rFonts w:ascii="Arial" w:hAnsi="Arial" w:cs="Arial"/>
          <w:sz w:val="24"/>
          <w:szCs w:val="24"/>
        </w:rPr>
        <w:t>a</w:t>
      </w:r>
      <w:proofErr w:type="gramEnd"/>
      <w:r w:rsidR="00053C17" w:rsidRPr="004300EB">
        <w:rPr>
          <w:rFonts w:ascii="Arial" w:hAnsi="Arial" w:cs="Arial"/>
          <w:sz w:val="24"/>
          <w:szCs w:val="24"/>
        </w:rPr>
        <w:t xml:space="preserve"> </w:t>
      </w:r>
      <w:proofErr w:type="spellStart"/>
      <w:r w:rsidR="00053C17" w:rsidRPr="004300EB">
        <w:rPr>
          <w:rFonts w:ascii="Arial" w:hAnsi="Arial" w:cs="Arial"/>
          <w:sz w:val="24"/>
          <w:szCs w:val="24"/>
        </w:rPr>
        <w:t>Municipiului</w:t>
      </w:r>
      <w:proofErr w:type="spellEnd"/>
      <w:r w:rsidR="00053C17" w:rsidRPr="004300EB">
        <w:rPr>
          <w:rFonts w:ascii="Arial" w:hAnsi="Arial" w:cs="Arial"/>
          <w:sz w:val="24"/>
          <w:szCs w:val="24"/>
        </w:rPr>
        <w:t xml:space="preserve"> </w:t>
      </w:r>
      <w:proofErr w:type="spellStart"/>
      <w:r w:rsidR="00053C17" w:rsidRPr="004300EB">
        <w:rPr>
          <w:rFonts w:ascii="Arial" w:hAnsi="Arial" w:cs="Arial"/>
          <w:sz w:val="24"/>
          <w:szCs w:val="24"/>
        </w:rPr>
        <w:t>Buzău</w:t>
      </w:r>
      <w:proofErr w:type="spellEnd"/>
      <w:r w:rsidR="004300EB">
        <w:rPr>
          <w:rFonts w:ascii="Arial" w:hAnsi="Arial" w:cs="Arial"/>
          <w:sz w:val="24"/>
          <w:szCs w:val="24"/>
        </w:rPr>
        <w:t>;</w:t>
      </w:r>
    </w:p>
    <w:p w:rsidR="00192415" w:rsidRPr="00192415" w:rsidRDefault="00192415" w:rsidP="00192415">
      <w:pPr>
        <w:spacing w:after="0" w:line="240" w:lineRule="auto"/>
        <w:ind w:right="-154" w:firstLine="706"/>
        <w:jc w:val="both"/>
        <w:rPr>
          <w:rFonts w:ascii="Arial" w:hAnsi="Arial" w:cs="Arial"/>
          <w:sz w:val="24"/>
          <w:szCs w:val="24"/>
        </w:rPr>
      </w:pPr>
      <w:r w:rsidRPr="00192415">
        <w:rPr>
          <w:rFonts w:ascii="Arial" w:hAnsi="Arial" w:cs="Arial"/>
          <w:b/>
          <w:sz w:val="24"/>
          <w:szCs w:val="24"/>
          <w:lang w:val="ro-RO"/>
        </w:rPr>
        <w:t>4</w:t>
      </w:r>
      <w:r w:rsidR="00D26BCE">
        <w:rPr>
          <w:rFonts w:ascii="Arial" w:hAnsi="Arial" w:cs="Arial"/>
          <w:b/>
          <w:sz w:val="24"/>
          <w:szCs w:val="24"/>
          <w:lang w:val="ro-RO"/>
        </w:rPr>
        <w:t>0</w:t>
      </w:r>
      <w:r w:rsidRPr="00192415">
        <w:rPr>
          <w:rFonts w:ascii="Arial" w:hAnsi="Arial" w:cs="Arial"/>
          <w:b/>
          <w:sz w:val="24"/>
          <w:szCs w:val="24"/>
          <w:lang w:val="ro-RO"/>
        </w:rPr>
        <w:t xml:space="preserve">. </w:t>
      </w:r>
      <w:r w:rsidRPr="00192415">
        <w:rPr>
          <w:rFonts w:ascii="Arial" w:hAnsi="Arial" w:cs="Arial"/>
          <w:sz w:val="24"/>
          <w:szCs w:val="24"/>
          <w:lang w:val="ro-RO"/>
        </w:rPr>
        <w:t>Proiect de hotărâre nr. 282/22.11.2022</w:t>
      </w:r>
      <w:r>
        <w:rPr>
          <w:rFonts w:ascii="Arial" w:hAnsi="Arial" w:cs="Arial"/>
          <w:sz w:val="24"/>
          <w:szCs w:val="24"/>
          <w:lang w:val="ro-RO"/>
        </w:rPr>
        <w:t xml:space="preserve"> </w:t>
      </w:r>
      <w:r w:rsidRPr="00192415">
        <w:rPr>
          <w:rFonts w:ascii="Arial" w:hAnsi="Arial" w:cs="Arial"/>
          <w:sz w:val="24"/>
          <w:szCs w:val="24"/>
          <w:lang w:val="ro-RO"/>
        </w:rPr>
        <w:t>privind aprobarea modificării actului constitutiv al Societăţii Comerciale “</w:t>
      </w:r>
      <w:proofErr w:type="spellStart"/>
      <w:r w:rsidRPr="00192415">
        <w:rPr>
          <w:rFonts w:ascii="Arial" w:hAnsi="Arial" w:cs="Arial"/>
          <w:sz w:val="24"/>
          <w:szCs w:val="24"/>
          <w:lang w:val="ro-RO"/>
        </w:rPr>
        <w:t>Trans-Bus</w:t>
      </w:r>
      <w:proofErr w:type="spellEnd"/>
      <w:r w:rsidRPr="00192415">
        <w:rPr>
          <w:rFonts w:ascii="Arial" w:hAnsi="Arial" w:cs="Arial"/>
          <w:sz w:val="24"/>
          <w:szCs w:val="24"/>
          <w:lang w:val="ro-RO"/>
        </w:rPr>
        <w:t>” S.A. Buzău prin cooptarea în structura acționariatului societății a Comunei Berca</w:t>
      </w:r>
      <w:r>
        <w:rPr>
          <w:rFonts w:ascii="Arial" w:hAnsi="Arial" w:cs="Arial"/>
          <w:sz w:val="24"/>
          <w:szCs w:val="24"/>
          <w:lang w:val="ro-RO"/>
        </w:rPr>
        <w:t>;</w:t>
      </w:r>
    </w:p>
    <w:p w:rsidR="00745F6C" w:rsidRPr="00745F6C" w:rsidRDefault="00745F6C" w:rsidP="00745F6C">
      <w:pPr>
        <w:tabs>
          <w:tab w:val="left" w:pos="0"/>
        </w:tabs>
        <w:spacing w:after="0" w:line="240" w:lineRule="auto"/>
        <w:ind w:right="-154"/>
        <w:jc w:val="both"/>
        <w:outlineLvl w:val="0"/>
        <w:rPr>
          <w:rFonts w:ascii="Arial" w:hAnsi="Arial" w:cs="Arial"/>
          <w:color w:val="000000"/>
          <w:sz w:val="24"/>
          <w:szCs w:val="24"/>
          <w:lang w:val="ro-RO"/>
        </w:rPr>
      </w:pPr>
      <w:r>
        <w:rPr>
          <w:rFonts w:ascii="Arial" w:eastAsia="Times New Roman" w:hAnsi="Arial" w:cs="Arial"/>
          <w:color w:val="000000"/>
          <w:sz w:val="24"/>
          <w:szCs w:val="24"/>
          <w:lang w:val="pt-BR"/>
        </w:rPr>
        <w:tab/>
      </w:r>
      <w:r w:rsidR="00D26BCE">
        <w:rPr>
          <w:rFonts w:ascii="Arial" w:eastAsia="Times New Roman" w:hAnsi="Arial" w:cs="Arial"/>
          <w:b/>
          <w:color w:val="000000"/>
          <w:sz w:val="24"/>
          <w:szCs w:val="24"/>
          <w:lang w:val="pt-BR"/>
        </w:rPr>
        <w:t>41</w:t>
      </w:r>
      <w:r w:rsidRPr="00745F6C">
        <w:rPr>
          <w:rFonts w:ascii="Arial" w:eastAsia="Times New Roman" w:hAnsi="Arial" w:cs="Arial"/>
          <w:b/>
          <w:color w:val="000000"/>
          <w:sz w:val="24"/>
          <w:szCs w:val="24"/>
          <w:lang w:val="pt-BR"/>
        </w:rPr>
        <w:t>.</w:t>
      </w:r>
      <w:r>
        <w:rPr>
          <w:rFonts w:ascii="Arial" w:eastAsia="Times New Roman" w:hAnsi="Arial" w:cs="Arial"/>
          <w:color w:val="000000"/>
          <w:sz w:val="24"/>
          <w:szCs w:val="24"/>
          <w:lang w:val="pt-BR"/>
        </w:rPr>
        <w:t xml:space="preserve"> </w:t>
      </w:r>
      <w:r w:rsidRPr="00372D13">
        <w:rPr>
          <w:rFonts w:ascii="Arial" w:eastAsia="Times New Roman" w:hAnsi="Arial" w:cs="Arial"/>
          <w:color w:val="000000"/>
          <w:sz w:val="24"/>
          <w:szCs w:val="24"/>
          <w:lang w:val="pt-BR"/>
        </w:rPr>
        <w:t>Proiect de hotărâre</w:t>
      </w:r>
      <w:r w:rsidRPr="00372D13">
        <w:rPr>
          <w:rFonts w:ascii="Arial" w:hAnsi="Arial" w:cs="Arial"/>
          <w:color w:val="000000"/>
          <w:sz w:val="24"/>
          <w:szCs w:val="24"/>
          <w:lang w:val="it-IT"/>
        </w:rPr>
        <w:t xml:space="preserve"> </w:t>
      </w:r>
      <w:r w:rsidRPr="00372D13">
        <w:rPr>
          <w:rFonts w:ascii="Arial" w:hAnsi="Arial" w:cs="Arial"/>
          <w:bCs/>
          <w:color w:val="000000"/>
          <w:sz w:val="24"/>
          <w:szCs w:val="24"/>
          <w:lang w:val="it-IT"/>
        </w:rPr>
        <w:t>nr. 283/22.11.2022</w:t>
      </w:r>
      <w:r>
        <w:rPr>
          <w:rFonts w:ascii="Arial" w:hAnsi="Arial" w:cs="Arial"/>
          <w:bCs/>
          <w:color w:val="000000"/>
          <w:sz w:val="24"/>
          <w:szCs w:val="24"/>
          <w:lang w:val="it-IT"/>
        </w:rPr>
        <w:t xml:space="preserve"> </w:t>
      </w:r>
      <w:r>
        <w:rPr>
          <w:rFonts w:ascii="Arial" w:hAnsi="Arial" w:cs="Arial"/>
          <w:color w:val="000000"/>
          <w:sz w:val="24"/>
          <w:szCs w:val="24"/>
          <w:lang w:val="it-IT"/>
        </w:rPr>
        <w:t>privind rectificarea 9 a</w:t>
      </w:r>
      <w:r>
        <w:rPr>
          <w:rFonts w:ascii="Arial" w:hAnsi="Arial" w:cs="Arial"/>
          <w:color w:val="000000"/>
          <w:sz w:val="24"/>
          <w:szCs w:val="24"/>
          <w:lang w:val="pt-BR"/>
        </w:rPr>
        <w:t xml:space="preserve"> bugetului municipiului Buz</w:t>
      </w:r>
      <w:r>
        <w:rPr>
          <w:rFonts w:ascii="Arial" w:eastAsia="Times New Roman" w:hAnsi="Arial" w:cs="Arial"/>
          <w:color w:val="000000"/>
          <w:sz w:val="24"/>
          <w:szCs w:val="24"/>
          <w:lang w:val="pt-BR"/>
        </w:rPr>
        <w:t>ă</w:t>
      </w:r>
      <w:r>
        <w:rPr>
          <w:rFonts w:ascii="Arial" w:hAnsi="Arial" w:cs="Arial"/>
          <w:color w:val="000000"/>
          <w:sz w:val="24"/>
          <w:szCs w:val="24"/>
          <w:lang w:val="pt-BR"/>
        </w:rPr>
        <w:t>u, pe anul 2022</w:t>
      </w:r>
      <w:r>
        <w:rPr>
          <w:rFonts w:ascii="Arial" w:hAnsi="Arial" w:cs="Arial"/>
          <w:color w:val="000000"/>
          <w:sz w:val="24"/>
          <w:szCs w:val="24"/>
          <w:lang w:val="ro-RO"/>
        </w:rPr>
        <w:t>;</w:t>
      </w:r>
    </w:p>
    <w:p w:rsidR="00036B8D" w:rsidRPr="001F1615" w:rsidRDefault="00036B8D" w:rsidP="00036B8D">
      <w:pPr>
        <w:spacing w:after="0" w:line="240" w:lineRule="auto"/>
        <w:ind w:right="-158" w:firstLine="706"/>
        <w:jc w:val="both"/>
        <w:rPr>
          <w:rFonts w:ascii="Arial" w:hAnsi="Arial" w:cs="Arial"/>
          <w:sz w:val="24"/>
          <w:szCs w:val="24"/>
        </w:rPr>
      </w:pPr>
      <w:r w:rsidRPr="00036B8D">
        <w:rPr>
          <w:rFonts w:ascii="Arial" w:hAnsi="Arial" w:cs="Arial"/>
          <w:b/>
          <w:sz w:val="24"/>
          <w:szCs w:val="24"/>
          <w:lang w:val="pt-BR"/>
        </w:rPr>
        <w:t>4</w:t>
      </w:r>
      <w:r w:rsidR="00D26BCE">
        <w:rPr>
          <w:rFonts w:ascii="Arial" w:hAnsi="Arial" w:cs="Arial"/>
          <w:b/>
          <w:sz w:val="24"/>
          <w:szCs w:val="24"/>
          <w:lang w:val="pt-BR"/>
        </w:rPr>
        <w:t>2</w:t>
      </w:r>
      <w:r w:rsidRPr="00036B8D">
        <w:rPr>
          <w:rFonts w:ascii="Arial" w:hAnsi="Arial" w:cs="Arial"/>
          <w:b/>
          <w:sz w:val="24"/>
          <w:szCs w:val="24"/>
          <w:lang w:val="pt-BR"/>
        </w:rPr>
        <w:t>.</w:t>
      </w:r>
      <w:r>
        <w:rPr>
          <w:rFonts w:ascii="Arial" w:hAnsi="Arial" w:cs="Arial"/>
          <w:sz w:val="24"/>
          <w:szCs w:val="24"/>
          <w:lang w:val="pt-BR"/>
        </w:rPr>
        <w:t xml:space="preserve"> </w:t>
      </w:r>
      <w:r w:rsidRPr="001F1615">
        <w:rPr>
          <w:rFonts w:ascii="Arial" w:hAnsi="Arial" w:cs="Arial"/>
          <w:sz w:val="24"/>
          <w:szCs w:val="24"/>
          <w:lang w:val="pt-BR"/>
        </w:rPr>
        <w:t>Proiect de hotărâre nr. 2</w:t>
      </w:r>
      <w:r>
        <w:rPr>
          <w:rFonts w:ascii="Arial" w:hAnsi="Arial" w:cs="Arial"/>
          <w:sz w:val="24"/>
          <w:szCs w:val="24"/>
          <w:lang w:val="pt-BR"/>
        </w:rPr>
        <w:t>84</w:t>
      </w:r>
      <w:r w:rsidRPr="001F1615">
        <w:rPr>
          <w:rFonts w:ascii="Arial" w:hAnsi="Arial" w:cs="Arial"/>
          <w:sz w:val="24"/>
          <w:szCs w:val="24"/>
          <w:lang w:val="pt-BR"/>
        </w:rPr>
        <w:t>/2</w:t>
      </w:r>
      <w:r>
        <w:rPr>
          <w:rFonts w:ascii="Arial" w:hAnsi="Arial" w:cs="Arial"/>
          <w:sz w:val="24"/>
          <w:szCs w:val="24"/>
          <w:lang w:val="pt-BR"/>
        </w:rPr>
        <w:t>2</w:t>
      </w:r>
      <w:r w:rsidRPr="001F1615">
        <w:rPr>
          <w:rFonts w:ascii="Arial" w:hAnsi="Arial" w:cs="Arial"/>
          <w:sz w:val="24"/>
          <w:szCs w:val="24"/>
          <w:lang w:val="pt-BR"/>
        </w:rPr>
        <w:t>.1</w:t>
      </w:r>
      <w:r>
        <w:rPr>
          <w:rFonts w:ascii="Arial" w:hAnsi="Arial" w:cs="Arial"/>
          <w:sz w:val="24"/>
          <w:szCs w:val="24"/>
          <w:lang w:val="pt-BR"/>
        </w:rPr>
        <w:t>1</w:t>
      </w:r>
      <w:r w:rsidRPr="001F1615">
        <w:rPr>
          <w:rFonts w:ascii="Arial" w:hAnsi="Arial" w:cs="Arial"/>
          <w:sz w:val="24"/>
          <w:szCs w:val="24"/>
          <w:lang w:val="pt-BR"/>
        </w:rPr>
        <w:t>.2022</w:t>
      </w:r>
      <w:bookmarkStart w:id="16" w:name="_Hlk116549394"/>
      <w:r>
        <w:rPr>
          <w:rFonts w:ascii="Arial" w:hAnsi="Arial" w:cs="Arial"/>
          <w:sz w:val="24"/>
          <w:szCs w:val="24"/>
          <w:lang w:val="pt-BR"/>
        </w:rPr>
        <w:t xml:space="preserve"> </w:t>
      </w:r>
      <w:proofErr w:type="spellStart"/>
      <w:r w:rsidRPr="001F1615">
        <w:rPr>
          <w:rFonts w:ascii="Arial" w:hAnsi="Arial" w:cs="Arial"/>
          <w:sz w:val="24"/>
          <w:szCs w:val="24"/>
        </w:rPr>
        <w:t>privind</w:t>
      </w:r>
      <w:proofErr w:type="spellEnd"/>
      <w:r w:rsidRPr="001F1615">
        <w:rPr>
          <w:rFonts w:ascii="Arial" w:hAnsi="Arial" w:cs="Arial"/>
          <w:sz w:val="24"/>
          <w:szCs w:val="24"/>
        </w:rPr>
        <w:t xml:space="preserve"> </w:t>
      </w:r>
      <w:proofErr w:type="spellStart"/>
      <w:r w:rsidRPr="001F1615">
        <w:rPr>
          <w:rFonts w:ascii="Arial" w:hAnsi="Arial" w:cs="Arial"/>
          <w:sz w:val="24"/>
          <w:szCs w:val="24"/>
        </w:rPr>
        <w:t>repartizarea</w:t>
      </w:r>
      <w:proofErr w:type="spellEnd"/>
      <w:r w:rsidRPr="001F1615">
        <w:rPr>
          <w:rFonts w:ascii="Arial" w:hAnsi="Arial" w:cs="Arial"/>
          <w:sz w:val="24"/>
          <w:szCs w:val="24"/>
        </w:rPr>
        <w:t xml:space="preserve">, </w:t>
      </w:r>
      <w:proofErr w:type="spellStart"/>
      <w:r w:rsidRPr="001F1615">
        <w:rPr>
          <w:rFonts w:ascii="Arial" w:hAnsi="Arial" w:cs="Arial"/>
          <w:sz w:val="24"/>
          <w:szCs w:val="24"/>
        </w:rPr>
        <w:t>în</w:t>
      </w:r>
      <w:proofErr w:type="spellEnd"/>
      <w:r w:rsidRPr="001F1615">
        <w:rPr>
          <w:rFonts w:ascii="Arial" w:hAnsi="Arial" w:cs="Arial"/>
          <w:sz w:val="24"/>
          <w:szCs w:val="24"/>
        </w:rPr>
        <w:t xml:space="preserve"> </w:t>
      </w:r>
      <w:proofErr w:type="spellStart"/>
      <w:r w:rsidRPr="001F1615">
        <w:rPr>
          <w:rFonts w:ascii="Arial" w:hAnsi="Arial" w:cs="Arial"/>
          <w:sz w:val="24"/>
          <w:szCs w:val="24"/>
        </w:rPr>
        <w:t>regim</w:t>
      </w:r>
      <w:proofErr w:type="spellEnd"/>
      <w:r w:rsidRPr="001F1615">
        <w:rPr>
          <w:rFonts w:ascii="Arial" w:hAnsi="Arial" w:cs="Arial"/>
          <w:sz w:val="24"/>
          <w:szCs w:val="24"/>
        </w:rPr>
        <w:t xml:space="preserve"> de </w:t>
      </w:r>
      <w:proofErr w:type="spellStart"/>
      <w:r w:rsidRPr="001F1615">
        <w:rPr>
          <w:rFonts w:ascii="Arial" w:hAnsi="Arial" w:cs="Arial"/>
          <w:sz w:val="24"/>
          <w:szCs w:val="24"/>
        </w:rPr>
        <w:t>urgență</w:t>
      </w:r>
      <w:proofErr w:type="spellEnd"/>
      <w:r w:rsidRPr="001F1615">
        <w:rPr>
          <w:rFonts w:ascii="Arial" w:hAnsi="Arial" w:cs="Arial"/>
          <w:sz w:val="24"/>
          <w:szCs w:val="24"/>
        </w:rPr>
        <w:t xml:space="preserve">, </w:t>
      </w:r>
      <w:proofErr w:type="spellStart"/>
      <w:r w:rsidRPr="001F1615">
        <w:rPr>
          <w:rFonts w:ascii="Arial" w:hAnsi="Arial" w:cs="Arial"/>
          <w:sz w:val="24"/>
          <w:szCs w:val="24"/>
        </w:rPr>
        <w:t>în</w:t>
      </w:r>
      <w:proofErr w:type="spellEnd"/>
      <w:r w:rsidRPr="001F1615">
        <w:rPr>
          <w:rFonts w:ascii="Arial" w:hAnsi="Arial" w:cs="Arial"/>
          <w:sz w:val="24"/>
          <w:szCs w:val="24"/>
        </w:rPr>
        <w:t xml:space="preserve"> </w:t>
      </w:r>
      <w:proofErr w:type="spellStart"/>
      <w:r w:rsidRPr="001F1615">
        <w:rPr>
          <w:rFonts w:ascii="Arial" w:hAnsi="Arial" w:cs="Arial"/>
          <w:sz w:val="24"/>
          <w:szCs w:val="24"/>
        </w:rPr>
        <w:t>vederea</w:t>
      </w:r>
      <w:proofErr w:type="spellEnd"/>
      <w:r w:rsidRPr="001F1615">
        <w:rPr>
          <w:rFonts w:ascii="Arial" w:hAnsi="Arial" w:cs="Arial"/>
          <w:sz w:val="24"/>
          <w:szCs w:val="24"/>
        </w:rPr>
        <w:t xml:space="preserve"> </w:t>
      </w:r>
      <w:proofErr w:type="spellStart"/>
      <w:r w:rsidRPr="001F1615">
        <w:rPr>
          <w:rFonts w:ascii="Arial" w:hAnsi="Arial" w:cs="Arial"/>
          <w:sz w:val="24"/>
          <w:szCs w:val="24"/>
        </w:rPr>
        <w:t>închirierii</w:t>
      </w:r>
      <w:proofErr w:type="spellEnd"/>
      <w:r w:rsidRPr="001F1615">
        <w:rPr>
          <w:rFonts w:ascii="Arial" w:hAnsi="Arial" w:cs="Arial"/>
          <w:sz w:val="24"/>
          <w:szCs w:val="24"/>
        </w:rPr>
        <w:t xml:space="preserve">, a </w:t>
      </w:r>
      <w:proofErr w:type="spellStart"/>
      <w:r w:rsidRPr="001F1615">
        <w:rPr>
          <w:rFonts w:ascii="Arial" w:hAnsi="Arial" w:cs="Arial"/>
          <w:sz w:val="24"/>
          <w:szCs w:val="24"/>
        </w:rPr>
        <w:t>unor</w:t>
      </w:r>
      <w:proofErr w:type="spellEnd"/>
      <w:r w:rsidRPr="001F1615">
        <w:rPr>
          <w:rFonts w:ascii="Arial" w:hAnsi="Arial" w:cs="Arial"/>
          <w:sz w:val="24"/>
          <w:szCs w:val="24"/>
        </w:rPr>
        <w:t xml:space="preserve"> </w:t>
      </w:r>
      <w:proofErr w:type="spellStart"/>
      <w:r w:rsidRPr="001F1615">
        <w:rPr>
          <w:rFonts w:ascii="Arial" w:hAnsi="Arial" w:cs="Arial"/>
          <w:sz w:val="24"/>
          <w:szCs w:val="24"/>
        </w:rPr>
        <w:t>locuinţe</w:t>
      </w:r>
      <w:proofErr w:type="spellEnd"/>
      <w:r w:rsidRPr="001F1615">
        <w:rPr>
          <w:rFonts w:ascii="Arial" w:hAnsi="Arial" w:cs="Arial"/>
          <w:sz w:val="24"/>
          <w:szCs w:val="24"/>
        </w:rPr>
        <w:t xml:space="preserve"> </w:t>
      </w:r>
      <w:proofErr w:type="spellStart"/>
      <w:r w:rsidRPr="001F1615">
        <w:rPr>
          <w:rFonts w:ascii="Arial" w:hAnsi="Arial" w:cs="Arial"/>
          <w:sz w:val="24"/>
          <w:szCs w:val="24"/>
        </w:rPr>
        <w:t>aflate</w:t>
      </w:r>
      <w:proofErr w:type="spellEnd"/>
      <w:r w:rsidRPr="001F1615">
        <w:rPr>
          <w:rFonts w:ascii="Arial" w:hAnsi="Arial" w:cs="Arial"/>
          <w:sz w:val="24"/>
          <w:szCs w:val="24"/>
        </w:rPr>
        <w:t xml:space="preserve"> </w:t>
      </w:r>
      <w:proofErr w:type="spellStart"/>
      <w:r w:rsidRPr="001F1615">
        <w:rPr>
          <w:rFonts w:ascii="Arial" w:hAnsi="Arial" w:cs="Arial"/>
          <w:sz w:val="24"/>
          <w:szCs w:val="24"/>
        </w:rPr>
        <w:t>în</w:t>
      </w:r>
      <w:proofErr w:type="spellEnd"/>
      <w:r w:rsidRPr="001F1615">
        <w:rPr>
          <w:rFonts w:ascii="Arial" w:hAnsi="Arial" w:cs="Arial"/>
          <w:sz w:val="24"/>
          <w:szCs w:val="24"/>
        </w:rPr>
        <w:t xml:space="preserve"> </w:t>
      </w:r>
      <w:proofErr w:type="spellStart"/>
      <w:r w:rsidRPr="001F1615">
        <w:rPr>
          <w:rFonts w:ascii="Arial" w:hAnsi="Arial" w:cs="Arial"/>
          <w:sz w:val="24"/>
          <w:szCs w:val="24"/>
        </w:rPr>
        <w:t>administrarea</w:t>
      </w:r>
      <w:proofErr w:type="spellEnd"/>
      <w:r w:rsidRPr="001F1615">
        <w:rPr>
          <w:rFonts w:ascii="Arial" w:hAnsi="Arial" w:cs="Arial"/>
          <w:sz w:val="24"/>
          <w:szCs w:val="24"/>
        </w:rPr>
        <w:t xml:space="preserve"> </w:t>
      </w:r>
      <w:proofErr w:type="spellStart"/>
      <w:r w:rsidRPr="001F1615">
        <w:rPr>
          <w:rFonts w:ascii="Arial" w:hAnsi="Arial" w:cs="Arial"/>
          <w:sz w:val="24"/>
          <w:szCs w:val="24"/>
        </w:rPr>
        <w:t>Consiliului</w:t>
      </w:r>
      <w:proofErr w:type="spellEnd"/>
      <w:r w:rsidRPr="001F1615">
        <w:rPr>
          <w:rFonts w:ascii="Arial" w:hAnsi="Arial" w:cs="Arial"/>
          <w:sz w:val="24"/>
          <w:szCs w:val="24"/>
        </w:rPr>
        <w:t xml:space="preserve"> Local al </w:t>
      </w:r>
      <w:proofErr w:type="spellStart"/>
      <w:r w:rsidRPr="001F1615">
        <w:rPr>
          <w:rFonts w:ascii="Arial" w:hAnsi="Arial" w:cs="Arial"/>
          <w:sz w:val="24"/>
          <w:szCs w:val="24"/>
        </w:rPr>
        <w:t>Municipiului</w:t>
      </w:r>
      <w:proofErr w:type="spellEnd"/>
      <w:r w:rsidRPr="001F1615">
        <w:rPr>
          <w:rFonts w:ascii="Arial" w:hAnsi="Arial" w:cs="Arial"/>
          <w:sz w:val="24"/>
          <w:szCs w:val="24"/>
        </w:rPr>
        <w:t xml:space="preserve"> </w:t>
      </w:r>
      <w:proofErr w:type="spellStart"/>
      <w:r w:rsidRPr="001F1615">
        <w:rPr>
          <w:rFonts w:ascii="Arial" w:hAnsi="Arial" w:cs="Arial"/>
          <w:sz w:val="24"/>
          <w:szCs w:val="24"/>
        </w:rPr>
        <w:t>Buzău</w:t>
      </w:r>
      <w:proofErr w:type="spellEnd"/>
      <w:r>
        <w:rPr>
          <w:rFonts w:ascii="Arial" w:hAnsi="Arial" w:cs="Arial"/>
          <w:sz w:val="24"/>
          <w:szCs w:val="24"/>
        </w:rPr>
        <w:t>;</w:t>
      </w:r>
      <w:r w:rsidRPr="001F1615">
        <w:rPr>
          <w:rFonts w:ascii="Arial" w:hAnsi="Arial" w:cs="Arial"/>
          <w:sz w:val="24"/>
          <w:szCs w:val="24"/>
        </w:rPr>
        <w:t xml:space="preserve">   </w:t>
      </w:r>
    </w:p>
    <w:bookmarkEnd w:id="16"/>
    <w:p w:rsidR="00D26BCE" w:rsidRDefault="00D26BCE" w:rsidP="00D26BCE">
      <w:pPr>
        <w:pStyle w:val="BodyText2"/>
        <w:jc w:val="both"/>
        <w:rPr>
          <w:rFonts w:ascii="Arial" w:hAnsi="Arial" w:cs="Arial"/>
          <w:sz w:val="24"/>
          <w:szCs w:val="24"/>
          <w:lang w:val="ro-RO"/>
        </w:rPr>
      </w:pPr>
      <w:r>
        <w:rPr>
          <w:rFonts w:ascii="Arial" w:eastAsia="Arial-BoldMT" w:hAnsi="Arial" w:cs="Arial"/>
          <w:bCs/>
          <w:sz w:val="24"/>
          <w:szCs w:val="24"/>
        </w:rPr>
        <w:tab/>
      </w:r>
      <w:r w:rsidRPr="00D26BCE">
        <w:rPr>
          <w:rFonts w:ascii="Arial" w:eastAsia="Arial-BoldMT" w:hAnsi="Arial" w:cs="Arial"/>
          <w:b/>
          <w:bCs/>
          <w:sz w:val="24"/>
          <w:szCs w:val="24"/>
        </w:rPr>
        <w:t>43.</w:t>
      </w:r>
      <w:r>
        <w:rPr>
          <w:rFonts w:ascii="Arial" w:eastAsia="Arial-BoldMT" w:hAnsi="Arial" w:cs="Arial"/>
          <w:b/>
          <w:bCs/>
          <w:sz w:val="24"/>
          <w:szCs w:val="24"/>
        </w:rPr>
        <w:t xml:space="preserve"> </w:t>
      </w:r>
      <w:r w:rsidRPr="00D26BCE">
        <w:rPr>
          <w:rFonts w:ascii="Arial" w:hAnsi="Arial" w:cs="Arial"/>
          <w:bCs/>
          <w:sz w:val="24"/>
          <w:szCs w:val="24"/>
        </w:rPr>
        <w:t>Proiect de hotărâre nr. 285/22.11.2022</w:t>
      </w:r>
      <w:r>
        <w:rPr>
          <w:rFonts w:ascii="Arial" w:hAnsi="Arial" w:cs="Arial"/>
          <w:bCs/>
          <w:sz w:val="24"/>
          <w:szCs w:val="24"/>
        </w:rPr>
        <w:t xml:space="preserve"> </w:t>
      </w:r>
      <w:r w:rsidRPr="00D26BCE">
        <w:rPr>
          <w:rFonts w:ascii="Arial" w:hAnsi="Arial" w:cs="Arial"/>
          <w:sz w:val="24"/>
          <w:szCs w:val="24"/>
        </w:rPr>
        <w:t>privind luarea unor decizii legate de Adunarea Generală Ordinară a Acționarilor Societății Comerciale “Compania de Apă</w:t>
      </w:r>
      <w:r w:rsidRPr="00D26BCE">
        <w:rPr>
          <w:rFonts w:ascii="Arial" w:hAnsi="Arial" w:cs="Arial"/>
          <w:sz w:val="24"/>
          <w:szCs w:val="24"/>
          <w:lang w:val="en-US"/>
        </w:rPr>
        <w:t xml:space="preserve">” S.A. Buzău din data de 05.12.2022, </w:t>
      </w:r>
      <w:r w:rsidRPr="00D26BCE">
        <w:rPr>
          <w:rFonts w:ascii="Arial" w:hAnsi="Arial" w:cs="Arial"/>
          <w:sz w:val="24"/>
          <w:szCs w:val="24"/>
          <w:lang w:val="ro-RO"/>
        </w:rPr>
        <w:t>ora 12.00, şi respectiv 06.12.2022, ora 12.00</w:t>
      </w:r>
      <w:r>
        <w:rPr>
          <w:rFonts w:ascii="Arial" w:hAnsi="Arial" w:cs="Arial"/>
          <w:sz w:val="24"/>
          <w:szCs w:val="24"/>
          <w:lang w:val="ro-RO"/>
        </w:rPr>
        <w:t>;</w:t>
      </w:r>
    </w:p>
    <w:p w:rsidR="005D77E2" w:rsidRPr="00D26BCE" w:rsidRDefault="005D77E2" w:rsidP="005D77E2">
      <w:pPr>
        <w:spacing w:after="0" w:line="240" w:lineRule="auto"/>
        <w:jc w:val="both"/>
        <w:rPr>
          <w:rFonts w:ascii="Arial" w:hAnsi="Arial" w:cs="Arial"/>
          <w:sz w:val="24"/>
          <w:szCs w:val="24"/>
          <w:lang w:val="pt-BR"/>
        </w:rPr>
      </w:pPr>
      <w:r w:rsidRPr="00D26BCE">
        <w:rPr>
          <w:rFonts w:ascii="Arial" w:hAnsi="Arial" w:cs="Arial"/>
          <w:sz w:val="24"/>
          <w:szCs w:val="24"/>
          <w:lang w:val="pt-BR"/>
        </w:rPr>
        <w:tab/>
      </w:r>
      <w:r w:rsidR="00D26BCE" w:rsidRPr="00D26BCE">
        <w:rPr>
          <w:rFonts w:ascii="Arial" w:hAnsi="Arial" w:cs="Arial"/>
          <w:b/>
          <w:sz w:val="24"/>
          <w:szCs w:val="24"/>
          <w:lang w:val="pt-BR"/>
        </w:rPr>
        <w:t>44</w:t>
      </w:r>
      <w:r w:rsidRPr="00D26BCE">
        <w:rPr>
          <w:rFonts w:ascii="Arial" w:hAnsi="Arial" w:cs="Arial"/>
          <w:b/>
          <w:sz w:val="24"/>
          <w:szCs w:val="24"/>
          <w:lang w:val="pt-BR"/>
        </w:rPr>
        <w:t>.</w:t>
      </w:r>
      <w:r w:rsidRPr="00D26BCE">
        <w:rPr>
          <w:rFonts w:ascii="Arial" w:hAnsi="Arial" w:cs="Arial"/>
          <w:sz w:val="24"/>
          <w:szCs w:val="24"/>
          <w:lang w:val="pt-BR"/>
        </w:rPr>
        <w:t xml:space="preserve"> Diverse.</w:t>
      </w:r>
    </w:p>
    <w:p w:rsidR="005D77E2" w:rsidRPr="005D77E2" w:rsidRDefault="005D77E2" w:rsidP="005D77E2">
      <w:pPr>
        <w:spacing w:after="0" w:line="240" w:lineRule="auto"/>
        <w:jc w:val="both"/>
        <w:rPr>
          <w:rFonts w:ascii="Arial" w:hAnsi="Arial" w:cs="Arial"/>
          <w:sz w:val="26"/>
          <w:szCs w:val="26"/>
          <w:lang w:val="pt-BR"/>
        </w:rPr>
      </w:pPr>
    </w:p>
    <w:bookmarkEnd w:id="4"/>
    <w:p w:rsidR="00057EC5" w:rsidRPr="00331C1D" w:rsidRDefault="005D77E2" w:rsidP="00057EC5">
      <w:pPr>
        <w:shd w:val="clear" w:color="auto" w:fill="FFFFFF"/>
        <w:spacing w:after="0" w:line="240" w:lineRule="auto"/>
        <w:ind w:firstLine="720"/>
        <w:jc w:val="both"/>
        <w:rPr>
          <w:rFonts w:ascii="Arial" w:hAnsi="Arial" w:cs="Arial"/>
          <w:sz w:val="24"/>
          <w:szCs w:val="24"/>
          <w:lang w:val="ro-RO"/>
        </w:rPr>
      </w:pPr>
      <w:r w:rsidRPr="00331C1D">
        <w:rPr>
          <w:rFonts w:ascii="Arial" w:hAnsi="Arial" w:cs="Arial"/>
          <w:b/>
          <w:sz w:val="24"/>
          <w:szCs w:val="24"/>
          <w:lang w:val="ro-RO"/>
        </w:rPr>
        <w:t>ART. 2</w:t>
      </w:r>
      <w:r w:rsidRPr="00331C1D">
        <w:rPr>
          <w:rFonts w:ascii="Arial" w:hAnsi="Arial" w:cs="Arial"/>
          <w:sz w:val="24"/>
          <w:szCs w:val="24"/>
          <w:lang w:val="ro-RO"/>
        </w:rPr>
        <w:t xml:space="preserve">.- </w:t>
      </w:r>
      <w:r w:rsidR="00057EC5" w:rsidRPr="00331C1D">
        <w:rPr>
          <w:rFonts w:ascii="Arial" w:hAnsi="Arial" w:cs="Arial"/>
          <w:sz w:val="24"/>
          <w:szCs w:val="24"/>
          <w:lang w:val="ro-RO"/>
        </w:rPr>
        <w:t>Proiectele de hotărâri prevăzute la art. 1 vor fi puse la dispoziția consilierilor locali în format electronic.</w:t>
      </w:r>
    </w:p>
    <w:p w:rsidR="00057EC5" w:rsidRDefault="00057EC5" w:rsidP="00057EC5">
      <w:pPr>
        <w:shd w:val="clear" w:color="auto" w:fill="FFFFFF"/>
        <w:spacing w:after="0" w:line="240" w:lineRule="auto"/>
        <w:ind w:firstLine="720"/>
        <w:jc w:val="both"/>
        <w:rPr>
          <w:rFonts w:ascii="Arial" w:hAnsi="Arial" w:cs="Arial"/>
          <w:sz w:val="24"/>
          <w:szCs w:val="24"/>
          <w:lang w:val="ro-RO"/>
        </w:rPr>
      </w:pPr>
      <w:r w:rsidRPr="00331C1D">
        <w:rPr>
          <w:rFonts w:ascii="Arial" w:hAnsi="Arial" w:cs="Arial"/>
          <w:sz w:val="24"/>
          <w:szCs w:val="24"/>
          <w:lang w:val="ro-RO"/>
        </w:rPr>
        <w:t>Materialele prevăzute la art. 1</w:t>
      </w:r>
      <w:r w:rsidR="00B06D80" w:rsidRPr="00331C1D">
        <w:rPr>
          <w:rFonts w:ascii="Arial" w:hAnsi="Arial" w:cs="Arial"/>
          <w:sz w:val="24"/>
          <w:szCs w:val="24"/>
          <w:lang w:val="ro-RO"/>
        </w:rPr>
        <w:t>,</w:t>
      </w:r>
      <w:r w:rsidRPr="00331C1D">
        <w:rPr>
          <w:rFonts w:ascii="Arial" w:hAnsi="Arial" w:cs="Arial"/>
          <w:sz w:val="24"/>
          <w:szCs w:val="24"/>
          <w:lang w:val="ro-RO"/>
        </w:rPr>
        <w:t xml:space="preserve"> </w:t>
      </w:r>
      <w:r w:rsidR="00B06D80" w:rsidRPr="00331C1D">
        <w:rPr>
          <w:rFonts w:ascii="Arial" w:hAnsi="Arial" w:cs="Arial"/>
          <w:sz w:val="24"/>
          <w:szCs w:val="24"/>
          <w:lang w:val="ro-RO"/>
        </w:rPr>
        <w:t xml:space="preserve">precum și alte înscrisuri despre care se face vorbire în cuprinsul proiectelor, </w:t>
      </w:r>
      <w:r w:rsidRPr="00331C1D">
        <w:rPr>
          <w:rFonts w:ascii="Arial" w:hAnsi="Arial" w:cs="Arial"/>
          <w:sz w:val="24"/>
          <w:szCs w:val="24"/>
          <w:lang w:val="ro-RO"/>
        </w:rPr>
        <w:t>pot fi studiate, în format letric, de consilierii locali, la cabinetul Secretarului General al Municipiului Buzău.</w:t>
      </w:r>
    </w:p>
    <w:p w:rsidR="00233A22" w:rsidRPr="00331C1D" w:rsidRDefault="00233A22" w:rsidP="00057EC5">
      <w:pPr>
        <w:shd w:val="clear" w:color="auto" w:fill="FFFFFF"/>
        <w:spacing w:after="0" w:line="240" w:lineRule="auto"/>
        <w:ind w:firstLine="720"/>
        <w:jc w:val="both"/>
        <w:rPr>
          <w:rFonts w:ascii="Arial" w:hAnsi="Arial" w:cs="Arial"/>
          <w:sz w:val="24"/>
          <w:szCs w:val="24"/>
          <w:lang w:val="ro-RO"/>
        </w:rPr>
      </w:pPr>
    </w:p>
    <w:p w:rsidR="00390786" w:rsidRDefault="005D77E2" w:rsidP="00057EC5">
      <w:pPr>
        <w:shd w:val="clear" w:color="auto" w:fill="FFFFFF"/>
        <w:spacing w:after="0" w:line="240" w:lineRule="auto"/>
        <w:ind w:firstLine="720"/>
        <w:jc w:val="both"/>
        <w:rPr>
          <w:rFonts w:ascii="Arial" w:hAnsi="Arial" w:cs="Arial"/>
          <w:sz w:val="24"/>
          <w:szCs w:val="24"/>
          <w:lang w:val="ro-RO"/>
        </w:rPr>
      </w:pPr>
      <w:r w:rsidRPr="00331C1D">
        <w:rPr>
          <w:rFonts w:ascii="Arial" w:hAnsi="Arial" w:cs="Arial"/>
          <w:b/>
          <w:sz w:val="24"/>
          <w:szCs w:val="24"/>
          <w:lang w:val="ro-RO"/>
        </w:rPr>
        <w:t>ART. 3</w:t>
      </w:r>
      <w:r w:rsidRPr="00331C1D">
        <w:rPr>
          <w:rFonts w:ascii="Arial" w:hAnsi="Arial" w:cs="Arial"/>
          <w:sz w:val="24"/>
          <w:szCs w:val="24"/>
          <w:lang w:val="ro-RO"/>
        </w:rPr>
        <w:t xml:space="preserve">.- </w:t>
      </w:r>
      <w:r w:rsidR="00057EC5" w:rsidRPr="00331C1D">
        <w:rPr>
          <w:rFonts w:ascii="Arial" w:hAnsi="Arial" w:cs="Arial"/>
          <w:sz w:val="24"/>
          <w:szCs w:val="24"/>
          <w:lang w:val="ro-RO"/>
        </w:rPr>
        <w:t>Proiectele de hotărâri au fost inițiate de primarul municipiului Buzău</w:t>
      </w:r>
      <w:r w:rsidR="009D4E20" w:rsidRPr="00331C1D">
        <w:rPr>
          <w:rFonts w:ascii="Arial" w:hAnsi="Arial" w:cs="Arial"/>
          <w:sz w:val="24"/>
          <w:szCs w:val="24"/>
          <w:lang w:val="ro-RO"/>
        </w:rPr>
        <w:t xml:space="preserve">. </w:t>
      </w:r>
    </w:p>
    <w:p w:rsidR="00233A22" w:rsidRPr="00331C1D" w:rsidRDefault="00233A22" w:rsidP="00057EC5">
      <w:pPr>
        <w:shd w:val="clear" w:color="auto" w:fill="FFFFFF"/>
        <w:spacing w:after="0" w:line="240" w:lineRule="auto"/>
        <w:ind w:firstLine="720"/>
        <w:jc w:val="both"/>
        <w:rPr>
          <w:rFonts w:ascii="Arial" w:hAnsi="Arial" w:cs="Arial"/>
          <w:sz w:val="24"/>
          <w:szCs w:val="24"/>
          <w:lang w:val="ro-RO"/>
        </w:rPr>
      </w:pPr>
    </w:p>
    <w:p w:rsidR="00057EC5" w:rsidRDefault="005D77E2" w:rsidP="00057EC5">
      <w:pPr>
        <w:shd w:val="clear" w:color="auto" w:fill="FFFFFF"/>
        <w:spacing w:after="0" w:line="240" w:lineRule="auto"/>
        <w:ind w:firstLine="720"/>
        <w:jc w:val="both"/>
        <w:rPr>
          <w:rFonts w:ascii="Arial" w:hAnsi="Arial" w:cs="Arial"/>
          <w:sz w:val="24"/>
          <w:szCs w:val="24"/>
          <w:lang w:val="ro-RO"/>
        </w:rPr>
      </w:pPr>
      <w:r w:rsidRPr="00331C1D">
        <w:rPr>
          <w:rFonts w:ascii="Arial" w:hAnsi="Arial" w:cs="Arial"/>
          <w:b/>
          <w:sz w:val="24"/>
          <w:szCs w:val="24"/>
          <w:lang w:val="ro-RO"/>
        </w:rPr>
        <w:t>ART. 4</w:t>
      </w:r>
      <w:r w:rsidRPr="00331C1D">
        <w:rPr>
          <w:rFonts w:ascii="Arial" w:hAnsi="Arial" w:cs="Arial"/>
          <w:sz w:val="24"/>
          <w:szCs w:val="24"/>
          <w:lang w:val="ro-RO"/>
        </w:rPr>
        <w:t xml:space="preserve">.- </w:t>
      </w:r>
      <w:r w:rsidR="00057EC5" w:rsidRPr="00331C1D">
        <w:rPr>
          <w:rFonts w:ascii="Arial" w:hAnsi="Arial" w:cs="Arial"/>
          <w:sz w:val="24"/>
          <w:szCs w:val="24"/>
          <w:lang w:val="ro-RO"/>
        </w:rPr>
        <w:t>În pr</w:t>
      </w:r>
      <w:r w:rsidR="000E5ECF" w:rsidRPr="00331C1D">
        <w:rPr>
          <w:rFonts w:ascii="Arial" w:hAnsi="Arial" w:cs="Arial"/>
          <w:sz w:val="24"/>
          <w:szCs w:val="24"/>
          <w:lang w:val="ro-RO"/>
        </w:rPr>
        <w:t>eambulul proiectelor de hotărâri</w:t>
      </w:r>
      <w:r w:rsidR="00057EC5" w:rsidRPr="00331C1D">
        <w:rPr>
          <w:rFonts w:ascii="Arial" w:hAnsi="Arial" w:cs="Arial"/>
          <w:sz w:val="24"/>
          <w:szCs w:val="24"/>
          <w:lang w:val="ro-RO"/>
        </w:rPr>
        <w:t xml:space="preserve"> prevăzute la art. 1 au fost indicate Comisiile de specialitate la care acestea au fost trimise spre avizare.</w:t>
      </w:r>
    </w:p>
    <w:p w:rsidR="00233A22" w:rsidRPr="00331C1D" w:rsidRDefault="00233A22" w:rsidP="00057EC5">
      <w:pPr>
        <w:shd w:val="clear" w:color="auto" w:fill="FFFFFF"/>
        <w:spacing w:after="0" w:line="240" w:lineRule="auto"/>
        <w:ind w:firstLine="720"/>
        <w:jc w:val="both"/>
        <w:rPr>
          <w:rFonts w:ascii="Arial" w:hAnsi="Arial" w:cs="Arial"/>
          <w:sz w:val="24"/>
          <w:szCs w:val="24"/>
          <w:lang w:val="ro-RO"/>
        </w:rPr>
      </w:pPr>
    </w:p>
    <w:p w:rsidR="00057EC5" w:rsidRDefault="005D77E2" w:rsidP="00057EC5">
      <w:pPr>
        <w:shd w:val="clear" w:color="auto" w:fill="FFFFFF"/>
        <w:spacing w:after="0" w:line="240" w:lineRule="auto"/>
        <w:ind w:firstLine="720"/>
        <w:jc w:val="both"/>
      </w:pPr>
      <w:r w:rsidRPr="00331C1D">
        <w:rPr>
          <w:rFonts w:ascii="Arial" w:hAnsi="Arial" w:cs="Arial"/>
          <w:b/>
          <w:sz w:val="24"/>
          <w:szCs w:val="24"/>
          <w:lang w:val="ro-RO"/>
        </w:rPr>
        <w:t>ART. 5</w:t>
      </w:r>
      <w:r w:rsidRPr="00331C1D">
        <w:rPr>
          <w:rFonts w:ascii="Arial" w:hAnsi="Arial" w:cs="Arial"/>
          <w:sz w:val="24"/>
          <w:szCs w:val="24"/>
          <w:lang w:val="ro-RO"/>
        </w:rPr>
        <w:t xml:space="preserve">.- </w:t>
      </w:r>
      <w:r w:rsidR="00057EC5" w:rsidRPr="00331C1D">
        <w:rPr>
          <w:rFonts w:ascii="Arial" w:hAnsi="Arial" w:cs="Arial"/>
          <w:sz w:val="24"/>
          <w:szCs w:val="24"/>
          <w:lang w:val="ro-RO"/>
        </w:rPr>
        <w:t xml:space="preserve">Proiectele de hotărâri se regăsesc pe </w:t>
      </w:r>
      <w:proofErr w:type="spellStart"/>
      <w:r w:rsidR="00057EC5" w:rsidRPr="00331C1D">
        <w:rPr>
          <w:rFonts w:ascii="Arial" w:hAnsi="Arial" w:cs="Arial"/>
          <w:sz w:val="24"/>
          <w:szCs w:val="24"/>
        </w:rPr>
        <w:t>pagina</w:t>
      </w:r>
      <w:proofErr w:type="spellEnd"/>
      <w:r w:rsidR="00057EC5" w:rsidRPr="00331C1D">
        <w:rPr>
          <w:rFonts w:ascii="Arial" w:hAnsi="Arial" w:cs="Arial"/>
          <w:sz w:val="24"/>
          <w:szCs w:val="24"/>
        </w:rPr>
        <w:t xml:space="preserve"> de internet a </w:t>
      </w:r>
      <w:proofErr w:type="spellStart"/>
      <w:r w:rsidR="00057EC5" w:rsidRPr="00331C1D">
        <w:rPr>
          <w:rFonts w:ascii="Arial" w:hAnsi="Arial" w:cs="Arial"/>
          <w:sz w:val="24"/>
          <w:szCs w:val="24"/>
        </w:rPr>
        <w:t>primăriei</w:t>
      </w:r>
      <w:proofErr w:type="spellEnd"/>
      <w:r w:rsidR="00057EC5" w:rsidRPr="00331C1D">
        <w:rPr>
          <w:rFonts w:ascii="Arial" w:hAnsi="Arial" w:cs="Arial"/>
          <w:sz w:val="24"/>
          <w:szCs w:val="24"/>
        </w:rPr>
        <w:t xml:space="preserve">, </w:t>
      </w:r>
      <w:hyperlink r:id="rId8" w:history="1">
        <w:r w:rsidR="00057EC5" w:rsidRPr="00331C1D">
          <w:rPr>
            <w:rStyle w:val="Hyperlink"/>
            <w:rFonts w:ascii="Arial" w:hAnsi="Arial" w:cs="Arial"/>
            <w:sz w:val="24"/>
            <w:szCs w:val="24"/>
          </w:rPr>
          <w:t>www.primariabuzau.ro</w:t>
        </w:r>
      </w:hyperlink>
    </w:p>
    <w:p w:rsidR="00D26BCE" w:rsidRPr="00331C1D" w:rsidRDefault="00D26BCE" w:rsidP="00057EC5">
      <w:pPr>
        <w:shd w:val="clear" w:color="auto" w:fill="FFFFFF"/>
        <w:spacing w:after="0" w:line="240" w:lineRule="auto"/>
        <w:ind w:firstLine="720"/>
        <w:jc w:val="both"/>
        <w:rPr>
          <w:rFonts w:ascii="Arial" w:hAnsi="Arial" w:cs="Arial"/>
          <w:sz w:val="24"/>
          <w:szCs w:val="24"/>
        </w:rPr>
      </w:pPr>
    </w:p>
    <w:p w:rsidR="00057EC5" w:rsidRPr="00331C1D" w:rsidRDefault="005D77E2" w:rsidP="00057EC5">
      <w:pPr>
        <w:shd w:val="clear" w:color="auto" w:fill="FFFFFF"/>
        <w:spacing w:after="0" w:line="240" w:lineRule="auto"/>
        <w:ind w:firstLine="720"/>
        <w:jc w:val="both"/>
        <w:rPr>
          <w:rFonts w:ascii="Arial" w:hAnsi="Arial" w:cs="Arial"/>
          <w:sz w:val="24"/>
          <w:szCs w:val="24"/>
          <w:lang w:val="ro-RO"/>
        </w:rPr>
      </w:pPr>
      <w:r w:rsidRPr="00331C1D">
        <w:rPr>
          <w:rFonts w:ascii="Arial" w:hAnsi="Arial" w:cs="Arial"/>
          <w:b/>
          <w:sz w:val="24"/>
          <w:szCs w:val="24"/>
          <w:lang w:val="ro-RO"/>
        </w:rPr>
        <w:t>ART. 6</w:t>
      </w:r>
      <w:r w:rsidRPr="00331C1D">
        <w:rPr>
          <w:rFonts w:ascii="Arial" w:hAnsi="Arial" w:cs="Arial"/>
          <w:sz w:val="24"/>
          <w:szCs w:val="24"/>
          <w:lang w:val="ro-RO"/>
        </w:rPr>
        <w:t xml:space="preserve">.- </w:t>
      </w:r>
      <w:r w:rsidR="00057EC5" w:rsidRPr="00331C1D">
        <w:rPr>
          <w:rFonts w:ascii="Arial" w:hAnsi="Arial" w:cs="Arial"/>
          <w:sz w:val="24"/>
          <w:szCs w:val="24"/>
          <w:lang w:val="ro-RO"/>
        </w:rPr>
        <w:t>Secretarul General al Municipiului Buzău, prin intermediul Serviciului Relaţii cu Publicul, Organizare Alegeri, Îndrumarea Cetăţenilor şi Secretariat, va asigura aducerea la cunoştinţă publică a prevederilor prezentei dispoziţii.</w:t>
      </w:r>
    </w:p>
    <w:p w:rsidR="00775C3E" w:rsidRPr="00331C1D" w:rsidRDefault="00775C3E" w:rsidP="00057EC5">
      <w:pPr>
        <w:shd w:val="clear" w:color="auto" w:fill="FFFFFF"/>
        <w:spacing w:after="0" w:line="240" w:lineRule="auto"/>
        <w:rPr>
          <w:rFonts w:ascii="Arial" w:hAnsi="Arial" w:cs="Arial"/>
          <w:sz w:val="24"/>
          <w:szCs w:val="24"/>
          <w:lang w:val="ro-RO"/>
        </w:rPr>
      </w:pPr>
    </w:p>
    <w:p w:rsidR="0012233C" w:rsidRDefault="0012233C" w:rsidP="00057EC5">
      <w:pPr>
        <w:shd w:val="clear" w:color="auto" w:fill="FFFFFF"/>
        <w:spacing w:after="0" w:line="240" w:lineRule="auto"/>
        <w:rPr>
          <w:rFonts w:ascii="Arial" w:hAnsi="Arial" w:cs="Arial"/>
          <w:sz w:val="24"/>
          <w:szCs w:val="24"/>
          <w:lang w:val="ro-RO"/>
        </w:rPr>
      </w:pPr>
    </w:p>
    <w:p w:rsidR="00D26BCE" w:rsidRDefault="00D26BCE" w:rsidP="00057EC5">
      <w:pPr>
        <w:shd w:val="clear" w:color="auto" w:fill="FFFFFF"/>
        <w:spacing w:after="0" w:line="240" w:lineRule="auto"/>
        <w:rPr>
          <w:rFonts w:ascii="Arial" w:hAnsi="Arial" w:cs="Arial"/>
          <w:sz w:val="24"/>
          <w:szCs w:val="24"/>
          <w:lang w:val="ro-RO"/>
        </w:rPr>
      </w:pPr>
    </w:p>
    <w:p w:rsidR="00057EC5" w:rsidRPr="00331C1D" w:rsidRDefault="00057EC5" w:rsidP="00057EC5">
      <w:pPr>
        <w:spacing w:after="0" w:line="240" w:lineRule="auto"/>
        <w:ind w:right="-1"/>
        <w:jc w:val="center"/>
        <w:rPr>
          <w:rFonts w:ascii="Arial" w:hAnsi="Arial" w:cs="Arial"/>
          <w:sz w:val="24"/>
          <w:szCs w:val="24"/>
          <w:lang w:val="ro-RO"/>
        </w:rPr>
      </w:pPr>
      <w:r w:rsidRPr="00331C1D">
        <w:rPr>
          <w:rFonts w:ascii="Arial" w:hAnsi="Arial" w:cs="Arial"/>
          <w:sz w:val="24"/>
          <w:szCs w:val="24"/>
          <w:lang w:val="ro-RO"/>
        </w:rPr>
        <w:t>PRIMARUL MUNICIPIULUI BUZĂU,</w:t>
      </w:r>
    </w:p>
    <w:p w:rsidR="00057EC5" w:rsidRPr="00331C1D" w:rsidRDefault="00057EC5" w:rsidP="00057EC5">
      <w:pPr>
        <w:spacing w:after="0" w:line="240" w:lineRule="auto"/>
        <w:ind w:right="-1"/>
        <w:jc w:val="center"/>
        <w:rPr>
          <w:rFonts w:ascii="Arial" w:hAnsi="Arial" w:cs="Arial"/>
          <w:bCs/>
          <w:sz w:val="24"/>
          <w:szCs w:val="24"/>
          <w:lang w:val="ro-RO"/>
        </w:rPr>
      </w:pPr>
      <w:r w:rsidRPr="00331C1D">
        <w:rPr>
          <w:rFonts w:ascii="Arial" w:hAnsi="Arial" w:cs="Arial"/>
          <w:bCs/>
          <w:sz w:val="24"/>
          <w:szCs w:val="24"/>
          <w:lang w:val="ro-RO"/>
        </w:rPr>
        <w:t>Constantin Toma</w:t>
      </w:r>
    </w:p>
    <w:p w:rsidR="006F4D9B" w:rsidRPr="00331C1D" w:rsidRDefault="006F4D9B" w:rsidP="00057EC5">
      <w:pPr>
        <w:spacing w:after="0" w:line="240" w:lineRule="auto"/>
        <w:ind w:right="-1"/>
        <w:jc w:val="center"/>
        <w:rPr>
          <w:rFonts w:ascii="Arial" w:hAnsi="Arial" w:cs="Arial"/>
          <w:bCs/>
          <w:sz w:val="24"/>
          <w:szCs w:val="24"/>
          <w:lang w:val="ro-RO"/>
        </w:rPr>
      </w:pPr>
    </w:p>
    <w:p w:rsidR="006F4D9B" w:rsidRDefault="006F4D9B" w:rsidP="00057EC5">
      <w:pPr>
        <w:spacing w:after="0" w:line="240" w:lineRule="auto"/>
        <w:ind w:right="-1"/>
        <w:jc w:val="center"/>
        <w:rPr>
          <w:rFonts w:ascii="Arial" w:hAnsi="Arial" w:cs="Arial"/>
          <w:bCs/>
          <w:sz w:val="24"/>
          <w:szCs w:val="24"/>
          <w:lang w:val="ro-RO"/>
        </w:rPr>
      </w:pPr>
    </w:p>
    <w:p w:rsidR="00D26BCE" w:rsidRDefault="00D26BCE" w:rsidP="00057EC5">
      <w:pPr>
        <w:spacing w:after="0" w:line="240" w:lineRule="auto"/>
        <w:ind w:right="-1"/>
        <w:jc w:val="center"/>
        <w:rPr>
          <w:rFonts w:ascii="Arial" w:hAnsi="Arial" w:cs="Arial"/>
          <w:bCs/>
          <w:sz w:val="24"/>
          <w:szCs w:val="24"/>
          <w:lang w:val="ro-RO"/>
        </w:rPr>
      </w:pPr>
    </w:p>
    <w:p w:rsidR="00D26BCE" w:rsidRDefault="00D26BCE" w:rsidP="00057EC5">
      <w:pPr>
        <w:spacing w:after="0" w:line="240" w:lineRule="auto"/>
        <w:ind w:right="-1"/>
        <w:jc w:val="center"/>
        <w:rPr>
          <w:rFonts w:ascii="Arial" w:hAnsi="Arial" w:cs="Arial"/>
          <w:bCs/>
          <w:sz w:val="24"/>
          <w:szCs w:val="24"/>
          <w:lang w:val="ro-RO"/>
        </w:rPr>
      </w:pPr>
    </w:p>
    <w:p w:rsidR="00D26BCE" w:rsidRPr="00331C1D" w:rsidRDefault="00D26BCE" w:rsidP="00057EC5">
      <w:pPr>
        <w:spacing w:after="0" w:line="240" w:lineRule="auto"/>
        <w:ind w:right="-1"/>
        <w:jc w:val="center"/>
        <w:rPr>
          <w:rFonts w:ascii="Arial" w:hAnsi="Arial" w:cs="Arial"/>
          <w:bCs/>
          <w:sz w:val="24"/>
          <w:szCs w:val="24"/>
          <w:lang w:val="ro-RO"/>
        </w:rPr>
      </w:pPr>
    </w:p>
    <w:p w:rsidR="006E3B44" w:rsidRDefault="006E3B44" w:rsidP="00057EC5">
      <w:pPr>
        <w:spacing w:after="0" w:line="240" w:lineRule="auto"/>
        <w:jc w:val="right"/>
        <w:rPr>
          <w:rFonts w:ascii="Arial" w:hAnsi="Arial" w:cs="Arial"/>
          <w:bCs/>
          <w:sz w:val="24"/>
          <w:szCs w:val="24"/>
          <w:lang w:val="it-IT"/>
        </w:rPr>
      </w:pPr>
    </w:p>
    <w:p w:rsidR="00674B4C" w:rsidRPr="00331C1D" w:rsidRDefault="00057EC5" w:rsidP="00057EC5">
      <w:pPr>
        <w:spacing w:after="0" w:line="240" w:lineRule="auto"/>
        <w:jc w:val="right"/>
        <w:rPr>
          <w:rFonts w:ascii="Arial" w:hAnsi="Arial" w:cs="Arial"/>
          <w:bCs/>
          <w:sz w:val="24"/>
          <w:szCs w:val="24"/>
          <w:lang w:val="it-IT"/>
        </w:rPr>
      </w:pPr>
      <w:r w:rsidRPr="00331C1D">
        <w:rPr>
          <w:rFonts w:ascii="Arial" w:hAnsi="Arial" w:cs="Arial"/>
          <w:bCs/>
          <w:sz w:val="24"/>
          <w:szCs w:val="24"/>
          <w:lang w:val="it-IT"/>
        </w:rPr>
        <w:t xml:space="preserve">                                              </w:t>
      </w:r>
    </w:p>
    <w:p w:rsidR="00057EC5" w:rsidRPr="00331C1D" w:rsidRDefault="00057EC5" w:rsidP="00331C1D">
      <w:pPr>
        <w:spacing w:after="0" w:line="240" w:lineRule="auto"/>
        <w:jc w:val="center"/>
        <w:rPr>
          <w:rFonts w:ascii="Arial" w:hAnsi="Arial" w:cs="Arial"/>
          <w:bCs/>
          <w:sz w:val="24"/>
          <w:szCs w:val="24"/>
          <w:lang w:val="it-IT"/>
        </w:rPr>
      </w:pPr>
      <w:r w:rsidRPr="00331C1D">
        <w:rPr>
          <w:rFonts w:ascii="Arial" w:hAnsi="Arial" w:cs="Arial"/>
          <w:bCs/>
          <w:sz w:val="24"/>
          <w:szCs w:val="24"/>
          <w:lang w:val="it-IT"/>
        </w:rPr>
        <w:t>CONTRASEMNEAZĂ:</w:t>
      </w:r>
    </w:p>
    <w:p w:rsidR="00057EC5" w:rsidRPr="00331C1D" w:rsidRDefault="00057EC5" w:rsidP="00331C1D">
      <w:pPr>
        <w:spacing w:after="0" w:line="240" w:lineRule="auto"/>
        <w:jc w:val="center"/>
        <w:rPr>
          <w:rFonts w:ascii="Arial" w:hAnsi="Arial" w:cs="Arial"/>
          <w:sz w:val="24"/>
          <w:szCs w:val="24"/>
          <w:lang w:val="ro-RO"/>
        </w:rPr>
      </w:pPr>
      <w:r w:rsidRPr="00331C1D">
        <w:rPr>
          <w:rFonts w:ascii="Arial" w:hAnsi="Arial" w:cs="Arial"/>
          <w:sz w:val="24"/>
          <w:szCs w:val="24"/>
          <w:lang w:val="ro-RO"/>
        </w:rPr>
        <w:t>SECRETARUL GENERAL AL MUNICIPIULUI BUZĂU,</w:t>
      </w:r>
    </w:p>
    <w:p w:rsidR="00057EC5" w:rsidRPr="00331C1D" w:rsidRDefault="00057EC5" w:rsidP="00331C1D">
      <w:pPr>
        <w:spacing w:after="0" w:line="240" w:lineRule="auto"/>
        <w:jc w:val="center"/>
        <w:rPr>
          <w:rFonts w:ascii="Arial" w:hAnsi="Arial" w:cs="Arial"/>
          <w:sz w:val="24"/>
          <w:szCs w:val="24"/>
          <w:lang w:val="ro-RO"/>
        </w:rPr>
      </w:pPr>
      <w:r w:rsidRPr="00331C1D">
        <w:rPr>
          <w:rFonts w:ascii="Arial" w:hAnsi="Arial" w:cs="Arial"/>
          <w:sz w:val="24"/>
          <w:szCs w:val="24"/>
          <w:lang w:val="ro-RO"/>
        </w:rPr>
        <w:t>Eduard Pistol</w:t>
      </w:r>
    </w:p>
    <w:p w:rsidR="00057EC5" w:rsidRPr="00331C1D" w:rsidRDefault="00057EC5" w:rsidP="00057EC5">
      <w:pPr>
        <w:spacing w:after="0" w:line="240" w:lineRule="auto"/>
        <w:jc w:val="right"/>
        <w:rPr>
          <w:rFonts w:ascii="Arial" w:hAnsi="Arial" w:cs="Arial"/>
          <w:sz w:val="24"/>
          <w:szCs w:val="24"/>
          <w:lang w:val="ro-RO"/>
        </w:rPr>
      </w:pPr>
    </w:p>
    <w:p w:rsidR="00674B4C" w:rsidRPr="00331C1D" w:rsidRDefault="00674B4C" w:rsidP="00057EC5">
      <w:pPr>
        <w:spacing w:after="0" w:line="240" w:lineRule="auto"/>
        <w:ind w:right="-1"/>
        <w:jc w:val="both"/>
        <w:rPr>
          <w:rFonts w:ascii="Arial" w:hAnsi="Arial" w:cs="Arial"/>
          <w:sz w:val="24"/>
          <w:szCs w:val="24"/>
          <w:lang w:val="ro-RO"/>
        </w:rPr>
      </w:pPr>
    </w:p>
    <w:p w:rsidR="00674B4C" w:rsidRDefault="00674B4C" w:rsidP="00057EC5">
      <w:pPr>
        <w:spacing w:after="0" w:line="240" w:lineRule="auto"/>
        <w:ind w:right="-1"/>
        <w:jc w:val="both"/>
        <w:rPr>
          <w:rFonts w:ascii="Arial" w:hAnsi="Arial" w:cs="Arial"/>
          <w:sz w:val="24"/>
          <w:szCs w:val="24"/>
          <w:lang w:val="ro-RO"/>
        </w:rPr>
      </w:pPr>
    </w:p>
    <w:p w:rsidR="006E3B44" w:rsidRDefault="006E3B44" w:rsidP="00057EC5">
      <w:pPr>
        <w:spacing w:after="0" w:line="240" w:lineRule="auto"/>
        <w:ind w:right="-1"/>
        <w:jc w:val="both"/>
        <w:rPr>
          <w:rFonts w:ascii="Arial" w:hAnsi="Arial" w:cs="Arial"/>
          <w:sz w:val="24"/>
          <w:szCs w:val="24"/>
          <w:lang w:val="ro-RO"/>
        </w:rPr>
      </w:pPr>
    </w:p>
    <w:p w:rsidR="006E3B44" w:rsidRDefault="006E3B44"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Default="00D26BCE" w:rsidP="00057EC5">
      <w:pPr>
        <w:spacing w:after="0" w:line="240" w:lineRule="auto"/>
        <w:ind w:right="-1"/>
        <w:jc w:val="both"/>
        <w:rPr>
          <w:rFonts w:ascii="Arial" w:hAnsi="Arial" w:cs="Arial"/>
          <w:sz w:val="24"/>
          <w:szCs w:val="24"/>
          <w:lang w:val="ro-RO"/>
        </w:rPr>
      </w:pPr>
    </w:p>
    <w:p w:rsidR="00D26BCE" w:rsidRPr="00331C1D" w:rsidRDefault="00D26BCE" w:rsidP="00057EC5">
      <w:pPr>
        <w:spacing w:after="0" w:line="240" w:lineRule="auto"/>
        <w:ind w:right="-1"/>
        <w:jc w:val="both"/>
        <w:rPr>
          <w:rFonts w:ascii="Arial" w:hAnsi="Arial" w:cs="Arial"/>
          <w:sz w:val="24"/>
          <w:szCs w:val="24"/>
          <w:lang w:val="ro-RO"/>
        </w:rPr>
      </w:pPr>
    </w:p>
    <w:p w:rsidR="00057EC5" w:rsidRPr="00331C1D" w:rsidRDefault="00593CF6" w:rsidP="00057EC5">
      <w:pPr>
        <w:spacing w:after="0" w:line="240" w:lineRule="auto"/>
        <w:ind w:right="-1"/>
        <w:jc w:val="both"/>
        <w:rPr>
          <w:rFonts w:ascii="Arial" w:hAnsi="Arial" w:cs="Arial"/>
          <w:sz w:val="24"/>
          <w:szCs w:val="24"/>
          <w:lang w:val="ro-RO"/>
        </w:rPr>
      </w:pPr>
      <w:r w:rsidRPr="00331C1D">
        <w:rPr>
          <w:rFonts w:ascii="Arial" w:hAnsi="Arial" w:cs="Arial"/>
          <w:sz w:val="24"/>
          <w:szCs w:val="24"/>
          <w:lang w:val="ro-RO"/>
        </w:rPr>
        <w:t xml:space="preserve">Buzău, </w:t>
      </w:r>
      <w:r w:rsidR="00D26BCE">
        <w:rPr>
          <w:rFonts w:ascii="Arial" w:hAnsi="Arial" w:cs="Arial"/>
          <w:sz w:val="24"/>
          <w:szCs w:val="24"/>
          <w:lang w:val="ro-RO"/>
        </w:rPr>
        <w:t>23</w:t>
      </w:r>
      <w:r w:rsidR="005623C7">
        <w:rPr>
          <w:rFonts w:ascii="Arial" w:hAnsi="Arial" w:cs="Arial"/>
          <w:sz w:val="24"/>
          <w:szCs w:val="24"/>
          <w:lang w:val="ro-RO"/>
        </w:rPr>
        <w:t>.11</w:t>
      </w:r>
      <w:r w:rsidR="00331C1D" w:rsidRPr="00331C1D">
        <w:rPr>
          <w:rFonts w:ascii="Arial" w:hAnsi="Arial" w:cs="Arial"/>
          <w:sz w:val="24"/>
          <w:szCs w:val="24"/>
          <w:lang w:val="ro-RO"/>
        </w:rPr>
        <w:t>.2022</w:t>
      </w:r>
      <w:r w:rsidR="00057EC5" w:rsidRPr="00331C1D">
        <w:rPr>
          <w:rFonts w:ascii="Arial" w:hAnsi="Arial" w:cs="Arial"/>
          <w:sz w:val="24"/>
          <w:szCs w:val="24"/>
          <w:lang w:val="ro-RO"/>
        </w:rPr>
        <w:t xml:space="preserve">        </w:t>
      </w:r>
    </w:p>
    <w:p w:rsidR="00057EC5" w:rsidRPr="00331C1D" w:rsidRDefault="00545C61" w:rsidP="00057EC5">
      <w:pPr>
        <w:spacing w:after="0" w:line="240" w:lineRule="auto"/>
        <w:jc w:val="both"/>
        <w:rPr>
          <w:rFonts w:ascii="Arial" w:hAnsi="Arial" w:cs="Arial"/>
          <w:sz w:val="24"/>
          <w:szCs w:val="24"/>
          <w:lang w:val="en-GB"/>
        </w:rPr>
      </w:pPr>
      <w:r w:rsidRPr="00331C1D">
        <w:rPr>
          <w:rFonts w:ascii="Arial" w:hAnsi="Arial" w:cs="Arial"/>
          <w:sz w:val="24"/>
          <w:szCs w:val="24"/>
          <w:lang w:val="ro-RO"/>
        </w:rPr>
        <w:t xml:space="preserve">Nr. </w:t>
      </w:r>
      <w:r w:rsidR="00D26BCE">
        <w:rPr>
          <w:rFonts w:ascii="Arial" w:hAnsi="Arial" w:cs="Arial"/>
          <w:sz w:val="24"/>
          <w:szCs w:val="24"/>
          <w:lang w:val="ro-RO"/>
        </w:rPr>
        <w:t>710</w:t>
      </w:r>
    </w:p>
    <w:p w:rsidR="00261B3B" w:rsidRPr="00331C1D" w:rsidRDefault="00593CF6">
      <w:pPr>
        <w:rPr>
          <w:rFonts w:ascii="Arial" w:hAnsi="Arial" w:cs="Arial"/>
          <w:sz w:val="24"/>
          <w:szCs w:val="24"/>
        </w:rPr>
      </w:pPr>
      <w:r w:rsidRPr="00331C1D">
        <w:rPr>
          <w:rFonts w:ascii="Arial" w:hAnsi="Arial" w:cs="Arial"/>
          <w:sz w:val="24"/>
          <w:szCs w:val="24"/>
        </w:rPr>
        <w:t>Ex.</w:t>
      </w:r>
      <w:r w:rsidR="00E57A6B" w:rsidRPr="00331C1D">
        <w:rPr>
          <w:rFonts w:ascii="Arial" w:hAnsi="Arial" w:cs="Arial"/>
          <w:sz w:val="24"/>
          <w:szCs w:val="24"/>
        </w:rPr>
        <w:t xml:space="preserve"> </w:t>
      </w:r>
      <w:r w:rsidR="00432EBF">
        <w:rPr>
          <w:rFonts w:ascii="Arial" w:hAnsi="Arial" w:cs="Arial"/>
          <w:sz w:val="24"/>
          <w:szCs w:val="24"/>
        </w:rPr>
        <w:t>1</w:t>
      </w:r>
      <w:r w:rsidR="005D77E2">
        <w:rPr>
          <w:rFonts w:ascii="Arial" w:hAnsi="Arial" w:cs="Arial"/>
          <w:sz w:val="24"/>
          <w:szCs w:val="24"/>
        </w:rPr>
        <w:t>/2</w:t>
      </w:r>
    </w:p>
    <w:sectPr w:rsidR="00261B3B" w:rsidRPr="00331C1D" w:rsidSect="00DC0BA6">
      <w:footerReference w:type="default" r:id="rId9"/>
      <w:pgSz w:w="11906" w:h="16838"/>
      <w:pgMar w:top="720" w:right="1440" w:bottom="432"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D46" w:rsidRDefault="00762D46" w:rsidP="00D26BCE">
      <w:pPr>
        <w:spacing w:after="0" w:line="240" w:lineRule="auto"/>
      </w:pPr>
      <w:r>
        <w:separator/>
      </w:r>
    </w:p>
  </w:endnote>
  <w:endnote w:type="continuationSeparator" w:id="0">
    <w:p w:rsidR="00762D46" w:rsidRDefault="00762D46" w:rsidP="00D26B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rooklyn R">
    <w:altName w:val="Calibri"/>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ibre Caslon Text">
    <w:altName w:val="Libre Caslon Text"/>
    <w:panose1 w:val="00000000000000000000"/>
    <w:charset w:val="EE"/>
    <w:family w:val="roman"/>
    <w:notTrueType/>
    <w:pitch w:val="default"/>
    <w:sig w:usb0="00000007" w:usb1="00000000" w:usb2="00000000" w:usb3="00000000" w:csb0="00000003" w:csb1="00000000"/>
  </w:font>
  <w:font w:name="Arial-Bold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szCs w:val="20"/>
      </w:rPr>
      <w:id w:val="4914297"/>
      <w:docPartObj>
        <w:docPartGallery w:val="Page Numbers (Bottom of Page)"/>
        <w:docPartUnique/>
      </w:docPartObj>
    </w:sdtPr>
    <w:sdtContent>
      <w:sdt>
        <w:sdtPr>
          <w:rPr>
            <w:rFonts w:ascii="Arial" w:hAnsi="Arial" w:cs="Arial"/>
            <w:sz w:val="20"/>
            <w:szCs w:val="20"/>
          </w:rPr>
          <w:id w:val="565050523"/>
          <w:docPartObj>
            <w:docPartGallery w:val="Page Numbers (Top of Page)"/>
            <w:docPartUnique/>
          </w:docPartObj>
        </w:sdtPr>
        <w:sdtContent>
          <w:p w:rsidR="00D26BCE" w:rsidRPr="00D26BCE" w:rsidRDefault="00D26BCE">
            <w:pPr>
              <w:pStyle w:val="Footer"/>
              <w:jc w:val="right"/>
              <w:rPr>
                <w:rFonts w:ascii="Arial" w:hAnsi="Arial" w:cs="Arial"/>
                <w:sz w:val="20"/>
                <w:szCs w:val="20"/>
              </w:rPr>
            </w:pPr>
            <w:proofErr w:type="spellStart"/>
            <w:r w:rsidRPr="00D26BCE">
              <w:rPr>
                <w:rFonts w:ascii="Arial" w:hAnsi="Arial" w:cs="Arial"/>
                <w:sz w:val="20"/>
                <w:szCs w:val="20"/>
              </w:rPr>
              <w:t>Pag</w:t>
            </w:r>
            <w:r>
              <w:rPr>
                <w:rFonts w:ascii="Arial" w:hAnsi="Arial" w:cs="Arial"/>
                <w:sz w:val="20"/>
                <w:szCs w:val="20"/>
              </w:rPr>
              <w:t>ina</w:t>
            </w:r>
            <w:proofErr w:type="spellEnd"/>
            <w:r w:rsidRPr="00D26BCE">
              <w:rPr>
                <w:rFonts w:ascii="Arial" w:hAnsi="Arial" w:cs="Arial"/>
                <w:sz w:val="20"/>
                <w:szCs w:val="20"/>
              </w:rPr>
              <w:t xml:space="preserve"> </w:t>
            </w:r>
            <w:r w:rsidRPr="00D26BCE">
              <w:rPr>
                <w:rFonts w:ascii="Arial" w:hAnsi="Arial" w:cs="Arial"/>
                <w:sz w:val="20"/>
                <w:szCs w:val="20"/>
              </w:rPr>
              <w:fldChar w:fldCharType="begin"/>
            </w:r>
            <w:r w:rsidRPr="00D26BCE">
              <w:rPr>
                <w:rFonts w:ascii="Arial" w:hAnsi="Arial" w:cs="Arial"/>
                <w:sz w:val="20"/>
                <w:szCs w:val="20"/>
              </w:rPr>
              <w:instrText xml:space="preserve"> PAGE </w:instrText>
            </w:r>
            <w:r w:rsidRPr="00D26BCE">
              <w:rPr>
                <w:rFonts w:ascii="Arial" w:hAnsi="Arial" w:cs="Arial"/>
                <w:sz w:val="20"/>
                <w:szCs w:val="20"/>
              </w:rPr>
              <w:fldChar w:fldCharType="separate"/>
            </w:r>
            <w:r w:rsidR="00432EBF">
              <w:rPr>
                <w:rFonts w:ascii="Arial" w:hAnsi="Arial" w:cs="Arial"/>
                <w:noProof/>
                <w:sz w:val="20"/>
                <w:szCs w:val="20"/>
              </w:rPr>
              <w:t>7</w:t>
            </w:r>
            <w:r w:rsidRPr="00D26BCE">
              <w:rPr>
                <w:rFonts w:ascii="Arial" w:hAnsi="Arial" w:cs="Arial"/>
                <w:sz w:val="20"/>
                <w:szCs w:val="20"/>
              </w:rPr>
              <w:fldChar w:fldCharType="end"/>
            </w:r>
            <w:r w:rsidRPr="00D26BCE">
              <w:rPr>
                <w:rFonts w:ascii="Arial" w:hAnsi="Arial" w:cs="Arial"/>
                <w:sz w:val="20"/>
                <w:szCs w:val="20"/>
              </w:rPr>
              <w:t xml:space="preserve"> of </w:t>
            </w:r>
            <w:r w:rsidRPr="00D26BCE">
              <w:rPr>
                <w:rFonts w:ascii="Arial" w:hAnsi="Arial" w:cs="Arial"/>
                <w:sz w:val="20"/>
                <w:szCs w:val="20"/>
              </w:rPr>
              <w:fldChar w:fldCharType="begin"/>
            </w:r>
            <w:r w:rsidRPr="00D26BCE">
              <w:rPr>
                <w:rFonts w:ascii="Arial" w:hAnsi="Arial" w:cs="Arial"/>
                <w:sz w:val="20"/>
                <w:szCs w:val="20"/>
              </w:rPr>
              <w:instrText xml:space="preserve"> NUMPAGES  </w:instrText>
            </w:r>
            <w:r w:rsidRPr="00D26BCE">
              <w:rPr>
                <w:rFonts w:ascii="Arial" w:hAnsi="Arial" w:cs="Arial"/>
                <w:sz w:val="20"/>
                <w:szCs w:val="20"/>
              </w:rPr>
              <w:fldChar w:fldCharType="separate"/>
            </w:r>
            <w:r w:rsidR="00432EBF">
              <w:rPr>
                <w:rFonts w:ascii="Arial" w:hAnsi="Arial" w:cs="Arial"/>
                <w:noProof/>
                <w:sz w:val="20"/>
                <w:szCs w:val="20"/>
              </w:rPr>
              <w:t>7</w:t>
            </w:r>
            <w:r w:rsidRPr="00D26BCE">
              <w:rPr>
                <w:rFonts w:ascii="Arial" w:hAnsi="Arial" w:cs="Arial"/>
                <w:sz w:val="20"/>
                <w:szCs w:val="20"/>
              </w:rPr>
              <w:fldChar w:fldCharType="end"/>
            </w:r>
          </w:p>
        </w:sdtContent>
      </w:sdt>
    </w:sdtContent>
  </w:sdt>
  <w:p w:rsidR="00D26BCE" w:rsidRDefault="00D26B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D46" w:rsidRDefault="00762D46" w:rsidP="00D26BCE">
      <w:pPr>
        <w:spacing w:after="0" w:line="240" w:lineRule="auto"/>
      </w:pPr>
      <w:r>
        <w:separator/>
      </w:r>
    </w:p>
  </w:footnote>
  <w:footnote w:type="continuationSeparator" w:id="0">
    <w:p w:rsidR="00762D46" w:rsidRDefault="00762D46" w:rsidP="00D26B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709E4"/>
    <w:multiLevelType w:val="multilevel"/>
    <w:tmpl w:val="37F2CB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5E0D546E"/>
    <w:multiLevelType w:val="multilevel"/>
    <w:tmpl w:val="FB9E67CE"/>
    <w:lvl w:ilvl="0">
      <w:start w:val="1"/>
      <w:numFmt w:val="none"/>
      <w:suff w:val="nothing"/>
      <w:lvlText w:val=""/>
      <w:lvlJc w:val="left"/>
      <w:pPr>
        <w:ind w:left="708" w:firstLine="0"/>
      </w:pPr>
    </w:lvl>
    <w:lvl w:ilvl="1">
      <w:start w:val="1"/>
      <w:numFmt w:val="none"/>
      <w:suff w:val="nothing"/>
      <w:lvlText w:val=""/>
      <w:lvlJc w:val="left"/>
      <w:pPr>
        <w:ind w:left="708" w:firstLine="0"/>
      </w:pPr>
    </w:lvl>
    <w:lvl w:ilvl="2">
      <w:start w:val="1"/>
      <w:numFmt w:val="none"/>
      <w:suff w:val="nothing"/>
      <w:lvlText w:val=""/>
      <w:lvlJc w:val="left"/>
      <w:pPr>
        <w:ind w:left="708" w:firstLine="0"/>
      </w:pPr>
    </w:lvl>
    <w:lvl w:ilvl="3">
      <w:start w:val="1"/>
      <w:numFmt w:val="none"/>
      <w:suff w:val="nothing"/>
      <w:lvlText w:val=""/>
      <w:lvlJc w:val="left"/>
      <w:pPr>
        <w:ind w:left="708" w:firstLine="0"/>
      </w:pPr>
    </w:lvl>
    <w:lvl w:ilvl="4">
      <w:start w:val="1"/>
      <w:numFmt w:val="none"/>
      <w:suff w:val="nothing"/>
      <w:lvlText w:val=""/>
      <w:lvlJc w:val="left"/>
      <w:pPr>
        <w:ind w:left="708" w:firstLine="0"/>
      </w:pPr>
    </w:lvl>
    <w:lvl w:ilvl="5">
      <w:start w:val="1"/>
      <w:numFmt w:val="none"/>
      <w:suff w:val="nothing"/>
      <w:lvlText w:val=""/>
      <w:lvlJc w:val="left"/>
      <w:pPr>
        <w:ind w:left="708" w:firstLine="0"/>
      </w:pPr>
    </w:lvl>
    <w:lvl w:ilvl="6">
      <w:start w:val="1"/>
      <w:numFmt w:val="none"/>
      <w:suff w:val="nothing"/>
      <w:lvlText w:val=""/>
      <w:lvlJc w:val="left"/>
      <w:pPr>
        <w:ind w:left="708" w:firstLine="0"/>
      </w:pPr>
    </w:lvl>
    <w:lvl w:ilvl="7">
      <w:start w:val="1"/>
      <w:numFmt w:val="none"/>
      <w:suff w:val="nothing"/>
      <w:lvlText w:val=""/>
      <w:lvlJc w:val="left"/>
      <w:pPr>
        <w:ind w:left="708" w:firstLine="0"/>
      </w:pPr>
    </w:lvl>
    <w:lvl w:ilvl="8">
      <w:start w:val="1"/>
      <w:numFmt w:val="none"/>
      <w:suff w:val="nothing"/>
      <w:lvlText w:val=""/>
      <w:lvlJc w:val="left"/>
      <w:pPr>
        <w:ind w:left="708"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footnotePr>
    <w:footnote w:id="-1"/>
    <w:footnote w:id="0"/>
  </w:footnotePr>
  <w:endnotePr>
    <w:endnote w:id="-1"/>
    <w:endnote w:id="0"/>
  </w:endnotePr>
  <w:compat/>
  <w:rsids>
    <w:rsidRoot w:val="00057EC5"/>
    <w:rsid w:val="00000E62"/>
    <w:rsid w:val="000031CC"/>
    <w:rsid w:val="000041A8"/>
    <w:rsid w:val="000056B5"/>
    <w:rsid w:val="0000665E"/>
    <w:rsid w:val="00007CD9"/>
    <w:rsid w:val="00020019"/>
    <w:rsid w:val="00022B01"/>
    <w:rsid w:val="00023AE4"/>
    <w:rsid w:val="0002578E"/>
    <w:rsid w:val="00026D27"/>
    <w:rsid w:val="00031C09"/>
    <w:rsid w:val="00034B09"/>
    <w:rsid w:val="00036B8D"/>
    <w:rsid w:val="000379F3"/>
    <w:rsid w:val="000509C4"/>
    <w:rsid w:val="00051CB2"/>
    <w:rsid w:val="00052837"/>
    <w:rsid w:val="00053C17"/>
    <w:rsid w:val="00057EC5"/>
    <w:rsid w:val="00060F2C"/>
    <w:rsid w:val="00067072"/>
    <w:rsid w:val="00071786"/>
    <w:rsid w:val="00074581"/>
    <w:rsid w:val="00077B7D"/>
    <w:rsid w:val="00081221"/>
    <w:rsid w:val="00081FAB"/>
    <w:rsid w:val="00082359"/>
    <w:rsid w:val="0008398C"/>
    <w:rsid w:val="00086B95"/>
    <w:rsid w:val="00087E2C"/>
    <w:rsid w:val="00093ED3"/>
    <w:rsid w:val="0009743D"/>
    <w:rsid w:val="000A7C1C"/>
    <w:rsid w:val="000B4A6B"/>
    <w:rsid w:val="000D0E21"/>
    <w:rsid w:val="000D2425"/>
    <w:rsid w:val="000D5064"/>
    <w:rsid w:val="000E1B73"/>
    <w:rsid w:val="000E5ECF"/>
    <w:rsid w:val="000F0E73"/>
    <w:rsid w:val="000F52C8"/>
    <w:rsid w:val="0010364F"/>
    <w:rsid w:val="001041F5"/>
    <w:rsid w:val="00110243"/>
    <w:rsid w:val="00117075"/>
    <w:rsid w:val="00120285"/>
    <w:rsid w:val="001220CC"/>
    <w:rsid w:val="0012216D"/>
    <w:rsid w:val="0012233C"/>
    <w:rsid w:val="00124618"/>
    <w:rsid w:val="001305DD"/>
    <w:rsid w:val="00131269"/>
    <w:rsid w:val="00131AEB"/>
    <w:rsid w:val="0013277B"/>
    <w:rsid w:val="00136033"/>
    <w:rsid w:val="00143930"/>
    <w:rsid w:val="00146DF7"/>
    <w:rsid w:val="001527C4"/>
    <w:rsid w:val="00160096"/>
    <w:rsid w:val="00165524"/>
    <w:rsid w:val="00173125"/>
    <w:rsid w:val="0017774C"/>
    <w:rsid w:val="0018007B"/>
    <w:rsid w:val="001826A0"/>
    <w:rsid w:val="00192415"/>
    <w:rsid w:val="00194F8A"/>
    <w:rsid w:val="001A4EBE"/>
    <w:rsid w:val="001B0C6D"/>
    <w:rsid w:val="001B19D1"/>
    <w:rsid w:val="001B1B98"/>
    <w:rsid w:val="001B6590"/>
    <w:rsid w:val="001D1BFE"/>
    <w:rsid w:val="001D2CD4"/>
    <w:rsid w:val="001D2FF4"/>
    <w:rsid w:val="001D38AC"/>
    <w:rsid w:val="001E34DE"/>
    <w:rsid w:val="001F4A49"/>
    <w:rsid w:val="001F67AC"/>
    <w:rsid w:val="001F744A"/>
    <w:rsid w:val="00202FEA"/>
    <w:rsid w:val="00211E02"/>
    <w:rsid w:val="00216159"/>
    <w:rsid w:val="00226C59"/>
    <w:rsid w:val="00233A22"/>
    <w:rsid w:val="002374DE"/>
    <w:rsid w:val="00241140"/>
    <w:rsid w:val="00247727"/>
    <w:rsid w:val="00256424"/>
    <w:rsid w:val="002619FE"/>
    <w:rsid w:val="00261B3B"/>
    <w:rsid w:val="002753E3"/>
    <w:rsid w:val="00281AB9"/>
    <w:rsid w:val="00284A33"/>
    <w:rsid w:val="0028701C"/>
    <w:rsid w:val="00292BF1"/>
    <w:rsid w:val="002A171A"/>
    <w:rsid w:val="002B6582"/>
    <w:rsid w:val="002B770C"/>
    <w:rsid w:val="002C3AC4"/>
    <w:rsid w:val="002D2C48"/>
    <w:rsid w:val="002D58EE"/>
    <w:rsid w:val="002D7F7F"/>
    <w:rsid w:val="002E371C"/>
    <w:rsid w:val="002E3A11"/>
    <w:rsid w:val="002F2A37"/>
    <w:rsid w:val="00304FE8"/>
    <w:rsid w:val="0031216D"/>
    <w:rsid w:val="00316CFA"/>
    <w:rsid w:val="003207EE"/>
    <w:rsid w:val="0032080C"/>
    <w:rsid w:val="00320EC6"/>
    <w:rsid w:val="00322275"/>
    <w:rsid w:val="00323586"/>
    <w:rsid w:val="00331C1D"/>
    <w:rsid w:val="00345343"/>
    <w:rsid w:val="00354D8D"/>
    <w:rsid w:val="003567B2"/>
    <w:rsid w:val="00357B62"/>
    <w:rsid w:val="003614BC"/>
    <w:rsid w:val="003628E8"/>
    <w:rsid w:val="00380235"/>
    <w:rsid w:val="00390786"/>
    <w:rsid w:val="0039177F"/>
    <w:rsid w:val="00394847"/>
    <w:rsid w:val="003A0FE9"/>
    <w:rsid w:val="003A1E7A"/>
    <w:rsid w:val="003B5076"/>
    <w:rsid w:val="003C23DE"/>
    <w:rsid w:val="003C7601"/>
    <w:rsid w:val="003D757A"/>
    <w:rsid w:val="003E1C73"/>
    <w:rsid w:val="003E6695"/>
    <w:rsid w:val="003F2547"/>
    <w:rsid w:val="003F5147"/>
    <w:rsid w:val="003F7030"/>
    <w:rsid w:val="00403182"/>
    <w:rsid w:val="00403CA2"/>
    <w:rsid w:val="004101E8"/>
    <w:rsid w:val="00410446"/>
    <w:rsid w:val="00411C60"/>
    <w:rsid w:val="004135C6"/>
    <w:rsid w:val="004203E5"/>
    <w:rsid w:val="0042260B"/>
    <w:rsid w:val="004300EB"/>
    <w:rsid w:val="00432EBF"/>
    <w:rsid w:val="00442869"/>
    <w:rsid w:val="0044446C"/>
    <w:rsid w:val="00444AFF"/>
    <w:rsid w:val="0045114E"/>
    <w:rsid w:val="0045250F"/>
    <w:rsid w:val="004564A6"/>
    <w:rsid w:val="004616E5"/>
    <w:rsid w:val="004741BB"/>
    <w:rsid w:val="004833E6"/>
    <w:rsid w:val="00493774"/>
    <w:rsid w:val="004963C9"/>
    <w:rsid w:val="004A1D34"/>
    <w:rsid w:val="004B4BC9"/>
    <w:rsid w:val="004C4306"/>
    <w:rsid w:val="004C7975"/>
    <w:rsid w:val="004D194D"/>
    <w:rsid w:val="004E38BF"/>
    <w:rsid w:val="004E49A8"/>
    <w:rsid w:val="004E515D"/>
    <w:rsid w:val="004F533D"/>
    <w:rsid w:val="005027A5"/>
    <w:rsid w:val="005100EC"/>
    <w:rsid w:val="005116B6"/>
    <w:rsid w:val="005164F8"/>
    <w:rsid w:val="00523629"/>
    <w:rsid w:val="00532927"/>
    <w:rsid w:val="005404C2"/>
    <w:rsid w:val="00542607"/>
    <w:rsid w:val="00543BFC"/>
    <w:rsid w:val="00545C61"/>
    <w:rsid w:val="0054769F"/>
    <w:rsid w:val="00556F13"/>
    <w:rsid w:val="005623C7"/>
    <w:rsid w:val="005630A8"/>
    <w:rsid w:val="00563963"/>
    <w:rsid w:val="005668C0"/>
    <w:rsid w:val="005867E0"/>
    <w:rsid w:val="0059033E"/>
    <w:rsid w:val="005914C7"/>
    <w:rsid w:val="00593CF6"/>
    <w:rsid w:val="005A3F55"/>
    <w:rsid w:val="005B2FE6"/>
    <w:rsid w:val="005B4C8F"/>
    <w:rsid w:val="005B541A"/>
    <w:rsid w:val="005B605E"/>
    <w:rsid w:val="005B662D"/>
    <w:rsid w:val="005C3634"/>
    <w:rsid w:val="005D1F40"/>
    <w:rsid w:val="005D3376"/>
    <w:rsid w:val="005D64FF"/>
    <w:rsid w:val="005D77E2"/>
    <w:rsid w:val="005E55BC"/>
    <w:rsid w:val="005E7B14"/>
    <w:rsid w:val="005F108E"/>
    <w:rsid w:val="005F313E"/>
    <w:rsid w:val="005F71E6"/>
    <w:rsid w:val="0060589E"/>
    <w:rsid w:val="00611F11"/>
    <w:rsid w:val="00614FEA"/>
    <w:rsid w:val="00620E6B"/>
    <w:rsid w:val="006360F4"/>
    <w:rsid w:val="00637BA9"/>
    <w:rsid w:val="006419B1"/>
    <w:rsid w:val="006727C3"/>
    <w:rsid w:val="00674B4C"/>
    <w:rsid w:val="0068449B"/>
    <w:rsid w:val="00685C49"/>
    <w:rsid w:val="00687342"/>
    <w:rsid w:val="00691BBF"/>
    <w:rsid w:val="006B6740"/>
    <w:rsid w:val="006C1278"/>
    <w:rsid w:val="006C4384"/>
    <w:rsid w:val="006C67A0"/>
    <w:rsid w:val="006E35FE"/>
    <w:rsid w:val="006E3B44"/>
    <w:rsid w:val="006E7FA9"/>
    <w:rsid w:val="006F40E7"/>
    <w:rsid w:val="006F4D9B"/>
    <w:rsid w:val="006F5C32"/>
    <w:rsid w:val="006F6C14"/>
    <w:rsid w:val="006F765B"/>
    <w:rsid w:val="007038D1"/>
    <w:rsid w:val="00704213"/>
    <w:rsid w:val="00710B5F"/>
    <w:rsid w:val="00713B7A"/>
    <w:rsid w:val="00715E62"/>
    <w:rsid w:val="00716BAA"/>
    <w:rsid w:val="0072149F"/>
    <w:rsid w:val="00740847"/>
    <w:rsid w:val="00741B55"/>
    <w:rsid w:val="00742FE1"/>
    <w:rsid w:val="00745F6C"/>
    <w:rsid w:val="007541B1"/>
    <w:rsid w:val="00756A0B"/>
    <w:rsid w:val="00762287"/>
    <w:rsid w:val="00762D46"/>
    <w:rsid w:val="007661A5"/>
    <w:rsid w:val="00772148"/>
    <w:rsid w:val="00775C3E"/>
    <w:rsid w:val="00781709"/>
    <w:rsid w:val="00782D0F"/>
    <w:rsid w:val="00784436"/>
    <w:rsid w:val="007879AE"/>
    <w:rsid w:val="00794A2A"/>
    <w:rsid w:val="007A1F2C"/>
    <w:rsid w:val="007A58B4"/>
    <w:rsid w:val="007B1FF4"/>
    <w:rsid w:val="007B2B10"/>
    <w:rsid w:val="007B3783"/>
    <w:rsid w:val="007B6438"/>
    <w:rsid w:val="007C457B"/>
    <w:rsid w:val="007D0052"/>
    <w:rsid w:val="007D127C"/>
    <w:rsid w:val="007D401A"/>
    <w:rsid w:val="007F2703"/>
    <w:rsid w:val="007F66A2"/>
    <w:rsid w:val="00821129"/>
    <w:rsid w:val="00824B51"/>
    <w:rsid w:val="00824D69"/>
    <w:rsid w:val="00825478"/>
    <w:rsid w:val="00825E4B"/>
    <w:rsid w:val="00827A0D"/>
    <w:rsid w:val="00830F6B"/>
    <w:rsid w:val="00833FD6"/>
    <w:rsid w:val="00841D97"/>
    <w:rsid w:val="008436EC"/>
    <w:rsid w:val="008448D3"/>
    <w:rsid w:val="00847FA7"/>
    <w:rsid w:val="00850611"/>
    <w:rsid w:val="008528C7"/>
    <w:rsid w:val="008555EA"/>
    <w:rsid w:val="0086050A"/>
    <w:rsid w:val="00860A7A"/>
    <w:rsid w:val="008657F0"/>
    <w:rsid w:val="0086761E"/>
    <w:rsid w:val="00870288"/>
    <w:rsid w:val="00881C5D"/>
    <w:rsid w:val="0089010E"/>
    <w:rsid w:val="008A277C"/>
    <w:rsid w:val="008B4D10"/>
    <w:rsid w:val="008B51C3"/>
    <w:rsid w:val="008B5360"/>
    <w:rsid w:val="008B6432"/>
    <w:rsid w:val="008B71F0"/>
    <w:rsid w:val="008C4E16"/>
    <w:rsid w:val="008C5A4B"/>
    <w:rsid w:val="008D7907"/>
    <w:rsid w:val="008E7172"/>
    <w:rsid w:val="008F0083"/>
    <w:rsid w:val="008F1458"/>
    <w:rsid w:val="0090158C"/>
    <w:rsid w:val="00905CFA"/>
    <w:rsid w:val="00921EB0"/>
    <w:rsid w:val="00922D6F"/>
    <w:rsid w:val="009406FC"/>
    <w:rsid w:val="009513AD"/>
    <w:rsid w:val="009557EC"/>
    <w:rsid w:val="00956C99"/>
    <w:rsid w:val="00957A3D"/>
    <w:rsid w:val="00961539"/>
    <w:rsid w:val="00964D89"/>
    <w:rsid w:val="009758C1"/>
    <w:rsid w:val="00975935"/>
    <w:rsid w:val="0097779E"/>
    <w:rsid w:val="00985661"/>
    <w:rsid w:val="009863A9"/>
    <w:rsid w:val="00986FA6"/>
    <w:rsid w:val="009913C2"/>
    <w:rsid w:val="009922F1"/>
    <w:rsid w:val="0099285C"/>
    <w:rsid w:val="00995E49"/>
    <w:rsid w:val="00996B4B"/>
    <w:rsid w:val="009B64EB"/>
    <w:rsid w:val="009B7DE1"/>
    <w:rsid w:val="009D4E20"/>
    <w:rsid w:val="009E6B4E"/>
    <w:rsid w:val="00A008E4"/>
    <w:rsid w:val="00A047FA"/>
    <w:rsid w:val="00A0527D"/>
    <w:rsid w:val="00A05DB6"/>
    <w:rsid w:val="00A10190"/>
    <w:rsid w:val="00A17153"/>
    <w:rsid w:val="00A210C9"/>
    <w:rsid w:val="00A2190F"/>
    <w:rsid w:val="00A230EC"/>
    <w:rsid w:val="00A3051E"/>
    <w:rsid w:val="00A32473"/>
    <w:rsid w:val="00A33739"/>
    <w:rsid w:val="00A457C4"/>
    <w:rsid w:val="00A51485"/>
    <w:rsid w:val="00A55B07"/>
    <w:rsid w:val="00A6738F"/>
    <w:rsid w:val="00A70C91"/>
    <w:rsid w:val="00A70FD4"/>
    <w:rsid w:val="00A71F27"/>
    <w:rsid w:val="00A7515A"/>
    <w:rsid w:val="00A95755"/>
    <w:rsid w:val="00A9625A"/>
    <w:rsid w:val="00AB2CE2"/>
    <w:rsid w:val="00AB335A"/>
    <w:rsid w:val="00AC66B4"/>
    <w:rsid w:val="00AD1AA0"/>
    <w:rsid w:val="00AD2E5D"/>
    <w:rsid w:val="00AD39E9"/>
    <w:rsid w:val="00AE2EF0"/>
    <w:rsid w:val="00AE328B"/>
    <w:rsid w:val="00AF11DB"/>
    <w:rsid w:val="00AF5924"/>
    <w:rsid w:val="00AF6F36"/>
    <w:rsid w:val="00B06D80"/>
    <w:rsid w:val="00B118FC"/>
    <w:rsid w:val="00B13056"/>
    <w:rsid w:val="00B14583"/>
    <w:rsid w:val="00B26A8D"/>
    <w:rsid w:val="00B34D8B"/>
    <w:rsid w:val="00B40995"/>
    <w:rsid w:val="00B40C98"/>
    <w:rsid w:val="00B5495E"/>
    <w:rsid w:val="00B5620A"/>
    <w:rsid w:val="00B606FB"/>
    <w:rsid w:val="00B628EA"/>
    <w:rsid w:val="00B73117"/>
    <w:rsid w:val="00B906DB"/>
    <w:rsid w:val="00B95420"/>
    <w:rsid w:val="00BB00FC"/>
    <w:rsid w:val="00BC1A58"/>
    <w:rsid w:val="00BE0A6E"/>
    <w:rsid w:val="00BE78AB"/>
    <w:rsid w:val="00BF1890"/>
    <w:rsid w:val="00BF33A7"/>
    <w:rsid w:val="00BF6E02"/>
    <w:rsid w:val="00C0375D"/>
    <w:rsid w:val="00C05884"/>
    <w:rsid w:val="00C14448"/>
    <w:rsid w:val="00C16C7B"/>
    <w:rsid w:val="00C21CCF"/>
    <w:rsid w:val="00C23838"/>
    <w:rsid w:val="00C30F43"/>
    <w:rsid w:val="00C31EED"/>
    <w:rsid w:val="00C32404"/>
    <w:rsid w:val="00C32740"/>
    <w:rsid w:val="00C32B45"/>
    <w:rsid w:val="00C33213"/>
    <w:rsid w:val="00C3536E"/>
    <w:rsid w:val="00C35DA7"/>
    <w:rsid w:val="00C35DDA"/>
    <w:rsid w:val="00C462DF"/>
    <w:rsid w:val="00C52485"/>
    <w:rsid w:val="00C56DF5"/>
    <w:rsid w:val="00C57F98"/>
    <w:rsid w:val="00C620E1"/>
    <w:rsid w:val="00C64248"/>
    <w:rsid w:val="00C703E3"/>
    <w:rsid w:val="00C73208"/>
    <w:rsid w:val="00C81559"/>
    <w:rsid w:val="00C82894"/>
    <w:rsid w:val="00C84880"/>
    <w:rsid w:val="00C8617E"/>
    <w:rsid w:val="00C872E5"/>
    <w:rsid w:val="00C93366"/>
    <w:rsid w:val="00C934AC"/>
    <w:rsid w:val="00CA4753"/>
    <w:rsid w:val="00CB3FF1"/>
    <w:rsid w:val="00CC3ECD"/>
    <w:rsid w:val="00CF29C6"/>
    <w:rsid w:val="00CF3520"/>
    <w:rsid w:val="00CF6C92"/>
    <w:rsid w:val="00D06E82"/>
    <w:rsid w:val="00D074A0"/>
    <w:rsid w:val="00D1114D"/>
    <w:rsid w:val="00D20FA8"/>
    <w:rsid w:val="00D21447"/>
    <w:rsid w:val="00D23CEA"/>
    <w:rsid w:val="00D2672D"/>
    <w:rsid w:val="00D26BCE"/>
    <w:rsid w:val="00D31599"/>
    <w:rsid w:val="00D35297"/>
    <w:rsid w:val="00D46319"/>
    <w:rsid w:val="00D47F47"/>
    <w:rsid w:val="00D61D06"/>
    <w:rsid w:val="00D65766"/>
    <w:rsid w:val="00D71A1B"/>
    <w:rsid w:val="00D73C7C"/>
    <w:rsid w:val="00D75FB0"/>
    <w:rsid w:val="00D83ABF"/>
    <w:rsid w:val="00D934EB"/>
    <w:rsid w:val="00D962F3"/>
    <w:rsid w:val="00D974F7"/>
    <w:rsid w:val="00DA4553"/>
    <w:rsid w:val="00DB6CCD"/>
    <w:rsid w:val="00DB6FDA"/>
    <w:rsid w:val="00DB7B47"/>
    <w:rsid w:val="00DC0BA6"/>
    <w:rsid w:val="00DC735D"/>
    <w:rsid w:val="00DD026E"/>
    <w:rsid w:val="00DE4CB1"/>
    <w:rsid w:val="00DE4FD9"/>
    <w:rsid w:val="00DE674C"/>
    <w:rsid w:val="00DF0DF3"/>
    <w:rsid w:val="00E053A2"/>
    <w:rsid w:val="00E07CA8"/>
    <w:rsid w:val="00E1197A"/>
    <w:rsid w:val="00E12D0C"/>
    <w:rsid w:val="00E14EF9"/>
    <w:rsid w:val="00E171CA"/>
    <w:rsid w:val="00E17395"/>
    <w:rsid w:val="00E20E5B"/>
    <w:rsid w:val="00E24977"/>
    <w:rsid w:val="00E24A8A"/>
    <w:rsid w:val="00E3468B"/>
    <w:rsid w:val="00E37CC6"/>
    <w:rsid w:val="00E42699"/>
    <w:rsid w:val="00E42C93"/>
    <w:rsid w:val="00E45CFE"/>
    <w:rsid w:val="00E46544"/>
    <w:rsid w:val="00E57A6B"/>
    <w:rsid w:val="00E739F0"/>
    <w:rsid w:val="00E8646B"/>
    <w:rsid w:val="00EA4653"/>
    <w:rsid w:val="00EB28B9"/>
    <w:rsid w:val="00EB51B0"/>
    <w:rsid w:val="00EC0A9A"/>
    <w:rsid w:val="00EC17A0"/>
    <w:rsid w:val="00EC5C1F"/>
    <w:rsid w:val="00EC7F36"/>
    <w:rsid w:val="00EE243A"/>
    <w:rsid w:val="00EE2AB9"/>
    <w:rsid w:val="00EE46A3"/>
    <w:rsid w:val="00EE5938"/>
    <w:rsid w:val="00EF0262"/>
    <w:rsid w:val="00EF0F73"/>
    <w:rsid w:val="00EF2F34"/>
    <w:rsid w:val="00EF76DB"/>
    <w:rsid w:val="00EF77DB"/>
    <w:rsid w:val="00F0000F"/>
    <w:rsid w:val="00F007CC"/>
    <w:rsid w:val="00F110DE"/>
    <w:rsid w:val="00F123D7"/>
    <w:rsid w:val="00F17F5A"/>
    <w:rsid w:val="00F22D21"/>
    <w:rsid w:val="00F373AD"/>
    <w:rsid w:val="00F5166B"/>
    <w:rsid w:val="00F55C13"/>
    <w:rsid w:val="00F6114F"/>
    <w:rsid w:val="00F70671"/>
    <w:rsid w:val="00F749E2"/>
    <w:rsid w:val="00F76FF1"/>
    <w:rsid w:val="00F84EEB"/>
    <w:rsid w:val="00F85637"/>
    <w:rsid w:val="00F8649D"/>
    <w:rsid w:val="00F95115"/>
    <w:rsid w:val="00F9525F"/>
    <w:rsid w:val="00F9526D"/>
    <w:rsid w:val="00FA4DF4"/>
    <w:rsid w:val="00FA4ECE"/>
    <w:rsid w:val="00FB6AE2"/>
    <w:rsid w:val="00FD27B4"/>
    <w:rsid w:val="00FD721E"/>
    <w:rsid w:val="00FE1E89"/>
    <w:rsid w:val="00FF0B47"/>
    <w:rsid w:val="00FF73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EC5"/>
    <w:pPr>
      <w:spacing w:after="200" w:line="276" w:lineRule="auto"/>
    </w:pPr>
    <w:rPr>
      <w:rFonts w:eastAsiaTheme="minorEastAsia"/>
      <w:lang w:val="en-US"/>
    </w:rPr>
  </w:style>
  <w:style w:type="paragraph" w:styleId="Heading1">
    <w:name w:val="heading 1"/>
    <w:basedOn w:val="Normal"/>
    <w:next w:val="Normal"/>
    <w:link w:val="Heading1Char"/>
    <w:qFormat/>
    <w:rsid w:val="00057EC5"/>
    <w:pPr>
      <w:keepNext/>
      <w:spacing w:after="0" w:line="240" w:lineRule="auto"/>
      <w:ind w:right="-1425"/>
      <w:outlineLvl w:val="0"/>
    </w:pPr>
    <w:rPr>
      <w:rFonts w:ascii="Brooklyn R" w:eastAsia="Times New Roman" w:hAnsi="Brooklyn R" w:cs="Times New Roman"/>
      <w:b/>
      <w:noProof/>
      <w:sz w:val="28"/>
      <w:szCs w:val="20"/>
      <w:lang w:val="en-GB" w:eastAsia="ro-RO"/>
    </w:rPr>
  </w:style>
  <w:style w:type="paragraph" w:styleId="Heading2">
    <w:name w:val="heading 2"/>
    <w:basedOn w:val="Normal"/>
    <w:next w:val="Normal"/>
    <w:link w:val="Heading2Char"/>
    <w:uiPriority w:val="9"/>
    <w:unhideWhenUsed/>
    <w:qFormat/>
    <w:rsid w:val="00FF0B47"/>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7EC5"/>
    <w:rPr>
      <w:rFonts w:ascii="Brooklyn R" w:eastAsia="Times New Roman" w:hAnsi="Brooklyn R" w:cs="Times New Roman"/>
      <w:b/>
      <w:noProof/>
      <w:sz w:val="28"/>
      <w:szCs w:val="20"/>
      <w:lang w:val="en-GB" w:eastAsia="ro-RO"/>
    </w:rPr>
  </w:style>
  <w:style w:type="character" w:styleId="Hyperlink">
    <w:name w:val="Hyperlink"/>
    <w:basedOn w:val="DefaultParagraphFont"/>
    <w:uiPriority w:val="99"/>
    <w:semiHidden/>
    <w:unhideWhenUsed/>
    <w:rsid w:val="00057EC5"/>
    <w:rPr>
      <w:color w:val="0563C1" w:themeColor="hyperlink"/>
      <w:u w:val="single"/>
    </w:rPr>
  </w:style>
  <w:style w:type="paragraph" w:styleId="Header">
    <w:name w:val="header"/>
    <w:aliases w:val=" Char,Char"/>
    <w:basedOn w:val="Normal"/>
    <w:link w:val="HeaderChar"/>
    <w:rsid w:val="00FB6AE2"/>
    <w:pPr>
      <w:tabs>
        <w:tab w:val="center" w:pos="4536"/>
        <w:tab w:val="right" w:pos="9072"/>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aliases w:val=" Char Char,Char Char"/>
    <w:basedOn w:val="DefaultParagraphFont"/>
    <w:link w:val="Header"/>
    <w:rsid w:val="00FB6AE2"/>
    <w:rPr>
      <w:rFonts w:ascii="Times New Roman" w:eastAsia="Times New Roman" w:hAnsi="Times New Roman" w:cs="Times New Roman"/>
      <w:sz w:val="24"/>
      <w:szCs w:val="24"/>
      <w:lang w:eastAsia="ro-RO"/>
    </w:rPr>
  </w:style>
  <w:style w:type="character" w:customStyle="1" w:styleId="apple-converted-space">
    <w:name w:val="apple-converted-space"/>
    <w:basedOn w:val="DefaultParagraphFont"/>
    <w:rsid w:val="00FB6AE2"/>
  </w:style>
  <w:style w:type="paragraph" w:styleId="BodyText2">
    <w:name w:val="Body Text 2"/>
    <w:basedOn w:val="Normal"/>
    <w:link w:val="BodyText2Char"/>
    <w:rsid w:val="003F2547"/>
    <w:pPr>
      <w:spacing w:after="0" w:line="240" w:lineRule="auto"/>
      <w:ind w:right="-142"/>
    </w:pPr>
    <w:rPr>
      <w:rFonts w:ascii="Brooklyn R" w:eastAsia="Times New Roman" w:hAnsi="Brooklyn R" w:cs="Times New Roman"/>
      <w:noProof/>
      <w:sz w:val="32"/>
      <w:szCs w:val="20"/>
      <w:lang w:val="it-IT" w:eastAsia="ro-RO"/>
    </w:rPr>
  </w:style>
  <w:style w:type="character" w:customStyle="1" w:styleId="BodyText2Char">
    <w:name w:val="Body Text 2 Char"/>
    <w:basedOn w:val="DefaultParagraphFont"/>
    <w:link w:val="BodyText2"/>
    <w:rsid w:val="003F2547"/>
    <w:rPr>
      <w:rFonts w:ascii="Brooklyn R" w:eastAsia="Times New Roman" w:hAnsi="Brooklyn R" w:cs="Times New Roman"/>
      <w:noProof/>
      <w:sz w:val="32"/>
      <w:szCs w:val="20"/>
      <w:lang w:val="it-IT" w:eastAsia="ro-RO"/>
    </w:rPr>
  </w:style>
  <w:style w:type="character" w:customStyle="1" w:styleId="FontStyle25">
    <w:name w:val="Font Style25"/>
    <w:uiPriority w:val="99"/>
    <w:rsid w:val="003F2547"/>
    <w:rPr>
      <w:rFonts w:ascii="Bookman Old Style" w:hAnsi="Bookman Old Style" w:cs="Bookman Old Style"/>
      <w:spacing w:val="-10"/>
      <w:sz w:val="34"/>
      <w:szCs w:val="34"/>
    </w:rPr>
  </w:style>
  <w:style w:type="paragraph" w:customStyle="1" w:styleId="proclabel">
    <w:name w:val="proclabel"/>
    <w:basedOn w:val="Normal"/>
    <w:uiPriority w:val="99"/>
    <w:rsid w:val="003F2547"/>
    <w:pPr>
      <w:spacing w:before="100" w:beforeAutospacing="1" w:after="100" w:afterAutospacing="1" w:line="240" w:lineRule="auto"/>
    </w:pPr>
    <w:rPr>
      <w:rFonts w:ascii="Times New Roman" w:eastAsia="Times New Roman" w:hAnsi="Times New Roman" w:cs="Times New Roman"/>
      <w:noProof/>
      <w:sz w:val="24"/>
      <w:szCs w:val="24"/>
      <w:lang w:val="ro-RO" w:eastAsia="ro-RO"/>
    </w:rPr>
  </w:style>
  <w:style w:type="paragraph" w:styleId="BodyText">
    <w:name w:val="Body Text"/>
    <w:basedOn w:val="Normal"/>
    <w:link w:val="BodyTextChar"/>
    <w:uiPriority w:val="99"/>
    <w:unhideWhenUsed/>
    <w:rsid w:val="003F2547"/>
    <w:pPr>
      <w:spacing w:after="120"/>
    </w:pPr>
  </w:style>
  <w:style w:type="character" w:customStyle="1" w:styleId="BodyTextChar">
    <w:name w:val="Body Text Char"/>
    <w:basedOn w:val="DefaultParagraphFont"/>
    <w:link w:val="BodyText"/>
    <w:uiPriority w:val="99"/>
    <w:rsid w:val="003F2547"/>
    <w:rPr>
      <w:rFonts w:eastAsiaTheme="minorEastAsia"/>
      <w:lang w:val="en-US"/>
    </w:rPr>
  </w:style>
  <w:style w:type="character" w:styleId="Strong">
    <w:name w:val="Strong"/>
    <w:qFormat/>
    <w:rsid w:val="008D7907"/>
    <w:rPr>
      <w:b/>
      <w:bCs/>
    </w:rPr>
  </w:style>
  <w:style w:type="paragraph" w:styleId="ListParagraph">
    <w:name w:val="List Paragraph"/>
    <w:basedOn w:val="Normal"/>
    <w:uiPriority w:val="34"/>
    <w:qFormat/>
    <w:rsid w:val="008D7907"/>
    <w:pPr>
      <w:spacing w:after="0" w:line="240" w:lineRule="auto"/>
      <w:ind w:left="720"/>
      <w:contextualSpacing/>
    </w:pPr>
    <w:rPr>
      <w:rFonts w:ascii="Brooklyn R" w:eastAsia="Times New Roman" w:hAnsi="Brooklyn R" w:cs="Times New Roman"/>
      <w:sz w:val="28"/>
      <w:szCs w:val="24"/>
    </w:rPr>
  </w:style>
  <w:style w:type="paragraph" w:customStyle="1" w:styleId="yiv1755116642ydpaec646c6msonormal">
    <w:name w:val="yiv1755116642ydpaec646c6msonormal"/>
    <w:basedOn w:val="Normal"/>
    <w:rsid w:val="008D79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F0B47"/>
    <w:rPr>
      <w:rFonts w:asciiTheme="majorHAnsi" w:eastAsiaTheme="majorEastAsia" w:hAnsiTheme="majorHAnsi" w:cstheme="majorBidi"/>
      <w:b/>
      <w:bCs/>
      <w:color w:val="4472C4" w:themeColor="accent1"/>
      <w:sz w:val="26"/>
      <w:szCs w:val="26"/>
      <w:lang w:val="en-US"/>
    </w:rPr>
  </w:style>
  <w:style w:type="paragraph" w:styleId="NoSpacing">
    <w:name w:val="No Spacing"/>
    <w:uiPriority w:val="1"/>
    <w:qFormat/>
    <w:rsid w:val="00EF0F73"/>
    <w:pPr>
      <w:spacing w:after="0" w:line="240" w:lineRule="auto"/>
    </w:pPr>
    <w:rPr>
      <w:rFonts w:eastAsiaTheme="minorEastAsia"/>
      <w:lang w:val="en-US"/>
    </w:rPr>
  </w:style>
  <w:style w:type="paragraph" w:styleId="BodyTextIndent2">
    <w:name w:val="Body Text Indent 2"/>
    <w:basedOn w:val="Normal"/>
    <w:link w:val="BodyTextIndent2Char"/>
    <w:uiPriority w:val="99"/>
    <w:semiHidden/>
    <w:unhideWhenUsed/>
    <w:rsid w:val="00194F8A"/>
    <w:pPr>
      <w:spacing w:after="120" w:line="480" w:lineRule="auto"/>
      <w:ind w:left="283"/>
    </w:pPr>
  </w:style>
  <w:style w:type="character" w:customStyle="1" w:styleId="BodyTextIndent2Char">
    <w:name w:val="Body Text Indent 2 Char"/>
    <w:basedOn w:val="DefaultParagraphFont"/>
    <w:link w:val="BodyTextIndent2"/>
    <w:uiPriority w:val="99"/>
    <w:semiHidden/>
    <w:rsid w:val="00194F8A"/>
    <w:rPr>
      <w:rFonts w:eastAsiaTheme="minorEastAsia"/>
      <w:lang w:val="en-US"/>
    </w:rPr>
  </w:style>
  <w:style w:type="paragraph" w:customStyle="1" w:styleId="Default">
    <w:name w:val="Default"/>
    <w:rsid w:val="00160096"/>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12">
    <w:name w:val="A12"/>
    <w:uiPriority w:val="99"/>
    <w:rsid w:val="002D58EE"/>
    <w:rPr>
      <w:rFonts w:ascii="Libre Caslon Text" w:hAnsi="Libre Caslon Text" w:cs="Libre Caslon Text" w:hint="default"/>
      <w:color w:val="000000"/>
      <w:sz w:val="16"/>
      <w:szCs w:val="16"/>
    </w:rPr>
  </w:style>
  <w:style w:type="paragraph" w:customStyle="1" w:styleId="Heading11">
    <w:name w:val="Heading 11"/>
    <w:basedOn w:val="Normal"/>
    <w:next w:val="Normal"/>
    <w:qFormat/>
    <w:rsid w:val="00DF0DF3"/>
    <w:pPr>
      <w:keepNext/>
      <w:suppressAutoHyphens/>
      <w:spacing w:after="0" w:line="240" w:lineRule="auto"/>
      <w:jc w:val="center"/>
      <w:outlineLvl w:val="0"/>
    </w:pPr>
    <w:rPr>
      <w:rFonts w:ascii="Brooklyn R" w:eastAsia="Times New Roman" w:hAnsi="Brooklyn R" w:cs="Brooklyn R"/>
      <w:b/>
      <w:sz w:val="28"/>
      <w:szCs w:val="20"/>
    </w:rPr>
  </w:style>
  <w:style w:type="paragraph" w:customStyle="1" w:styleId="TextBody">
    <w:name w:val="Text Body"/>
    <w:basedOn w:val="Normal"/>
    <w:rsid w:val="00BF33A7"/>
    <w:pPr>
      <w:suppressAutoHyphens/>
      <w:spacing w:after="0" w:line="288" w:lineRule="auto"/>
      <w:jc w:val="both"/>
    </w:pPr>
    <w:rPr>
      <w:rFonts w:ascii="Times New Roman" w:eastAsia="Times New Roman" w:hAnsi="Times New Roman" w:cs="Times New Roman"/>
      <w:sz w:val="24"/>
      <w:szCs w:val="20"/>
      <w:lang w:val="ro-RO" w:eastAsia="ro-RO"/>
    </w:rPr>
  </w:style>
  <w:style w:type="paragraph" w:styleId="Footer">
    <w:name w:val="footer"/>
    <w:basedOn w:val="Normal"/>
    <w:link w:val="FooterChar"/>
    <w:uiPriority w:val="99"/>
    <w:unhideWhenUsed/>
    <w:rsid w:val="00D26B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BCE"/>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19552992">
      <w:bodyDiv w:val="1"/>
      <w:marLeft w:val="0"/>
      <w:marRight w:val="0"/>
      <w:marTop w:val="0"/>
      <w:marBottom w:val="0"/>
      <w:divBdr>
        <w:top w:val="none" w:sz="0" w:space="0" w:color="auto"/>
        <w:left w:val="none" w:sz="0" w:space="0" w:color="auto"/>
        <w:bottom w:val="none" w:sz="0" w:space="0" w:color="auto"/>
        <w:right w:val="none" w:sz="0" w:space="0" w:color="auto"/>
      </w:divBdr>
    </w:div>
    <w:div w:id="28455398">
      <w:bodyDiv w:val="1"/>
      <w:marLeft w:val="0"/>
      <w:marRight w:val="0"/>
      <w:marTop w:val="0"/>
      <w:marBottom w:val="0"/>
      <w:divBdr>
        <w:top w:val="none" w:sz="0" w:space="0" w:color="auto"/>
        <w:left w:val="none" w:sz="0" w:space="0" w:color="auto"/>
        <w:bottom w:val="none" w:sz="0" w:space="0" w:color="auto"/>
        <w:right w:val="none" w:sz="0" w:space="0" w:color="auto"/>
      </w:divBdr>
    </w:div>
    <w:div w:id="40830345">
      <w:bodyDiv w:val="1"/>
      <w:marLeft w:val="0"/>
      <w:marRight w:val="0"/>
      <w:marTop w:val="0"/>
      <w:marBottom w:val="0"/>
      <w:divBdr>
        <w:top w:val="none" w:sz="0" w:space="0" w:color="auto"/>
        <w:left w:val="none" w:sz="0" w:space="0" w:color="auto"/>
        <w:bottom w:val="none" w:sz="0" w:space="0" w:color="auto"/>
        <w:right w:val="none" w:sz="0" w:space="0" w:color="auto"/>
      </w:divBdr>
    </w:div>
    <w:div w:id="42098827">
      <w:bodyDiv w:val="1"/>
      <w:marLeft w:val="0"/>
      <w:marRight w:val="0"/>
      <w:marTop w:val="0"/>
      <w:marBottom w:val="0"/>
      <w:divBdr>
        <w:top w:val="none" w:sz="0" w:space="0" w:color="auto"/>
        <w:left w:val="none" w:sz="0" w:space="0" w:color="auto"/>
        <w:bottom w:val="none" w:sz="0" w:space="0" w:color="auto"/>
        <w:right w:val="none" w:sz="0" w:space="0" w:color="auto"/>
      </w:divBdr>
    </w:div>
    <w:div w:id="52506426">
      <w:bodyDiv w:val="1"/>
      <w:marLeft w:val="0"/>
      <w:marRight w:val="0"/>
      <w:marTop w:val="0"/>
      <w:marBottom w:val="0"/>
      <w:divBdr>
        <w:top w:val="none" w:sz="0" w:space="0" w:color="auto"/>
        <w:left w:val="none" w:sz="0" w:space="0" w:color="auto"/>
        <w:bottom w:val="none" w:sz="0" w:space="0" w:color="auto"/>
        <w:right w:val="none" w:sz="0" w:space="0" w:color="auto"/>
      </w:divBdr>
    </w:div>
    <w:div w:id="55976641">
      <w:bodyDiv w:val="1"/>
      <w:marLeft w:val="0"/>
      <w:marRight w:val="0"/>
      <w:marTop w:val="0"/>
      <w:marBottom w:val="0"/>
      <w:divBdr>
        <w:top w:val="none" w:sz="0" w:space="0" w:color="auto"/>
        <w:left w:val="none" w:sz="0" w:space="0" w:color="auto"/>
        <w:bottom w:val="none" w:sz="0" w:space="0" w:color="auto"/>
        <w:right w:val="none" w:sz="0" w:space="0" w:color="auto"/>
      </w:divBdr>
    </w:div>
    <w:div w:id="56443729">
      <w:bodyDiv w:val="1"/>
      <w:marLeft w:val="0"/>
      <w:marRight w:val="0"/>
      <w:marTop w:val="0"/>
      <w:marBottom w:val="0"/>
      <w:divBdr>
        <w:top w:val="none" w:sz="0" w:space="0" w:color="auto"/>
        <w:left w:val="none" w:sz="0" w:space="0" w:color="auto"/>
        <w:bottom w:val="none" w:sz="0" w:space="0" w:color="auto"/>
        <w:right w:val="none" w:sz="0" w:space="0" w:color="auto"/>
      </w:divBdr>
    </w:div>
    <w:div w:id="62916665">
      <w:bodyDiv w:val="1"/>
      <w:marLeft w:val="0"/>
      <w:marRight w:val="0"/>
      <w:marTop w:val="0"/>
      <w:marBottom w:val="0"/>
      <w:divBdr>
        <w:top w:val="none" w:sz="0" w:space="0" w:color="auto"/>
        <w:left w:val="none" w:sz="0" w:space="0" w:color="auto"/>
        <w:bottom w:val="none" w:sz="0" w:space="0" w:color="auto"/>
        <w:right w:val="none" w:sz="0" w:space="0" w:color="auto"/>
      </w:divBdr>
    </w:div>
    <w:div w:id="77022823">
      <w:bodyDiv w:val="1"/>
      <w:marLeft w:val="0"/>
      <w:marRight w:val="0"/>
      <w:marTop w:val="0"/>
      <w:marBottom w:val="0"/>
      <w:divBdr>
        <w:top w:val="none" w:sz="0" w:space="0" w:color="auto"/>
        <w:left w:val="none" w:sz="0" w:space="0" w:color="auto"/>
        <w:bottom w:val="none" w:sz="0" w:space="0" w:color="auto"/>
        <w:right w:val="none" w:sz="0" w:space="0" w:color="auto"/>
      </w:divBdr>
    </w:div>
    <w:div w:id="140657886">
      <w:bodyDiv w:val="1"/>
      <w:marLeft w:val="0"/>
      <w:marRight w:val="0"/>
      <w:marTop w:val="0"/>
      <w:marBottom w:val="0"/>
      <w:divBdr>
        <w:top w:val="none" w:sz="0" w:space="0" w:color="auto"/>
        <w:left w:val="none" w:sz="0" w:space="0" w:color="auto"/>
        <w:bottom w:val="none" w:sz="0" w:space="0" w:color="auto"/>
        <w:right w:val="none" w:sz="0" w:space="0" w:color="auto"/>
      </w:divBdr>
    </w:div>
    <w:div w:id="154078351">
      <w:bodyDiv w:val="1"/>
      <w:marLeft w:val="0"/>
      <w:marRight w:val="0"/>
      <w:marTop w:val="0"/>
      <w:marBottom w:val="0"/>
      <w:divBdr>
        <w:top w:val="none" w:sz="0" w:space="0" w:color="auto"/>
        <w:left w:val="none" w:sz="0" w:space="0" w:color="auto"/>
        <w:bottom w:val="none" w:sz="0" w:space="0" w:color="auto"/>
        <w:right w:val="none" w:sz="0" w:space="0" w:color="auto"/>
      </w:divBdr>
    </w:div>
    <w:div w:id="158816334">
      <w:bodyDiv w:val="1"/>
      <w:marLeft w:val="0"/>
      <w:marRight w:val="0"/>
      <w:marTop w:val="0"/>
      <w:marBottom w:val="0"/>
      <w:divBdr>
        <w:top w:val="none" w:sz="0" w:space="0" w:color="auto"/>
        <w:left w:val="none" w:sz="0" w:space="0" w:color="auto"/>
        <w:bottom w:val="none" w:sz="0" w:space="0" w:color="auto"/>
        <w:right w:val="none" w:sz="0" w:space="0" w:color="auto"/>
      </w:divBdr>
    </w:div>
    <w:div w:id="189032170">
      <w:bodyDiv w:val="1"/>
      <w:marLeft w:val="0"/>
      <w:marRight w:val="0"/>
      <w:marTop w:val="0"/>
      <w:marBottom w:val="0"/>
      <w:divBdr>
        <w:top w:val="none" w:sz="0" w:space="0" w:color="auto"/>
        <w:left w:val="none" w:sz="0" w:space="0" w:color="auto"/>
        <w:bottom w:val="none" w:sz="0" w:space="0" w:color="auto"/>
        <w:right w:val="none" w:sz="0" w:space="0" w:color="auto"/>
      </w:divBdr>
    </w:div>
    <w:div w:id="189299182">
      <w:bodyDiv w:val="1"/>
      <w:marLeft w:val="0"/>
      <w:marRight w:val="0"/>
      <w:marTop w:val="0"/>
      <w:marBottom w:val="0"/>
      <w:divBdr>
        <w:top w:val="none" w:sz="0" w:space="0" w:color="auto"/>
        <w:left w:val="none" w:sz="0" w:space="0" w:color="auto"/>
        <w:bottom w:val="none" w:sz="0" w:space="0" w:color="auto"/>
        <w:right w:val="none" w:sz="0" w:space="0" w:color="auto"/>
      </w:divBdr>
    </w:div>
    <w:div w:id="304315937">
      <w:bodyDiv w:val="1"/>
      <w:marLeft w:val="0"/>
      <w:marRight w:val="0"/>
      <w:marTop w:val="0"/>
      <w:marBottom w:val="0"/>
      <w:divBdr>
        <w:top w:val="none" w:sz="0" w:space="0" w:color="auto"/>
        <w:left w:val="none" w:sz="0" w:space="0" w:color="auto"/>
        <w:bottom w:val="none" w:sz="0" w:space="0" w:color="auto"/>
        <w:right w:val="none" w:sz="0" w:space="0" w:color="auto"/>
      </w:divBdr>
    </w:div>
    <w:div w:id="342434701">
      <w:bodyDiv w:val="1"/>
      <w:marLeft w:val="0"/>
      <w:marRight w:val="0"/>
      <w:marTop w:val="0"/>
      <w:marBottom w:val="0"/>
      <w:divBdr>
        <w:top w:val="none" w:sz="0" w:space="0" w:color="auto"/>
        <w:left w:val="none" w:sz="0" w:space="0" w:color="auto"/>
        <w:bottom w:val="none" w:sz="0" w:space="0" w:color="auto"/>
        <w:right w:val="none" w:sz="0" w:space="0" w:color="auto"/>
      </w:divBdr>
    </w:div>
    <w:div w:id="389311002">
      <w:bodyDiv w:val="1"/>
      <w:marLeft w:val="0"/>
      <w:marRight w:val="0"/>
      <w:marTop w:val="0"/>
      <w:marBottom w:val="0"/>
      <w:divBdr>
        <w:top w:val="none" w:sz="0" w:space="0" w:color="auto"/>
        <w:left w:val="none" w:sz="0" w:space="0" w:color="auto"/>
        <w:bottom w:val="none" w:sz="0" w:space="0" w:color="auto"/>
        <w:right w:val="none" w:sz="0" w:space="0" w:color="auto"/>
      </w:divBdr>
    </w:div>
    <w:div w:id="399986671">
      <w:bodyDiv w:val="1"/>
      <w:marLeft w:val="0"/>
      <w:marRight w:val="0"/>
      <w:marTop w:val="0"/>
      <w:marBottom w:val="0"/>
      <w:divBdr>
        <w:top w:val="none" w:sz="0" w:space="0" w:color="auto"/>
        <w:left w:val="none" w:sz="0" w:space="0" w:color="auto"/>
        <w:bottom w:val="none" w:sz="0" w:space="0" w:color="auto"/>
        <w:right w:val="none" w:sz="0" w:space="0" w:color="auto"/>
      </w:divBdr>
    </w:div>
    <w:div w:id="405733606">
      <w:bodyDiv w:val="1"/>
      <w:marLeft w:val="0"/>
      <w:marRight w:val="0"/>
      <w:marTop w:val="0"/>
      <w:marBottom w:val="0"/>
      <w:divBdr>
        <w:top w:val="none" w:sz="0" w:space="0" w:color="auto"/>
        <w:left w:val="none" w:sz="0" w:space="0" w:color="auto"/>
        <w:bottom w:val="none" w:sz="0" w:space="0" w:color="auto"/>
        <w:right w:val="none" w:sz="0" w:space="0" w:color="auto"/>
      </w:divBdr>
    </w:div>
    <w:div w:id="427433178">
      <w:bodyDiv w:val="1"/>
      <w:marLeft w:val="0"/>
      <w:marRight w:val="0"/>
      <w:marTop w:val="0"/>
      <w:marBottom w:val="0"/>
      <w:divBdr>
        <w:top w:val="none" w:sz="0" w:space="0" w:color="auto"/>
        <w:left w:val="none" w:sz="0" w:space="0" w:color="auto"/>
        <w:bottom w:val="none" w:sz="0" w:space="0" w:color="auto"/>
        <w:right w:val="none" w:sz="0" w:space="0" w:color="auto"/>
      </w:divBdr>
    </w:div>
    <w:div w:id="430079671">
      <w:bodyDiv w:val="1"/>
      <w:marLeft w:val="0"/>
      <w:marRight w:val="0"/>
      <w:marTop w:val="0"/>
      <w:marBottom w:val="0"/>
      <w:divBdr>
        <w:top w:val="none" w:sz="0" w:space="0" w:color="auto"/>
        <w:left w:val="none" w:sz="0" w:space="0" w:color="auto"/>
        <w:bottom w:val="none" w:sz="0" w:space="0" w:color="auto"/>
        <w:right w:val="none" w:sz="0" w:space="0" w:color="auto"/>
      </w:divBdr>
    </w:div>
    <w:div w:id="507446380">
      <w:bodyDiv w:val="1"/>
      <w:marLeft w:val="0"/>
      <w:marRight w:val="0"/>
      <w:marTop w:val="0"/>
      <w:marBottom w:val="0"/>
      <w:divBdr>
        <w:top w:val="none" w:sz="0" w:space="0" w:color="auto"/>
        <w:left w:val="none" w:sz="0" w:space="0" w:color="auto"/>
        <w:bottom w:val="none" w:sz="0" w:space="0" w:color="auto"/>
        <w:right w:val="none" w:sz="0" w:space="0" w:color="auto"/>
      </w:divBdr>
    </w:div>
    <w:div w:id="521751530">
      <w:bodyDiv w:val="1"/>
      <w:marLeft w:val="0"/>
      <w:marRight w:val="0"/>
      <w:marTop w:val="0"/>
      <w:marBottom w:val="0"/>
      <w:divBdr>
        <w:top w:val="none" w:sz="0" w:space="0" w:color="auto"/>
        <w:left w:val="none" w:sz="0" w:space="0" w:color="auto"/>
        <w:bottom w:val="none" w:sz="0" w:space="0" w:color="auto"/>
        <w:right w:val="none" w:sz="0" w:space="0" w:color="auto"/>
      </w:divBdr>
    </w:div>
    <w:div w:id="551040985">
      <w:bodyDiv w:val="1"/>
      <w:marLeft w:val="0"/>
      <w:marRight w:val="0"/>
      <w:marTop w:val="0"/>
      <w:marBottom w:val="0"/>
      <w:divBdr>
        <w:top w:val="none" w:sz="0" w:space="0" w:color="auto"/>
        <w:left w:val="none" w:sz="0" w:space="0" w:color="auto"/>
        <w:bottom w:val="none" w:sz="0" w:space="0" w:color="auto"/>
        <w:right w:val="none" w:sz="0" w:space="0" w:color="auto"/>
      </w:divBdr>
    </w:div>
    <w:div w:id="578095632">
      <w:bodyDiv w:val="1"/>
      <w:marLeft w:val="0"/>
      <w:marRight w:val="0"/>
      <w:marTop w:val="0"/>
      <w:marBottom w:val="0"/>
      <w:divBdr>
        <w:top w:val="none" w:sz="0" w:space="0" w:color="auto"/>
        <w:left w:val="none" w:sz="0" w:space="0" w:color="auto"/>
        <w:bottom w:val="none" w:sz="0" w:space="0" w:color="auto"/>
        <w:right w:val="none" w:sz="0" w:space="0" w:color="auto"/>
      </w:divBdr>
    </w:div>
    <w:div w:id="612253682">
      <w:bodyDiv w:val="1"/>
      <w:marLeft w:val="0"/>
      <w:marRight w:val="0"/>
      <w:marTop w:val="0"/>
      <w:marBottom w:val="0"/>
      <w:divBdr>
        <w:top w:val="none" w:sz="0" w:space="0" w:color="auto"/>
        <w:left w:val="none" w:sz="0" w:space="0" w:color="auto"/>
        <w:bottom w:val="none" w:sz="0" w:space="0" w:color="auto"/>
        <w:right w:val="none" w:sz="0" w:space="0" w:color="auto"/>
      </w:divBdr>
    </w:div>
    <w:div w:id="621501365">
      <w:bodyDiv w:val="1"/>
      <w:marLeft w:val="0"/>
      <w:marRight w:val="0"/>
      <w:marTop w:val="0"/>
      <w:marBottom w:val="0"/>
      <w:divBdr>
        <w:top w:val="none" w:sz="0" w:space="0" w:color="auto"/>
        <w:left w:val="none" w:sz="0" w:space="0" w:color="auto"/>
        <w:bottom w:val="none" w:sz="0" w:space="0" w:color="auto"/>
        <w:right w:val="none" w:sz="0" w:space="0" w:color="auto"/>
      </w:divBdr>
    </w:div>
    <w:div w:id="645400815">
      <w:bodyDiv w:val="1"/>
      <w:marLeft w:val="0"/>
      <w:marRight w:val="0"/>
      <w:marTop w:val="0"/>
      <w:marBottom w:val="0"/>
      <w:divBdr>
        <w:top w:val="none" w:sz="0" w:space="0" w:color="auto"/>
        <w:left w:val="none" w:sz="0" w:space="0" w:color="auto"/>
        <w:bottom w:val="none" w:sz="0" w:space="0" w:color="auto"/>
        <w:right w:val="none" w:sz="0" w:space="0" w:color="auto"/>
      </w:divBdr>
    </w:div>
    <w:div w:id="664865444">
      <w:bodyDiv w:val="1"/>
      <w:marLeft w:val="0"/>
      <w:marRight w:val="0"/>
      <w:marTop w:val="0"/>
      <w:marBottom w:val="0"/>
      <w:divBdr>
        <w:top w:val="none" w:sz="0" w:space="0" w:color="auto"/>
        <w:left w:val="none" w:sz="0" w:space="0" w:color="auto"/>
        <w:bottom w:val="none" w:sz="0" w:space="0" w:color="auto"/>
        <w:right w:val="none" w:sz="0" w:space="0" w:color="auto"/>
      </w:divBdr>
    </w:div>
    <w:div w:id="675116626">
      <w:bodyDiv w:val="1"/>
      <w:marLeft w:val="0"/>
      <w:marRight w:val="0"/>
      <w:marTop w:val="0"/>
      <w:marBottom w:val="0"/>
      <w:divBdr>
        <w:top w:val="none" w:sz="0" w:space="0" w:color="auto"/>
        <w:left w:val="none" w:sz="0" w:space="0" w:color="auto"/>
        <w:bottom w:val="none" w:sz="0" w:space="0" w:color="auto"/>
        <w:right w:val="none" w:sz="0" w:space="0" w:color="auto"/>
      </w:divBdr>
    </w:div>
    <w:div w:id="773017571">
      <w:bodyDiv w:val="1"/>
      <w:marLeft w:val="0"/>
      <w:marRight w:val="0"/>
      <w:marTop w:val="0"/>
      <w:marBottom w:val="0"/>
      <w:divBdr>
        <w:top w:val="none" w:sz="0" w:space="0" w:color="auto"/>
        <w:left w:val="none" w:sz="0" w:space="0" w:color="auto"/>
        <w:bottom w:val="none" w:sz="0" w:space="0" w:color="auto"/>
        <w:right w:val="none" w:sz="0" w:space="0" w:color="auto"/>
      </w:divBdr>
    </w:div>
    <w:div w:id="782041772">
      <w:bodyDiv w:val="1"/>
      <w:marLeft w:val="0"/>
      <w:marRight w:val="0"/>
      <w:marTop w:val="0"/>
      <w:marBottom w:val="0"/>
      <w:divBdr>
        <w:top w:val="none" w:sz="0" w:space="0" w:color="auto"/>
        <w:left w:val="none" w:sz="0" w:space="0" w:color="auto"/>
        <w:bottom w:val="none" w:sz="0" w:space="0" w:color="auto"/>
        <w:right w:val="none" w:sz="0" w:space="0" w:color="auto"/>
      </w:divBdr>
    </w:div>
    <w:div w:id="854347659">
      <w:bodyDiv w:val="1"/>
      <w:marLeft w:val="0"/>
      <w:marRight w:val="0"/>
      <w:marTop w:val="0"/>
      <w:marBottom w:val="0"/>
      <w:divBdr>
        <w:top w:val="none" w:sz="0" w:space="0" w:color="auto"/>
        <w:left w:val="none" w:sz="0" w:space="0" w:color="auto"/>
        <w:bottom w:val="none" w:sz="0" w:space="0" w:color="auto"/>
        <w:right w:val="none" w:sz="0" w:space="0" w:color="auto"/>
      </w:divBdr>
    </w:div>
    <w:div w:id="913390344">
      <w:bodyDiv w:val="1"/>
      <w:marLeft w:val="0"/>
      <w:marRight w:val="0"/>
      <w:marTop w:val="0"/>
      <w:marBottom w:val="0"/>
      <w:divBdr>
        <w:top w:val="none" w:sz="0" w:space="0" w:color="auto"/>
        <w:left w:val="none" w:sz="0" w:space="0" w:color="auto"/>
        <w:bottom w:val="none" w:sz="0" w:space="0" w:color="auto"/>
        <w:right w:val="none" w:sz="0" w:space="0" w:color="auto"/>
      </w:divBdr>
    </w:div>
    <w:div w:id="950672516">
      <w:bodyDiv w:val="1"/>
      <w:marLeft w:val="0"/>
      <w:marRight w:val="0"/>
      <w:marTop w:val="0"/>
      <w:marBottom w:val="0"/>
      <w:divBdr>
        <w:top w:val="none" w:sz="0" w:space="0" w:color="auto"/>
        <w:left w:val="none" w:sz="0" w:space="0" w:color="auto"/>
        <w:bottom w:val="none" w:sz="0" w:space="0" w:color="auto"/>
        <w:right w:val="none" w:sz="0" w:space="0" w:color="auto"/>
      </w:divBdr>
    </w:div>
    <w:div w:id="968122979">
      <w:bodyDiv w:val="1"/>
      <w:marLeft w:val="0"/>
      <w:marRight w:val="0"/>
      <w:marTop w:val="0"/>
      <w:marBottom w:val="0"/>
      <w:divBdr>
        <w:top w:val="none" w:sz="0" w:space="0" w:color="auto"/>
        <w:left w:val="none" w:sz="0" w:space="0" w:color="auto"/>
        <w:bottom w:val="none" w:sz="0" w:space="0" w:color="auto"/>
        <w:right w:val="none" w:sz="0" w:space="0" w:color="auto"/>
      </w:divBdr>
    </w:div>
    <w:div w:id="975649522">
      <w:bodyDiv w:val="1"/>
      <w:marLeft w:val="0"/>
      <w:marRight w:val="0"/>
      <w:marTop w:val="0"/>
      <w:marBottom w:val="0"/>
      <w:divBdr>
        <w:top w:val="none" w:sz="0" w:space="0" w:color="auto"/>
        <w:left w:val="none" w:sz="0" w:space="0" w:color="auto"/>
        <w:bottom w:val="none" w:sz="0" w:space="0" w:color="auto"/>
        <w:right w:val="none" w:sz="0" w:space="0" w:color="auto"/>
      </w:divBdr>
    </w:div>
    <w:div w:id="987129852">
      <w:bodyDiv w:val="1"/>
      <w:marLeft w:val="0"/>
      <w:marRight w:val="0"/>
      <w:marTop w:val="0"/>
      <w:marBottom w:val="0"/>
      <w:divBdr>
        <w:top w:val="none" w:sz="0" w:space="0" w:color="auto"/>
        <w:left w:val="none" w:sz="0" w:space="0" w:color="auto"/>
        <w:bottom w:val="none" w:sz="0" w:space="0" w:color="auto"/>
        <w:right w:val="none" w:sz="0" w:space="0" w:color="auto"/>
      </w:divBdr>
    </w:div>
    <w:div w:id="1066413124">
      <w:bodyDiv w:val="1"/>
      <w:marLeft w:val="0"/>
      <w:marRight w:val="0"/>
      <w:marTop w:val="0"/>
      <w:marBottom w:val="0"/>
      <w:divBdr>
        <w:top w:val="none" w:sz="0" w:space="0" w:color="auto"/>
        <w:left w:val="none" w:sz="0" w:space="0" w:color="auto"/>
        <w:bottom w:val="none" w:sz="0" w:space="0" w:color="auto"/>
        <w:right w:val="none" w:sz="0" w:space="0" w:color="auto"/>
      </w:divBdr>
    </w:div>
    <w:div w:id="1067923520">
      <w:bodyDiv w:val="1"/>
      <w:marLeft w:val="0"/>
      <w:marRight w:val="0"/>
      <w:marTop w:val="0"/>
      <w:marBottom w:val="0"/>
      <w:divBdr>
        <w:top w:val="none" w:sz="0" w:space="0" w:color="auto"/>
        <w:left w:val="none" w:sz="0" w:space="0" w:color="auto"/>
        <w:bottom w:val="none" w:sz="0" w:space="0" w:color="auto"/>
        <w:right w:val="none" w:sz="0" w:space="0" w:color="auto"/>
      </w:divBdr>
    </w:div>
    <w:div w:id="1083726003">
      <w:bodyDiv w:val="1"/>
      <w:marLeft w:val="0"/>
      <w:marRight w:val="0"/>
      <w:marTop w:val="0"/>
      <w:marBottom w:val="0"/>
      <w:divBdr>
        <w:top w:val="none" w:sz="0" w:space="0" w:color="auto"/>
        <w:left w:val="none" w:sz="0" w:space="0" w:color="auto"/>
        <w:bottom w:val="none" w:sz="0" w:space="0" w:color="auto"/>
        <w:right w:val="none" w:sz="0" w:space="0" w:color="auto"/>
      </w:divBdr>
    </w:div>
    <w:div w:id="1102339310">
      <w:bodyDiv w:val="1"/>
      <w:marLeft w:val="0"/>
      <w:marRight w:val="0"/>
      <w:marTop w:val="0"/>
      <w:marBottom w:val="0"/>
      <w:divBdr>
        <w:top w:val="none" w:sz="0" w:space="0" w:color="auto"/>
        <w:left w:val="none" w:sz="0" w:space="0" w:color="auto"/>
        <w:bottom w:val="none" w:sz="0" w:space="0" w:color="auto"/>
        <w:right w:val="none" w:sz="0" w:space="0" w:color="auto"/>
      </w:divBdr>
    </w:div>
    <w:div w:id="1115636296">
      <w:bodyDiv w:val="1"/>
      <w:marLeft w:val="0"/>
      <w:marRight w:val="0"/>
      <w:marTop w:val="0"/>
      <w:marBottom w:val="0"/>
      <w:divBdr>
        <w:top w:val="none" w:sz="0" w:space="0" w:color="auto"/>
        <w:left w:val="none" w:sz="0" w:space="0" w:color="auto"/>
        <w:bottom w:val="none" w:sz="0" w:space="0" w:color="auto"/>
        <w:right w:val="none" w:sz="0" w:space="0" w:color="auto"/>
      </w:divBdr>
    </w:div>
    <w:div w:id="1250117148">
      <w:bodyDiv w:val="1"/>
      <w:marLeft w:val="0"/>
      <w:marRight w:val="0"/>
      <w:marTop w:val="0"/>
      <w:marBottom w:val="0"/>
      <w:divBdr>
        <w:top w:val="none" w:sz="0" w:space="0" w:color="auto"/>
        <w:left w:val="none" w:sz="0" w:space="0" w:color="auto"/>
        <w:bottom w:val="none" w:sz="0" w:space="0" w:color="auto"/>
        <w:right w:val="none" w:sz="0" w:space="0" w:color="auto"/>
      </w:divBdr>
    </w:div>
    <w:div w:id="1289553879">
      <w:bodyDiv w:val="1"/>
      <w:marLeft w:val="0"/>
      <w:marRight w:val="0"/>
      <w:marTop w:val="0"/>
      <w:marBottom w:val="0"/>
      <w:divBdr>
        <w:top w:val="none" w:sz="0" w:space="0" w:color="auto"/>
        <w:left w:val="none" w:sz="0" w:space="0" w:color="auto"/>
        <w:bottom w:val="none" w:sz="0" w:space="0" w:color="auto"/>
        <w:right w:val="none" w:sz="0" w:space="0" w:color="auto"/>
      </w:divBdr>
    </w:div>
    <w:div w:id="1332104709">
      <w:bodyDiv w:val="1"/>
      <w:marLeft w:val="0"/>
      <w:marRight w:val="0"/>
      <w:marTop w:val="0"/>
      <w:marBottom w:val="0"/>
      <w:divBdr>
        <w:top w:val="none" w:sz="0" w:space="0" w:color="auto"/>
        <w:left w:val="none" w:sz="0" w:space="0" w:color="auto"/>
        <w:bottom w:val="none" w:sz="0" w:space="0" w:color="auto"/>
        <w:right w:val="none" w:sz="0" w:space="0" w:color="auto"/>
      </w:divBdr>
    </w:div>
    <w:div w:id="1370374311">
      <w:bodyDiv w:val="1"/>
      <w:marLeft w:val="0"/>
      <w:marRight w:val="0"/>
      <w:marTop w:val="0"/>
      <w:marBottom w:val="0"/>
      <w:divBdr>
        <w:top w:val="none" w:sz="0" w:space="0" w:color="auto"/>
        <w:left w:val="none" w:sz="0" w:space="0" w:color="auto"/>
        <w:bottom w:val="none" w:sz="0" w:space="0" w:color="auto"/>
        <w:right w:val="none" w:sz="0" w:space="0" w:color="auto"/>
      </w:divBdr>
    </w:div>
    <w:div w:id="1380856204">
      <w:bodyDiv w:val="1"/>
      <w:marLeft w:val="0"/>
      <w:marRight w:val="0"/>
      <w:marTop w:val="0"/>
      <w:marBottom w:val="0"/>
      <w:divBdr>
        <w:top w:val="none" w:sz="0" w:space="0" w:color="auto"/>
        <w:left w:val="none" w:sz="0" w:space="0" w:color="auto"/>
        <w:bottom w:val="none" w:sz="0" w:space="0" w:color="auto"/>
        <w:right w:val="none" w:sz="0" w:space="0" w:color="auto"/>
      </w:divBdr>
    </w:div>
    <w:div w:id="1393037528">
      <w:bodyDiv w:val="1"/>
      <w:marLeft w:val="0"/>
      <w:marRight w:val="0"/>
      <w:marTop w:val="0"/>
      <w:marBottom w:val="0"/>
      <w:divBdr>
        <w:top w:val="none" w:sz="0" w:space="0" w:color="auto"/>
        <w:left w:val="none" w:sz="0" w:space="0" w:color="auto"/>
        <w:bottom w:val="none" w:sz="0" w:space="0" w:color="auto"/>
        <w:right w:val="none" w:sz="0" w:space="0" w:color="auto"/>
      </w:divBdr>
    </w:div>
    <w:div w:id="1420954439">
      <w:bodyDiv w:val="1"/>
      <w:marLeft w:val="0"/>
      <w:marRight w:val="0"/>
      <w:marTop w:val="0"/>
      <w:marBottom w:val="0"/>
      <w:divBdr>
        <w:top w:val="none" w:sz="0" w:space="0" w:color="auto"/>
        <w:left w:val="none" w:sz="0" w:space="0" w:color="auto"/>
        <w:bottom w:val="none" w:sz="0" w:space="0" w:color="auto"/>
        <w:right w:val="none" w:sz="0" w:space="0" w:color="auto"/>
      </w:divBdr>
    </w:div>
    <w:div w:id="1422797627">
      <w:bodyDiv w:val="1"/>
      <w:marLeft w:val="0"/>
      <w:marRight w:val="0"/>
      <w:marTop w:val="0"/>
      <w:marBottom w:val="0"/>
      <w:divBdr>
        <w:top w:val="none" w:sz="0" w:space="0" w:color="auto"/>
        <w:left w:val="none" w:sz="0" w:space="0" w:color="auto"/>
        <w:bottom w:val="none" w:sz="0" w:space="0" w:color="auto"/>
        <w:right w:val="none" w:sz="0" w:space="0" w:color="auto"/>
      </w:divBdr>
    </w:div>
    <w:div w:id="1442457932">
      <w:bodyDiv w:val="1"/>
      <w:marLeft w:val="0"/>
      <w:marRight w:val="0"/>
      <w:marTop w:val="0"/>
      <w:marBottom w:val="0"/>
      <w:divBdr>
        <w:top w:val="none" w:sz="0" w:space="0" w:color="auto"/>
        <w:left w:val="none" w:sz="0" w:space="0" w:color="auto"/>
        <w:bottom w:val="none" w:sz="0" w:space="0" w:color="auto"/>
        <w:right w:val="none" w:sz="0" w:space="0" w:color="auto"/>
      </w:divBdr>
    </w:div>
    <w:div w:id="1442724809">
      <w:bodyDiv w:val="1"/>
      <w:marLeft w:val="0"/>
      <w:marRight w:val="0"/>
      <w:marTop w:val="0"/>
      <w:marBottom w:val="0"/>
      <w:divBdr>
        <w:top w:val="none" w:sz="0" w:space="0" w:color="auto"/>
        <w:left w:val="none" w:sz="0" w:space="0" w:color="auto"/>
        <w:bottom w:val="none" w:sz="0" w:space="0" w:color="auto"/>
        <w:right w:val="none" w:sz="0" w:space="0" w:color="auto"/>
      </w:divBdr>
    </w:div>
    <w:div w:id="1549489694">
      <w:bodyDiv w:val="1"/>
      <w:marLeft w:val="0"/>
      <w:marRight w:val="0"/>
      <w:marTop w:val="0"/>
      <w:marBottom w:val="0"/>
      <w:divBdr>
        <w:top w:val="none" w:sz="0" w:space="0" w:color="auto"/>
        <w:left w:val="none" w:sz="0" w:space="0" w:color="auto"/>
        <w:bottom w:val="none" w:sz="0" w:space="0" w:color="auto"/>
        <w:right w:val="none" w:sz="0" w:space="0" w:color="auto"/>
      </w:divBdr>
    </w:div>
    <w:div w:id="1600408093">
      <w:bodyDiv w:val="1"/>
      <w:marLeft w:val="0"/>
      <w:marRight w:val="0"/>
      <w:marTop w:val="0"/>
      <w:marBottom w:val="0"/>
      <w:divBdr>
        <w:top w:val="none" w:sz="0" w:space="0" w:color="auto"/>
        <w:left w:val="none" w:sz="0" w:space="0" w:color="auto"/>
        <w:bottom w:val="none" w:sz="0" w:space="0" w:color="auto"/>
        <w:right w:val="none" w:sz="0" w:space="0" w:color="auto"/>
      </w:divBdr>
    </w:div>
    <w:div w:id="1638994470">
      <w:bodyDiv w:val="1"/>
      <w:marLeft w:val="0"/>
      <w:marRight w:val="0"/>
      <w:marTop w:val="0"/>
      <w:marBottom w:val="0"/>
      <w:divBdr>
        <w:top w:val="none" w:sz="0" w:space="0" w:color="auto"/>
        <w:left w:val="none" w:sz="0" w:space="0" w:color="auto"/>
        <w:bottom w:val="none" w:sz="0" w:space="0" w:color="auto"/>
        <w:right w:val="none" w:sz="0" w:space="0" w:color="auto"/>
      </w:divBdr>
    </w:div>
    <w:div w:id="1642491812">
      <w:bodyDiv w:val="1"/>
      <w:marLeft w:val="0"/>
      <w:marRight w:val="0"/>
      <w:marTop w:val="0"/>
      <w:marBottom w:val="0"/>
      <w:divBdr>
        <w:top w:val="none" w:sz="0" w:space="0" w:color="auto"/>
        <w:left w:val="none" w:sz="0" w:space="0" w:color="auto"/>
        <w:bottom w:val="none" w:sz="0" w:space="0" w:color="auto"/>
        <w:right w:val="none" w:sz="0" w:space="0" w:color="auto"/>
      </w:divBdr>
    </w:div>
    <w:div w:id="1642924737">
      <w:bodyDiv w:val="1"/>
      <w:marLeft w:val="0"/>
      <w:marRight w:val="0"/>
      <w:marTop w:val="0"/>
      <w:marBottom w:val="0"/>
      <w:divBdr>
        <w:top w:val="none" w:sz="0" w:space="0" w:color="auto"/>
        <w:left w:val="none" w:sz="0" w:space="0" w:color="auto"/>
        <w:bottom w:val="none" w:sz="0" w:space="0" w:color="auto"/>
        <w:right w:val="none" w:sz="0" w:space="0" w:color="auto"/>
      </w:divBdr>
    </w:div>
    <w:div w:id="1687172491">
      <w:bodyDiv w:val="1"/>
      <w:marLeft w:val="0"/>
      <w:marRight w:val="0"/>
      <w:marTop w:val="0"/>
      <w:marBottom w:val="0"/>
      <w:divBdr>
        <w:top w:val="none" w:sz="0" w:space="0" w:color="auto"/>
        <w:left w:val="none" w:sz="0" w:space="0" w:color="auto"/>
        <w:bottom w:val="none" w:sz="0" w:space="0" w:color="auto"/>
        <w:right w:val="none" w:sz="0" w:space="0" w:color="auto"/>
      </w:divBdr>
    </w:div>
    <w:div w:id="1688022721">
      <w:bodyDiv w:val="1"/>
      <w:marLeft w:val="0"/>
      <w:marRight w:val="0"/>
      <w:marTop w:val="0"/>
      <w:marBottom w:val="0"/>
      <w:divBdr>
        <w:top w:val="none" w:sz="0" w:space="0" w:color="auto"/>
        <w:left w:val="none" w:sz="0" w:space="0" w:color="auto"/>
        <w:bottom w:val="none" w:sz="0" w:space="0" w:color="auto"/>
        <w:right w:val="none" w:sz="0" w:space="0" w:color="auto"/>
      </w:divBdr>
    </w:div>
    <w:div w:id="1713116718">
      <w:bodyDiv w:val="1"/>
      <w:marLeft w:val="0"/>
      <w:marRight w:val="0"/>
      <w:marTop w:val="0"/>
      <w:marBottom w:val="0"/>
      <w:divBdr>
        <w:top w:val="none" w:sz="0" w:space="0" w:color="auto"/>
        <w:left w:val="none" w:sz="0" w:space="0" w:color="auto"/>
        <w:bottom w:val="none" w:sz="0" w:space="0" w:color="auto"/>
        <w:right w:val="none" w:sz="0" w:space="0" w:color="auto"/>
      </w:divBdr>
    </w:div>
    <w:div w:id="1728912352">
      <w:bodyDiv w:val="1"/>
      <w:marLeft w:val="0"/>
      <w:marRight w:val="0"/>
      <w:marTop w:val="0"/>
      <w:marBottom w:val="0"/>
      <w:divBdr>
        <w:top w:val="none" w:sz="0" w:space="0" w:color="auto"/>
        <w:left w:val="none" w:sz="0" w:space="0" w:color="auto"/>
        <w:bottom w:val="none" w:sz="0" w:space="0" w:color="auto"/>
        <w:right w:val="none" w:sz="0" w:space="0" w:color="auto"/>
      </w:divBdr>
    </w:div>
    <w:div w:id="1795907574">
      <w:bodyDiv w:val="1"/>
      <w:marLeft w:val="0"/>
      <w:marRight w:val="0"/>
      <w:marTop w:val="0"/>
      <w:marBottom w:val="0"/>
      <w:divBdr>
        <w:top w:val="none" w:sz="0" w:space="0" w:color="auto"/>
        <w:left w:val="none" w:sz="0" w:space="0" w:color="auto"/>
        <w:bottom w:val="none" w:sz="0" w:space="0" w:color="auto"/>
        <w:right w:val="none" w:sz="0" w:space="0" w:color="auto"/>
      </w:divBdr>
    </w:div>
    <w:div w:id="1802922109">
      <w:bodyDiv w:val="1"/>
      <w:marLeft w:val="0"/>
      <w:marRight w:val="0"/>
      <w:marTop w:val="0"/>
      <w:marBottom w:val="0"/>
      <w:divBdr>
        <w:top w:val="none" w:sz="0" w:space="0" w:color="auto"/>
        <w:left w:val="none" w:sz="0" w:space="0" w:color="auto"/>
        <w:bottom w:val="none" w:sz="0" w:space="0" w:color="auto"/>
        <w:right w:val="none" w:sz="0" w:space="0" w:color="auto"/>
      </w:divBdr>
    </w:div>
    <w:div w:id="1831019860">
      <w:bodyDiv w:val="1"/>
      <w:marLeft w:val="0"/>
      <w:marRight w:val="0"/>
      <w:marTop w:val="0"/>
      <w:marBottom w:val="0"/>
      <w:divBdr>
        <w:top w:val="none" w:sz="0" w:space="0" w:color="auto"/>
        <w:left w:val="none" w:sz="0" w:space="0" w:color="auto"/>
        <w:bottom w:val="none" w:sz="0" w:space="0" w:color="auto"/>
        <w:right w:val="none" w:sz="0" w:space="0" w:color="auto"/>
      </w:divBdr>
    </w:div>
    <w:div w:id="1845631966">
      <w:bodyDiv w:val="1"/>
      <w:marLeft w:val="0"/>
      <w:marRight w:val="0"/>
      <w:marTop w:val="0"/>
      <w:marBottom w:val="0"/>
      <w:divBdr>
        <w:top w:val="none" w:sz="0" w:space="0" w:color="auto"/>
        <w:left w:val="none" w:sz="0" w:space="0" w:color="auto"/>
        <w:bottom w:val="none" w:sz="0" w:space="0" w:color="auto"/>
        <w:right w:val="none" w:sz="0" w:space="0" w:color="auto"/>
      </w:divBdr>
    </w:div>
    <w:div w:id="1855799107">
      <w:bodyDiv w:val="1"/>
      <w:marLeft w:val="0"/>
      <w:marRight w:val="0"/>
      <w:marTop w:val="0"/>
      <w:marBottom w:val="0"/>
      <w:divBdr>
        <w:top w:val="none" w:sz="0" w:space="0" w:color="auto"/>
        <w:left w:val="none" w:sz="0" w:space="0" w:color="auto"/>
        <w:bottom w:val="none" w:sz="0" w:space="0" w:color="auto"/>
        <w:right w:val="none" w:sz="0" w:space="0" w:color="auto"/>
      </w:divBdr>
    </w:div>
    <w:div w:id="1867985582">
      <w:bodyDiv w:val="1"/>
      <w:marLeft w:val="0"/>
      <w:marRight w:val="0"/>
      <w:marTop w:val="0"/>
      <w:marBottom w:val="0"/>
      <w:divBdr>
        <w:top w:val="none" w:sz="0" w:space="0" w:color="auto"/>
        <w:left w:val="none" w:sz="0" w:space="0" w:color="auto"/>
        <w:bottom w:val="none" w:sz="0" w:space="0" w:color="auto"/>
        <w:right w:val="none" w:sz="0" w:space="0" w:color="auto"/>
      </w:divBdr>
    </w:div>
    <w:div w:id="1926761950">
      <w:bodyDiv w:val="1"/>
      <w:marLeft w:val="0"/>
      <w:marRight w:val="0"/>
      <w:marTop w:val="0"/>
      <w:marBottom w:val="0"/>
      <w:divBdr>
        <w:top w:val="none" w:sz="0" w:space="0" w:color="auto"/>
        <w:left w:val="none" w:sz="0" w:space="0" w:color="auto"/>
        <w:bottom w:val="none" w:sz="0" w:space="0" w:color="auto"/>
        <w:right w:val="none" w:sz="0" w:space="0" w:color="auto"/>
      </w:divBdr>
    </w:div>
    <w:div w:id="1934631458">
      <w:bodyDiv w:val="1"/>
      <w:marLeft w:val="0"/>
      <w:marRight w:val="0"/>
      <w:marTop w:val="0"/>
      <w:marBottom w:val="0"/>
      <w:divBdr>
        <w:top w:val="none" w:sz="0" w:space="0" w:color="auto"/>
        <w:left w:val="none" w:sz="0" w:space="0" w:color="auto"/>
        <w:bottom w:val="none" w:sz="0" w:space="0" w:color="auto"/>
        <w:right w:val="none" w:sz="0" w:space="0" w:color="auto"/>
      </w:divBdr>
    </w:div>
    <w:div w:id="1967395277">
      <w:bodyDiv w:val="1"/>
      <w:marLeft w:val="0"/>
      <w:marRight w:val="0"/>
      <w:marTop w:val="0"/>
      <w:marBottom w:val="0"/>
      <w:divBdr>
        <w:top w:val="none" w:sz="0" w:space="0" w:color="auto"/>
        <w:left w:val="none" w:sz="0" w:space="0" w:color="auto"/>
        <w:bottom w:val="none" w:sz="0" w:space="0" w:color="auto"/>
        <w:right w:val="none" w:sz="0" w:space="0" w:color="auto"/>
      </w:divBdr>
    </w:div>
    <w:div w:id="1971282921">
      <w:bodyDiv w:val="1"/>
      <w:marLeft w:val="0"/>
      <w:marRight w:val="0"/>
      <w:marTop w:val="0"/>
      <w:marBottom w:val="0"/>
      <w:divBdr>
        <w:top w:val="none" w:sz="0" w:space="0" w:color="auto"/>
        <w:left w:val="none" w:sz="0" w:space="0" w:color="auto"/>
        <w:bottom w:val="none" w:sz="0" w:space="0" w:color="auto"/>
        <w:right w:val="none" w:sz="0" w:space="0" w:color="auto"/>
      </w:divBdr>
    </w:div>
    <w:div w:id="2030449675">
      <w:bodyDiv w:val="1"/>
      <w:marLeft w:val="0"/>
      <w:marRight w:val="0"/>
      <w:marTop w:val="0"/>
      <w:marBottom w:val="0"/>
      <w:divBdr>
        <w:top w:val="none" w:sz="0" w:space="0" w:color="auto"/>
        <w:left w:val="none" w:sz="0" w:space="0" w:color="auto"/>
        <w:bottom w:val="none" w:sz="0" w:space="0" w:color="auto"/>
        <w:right w:val="none" w:sz="0" w:space="0" w:color="auto"/>
      </w:divBdr>
    </w:div>
    <w:div w:id="2034844869">
      <w:bodyDiv w:val="1"/>
      <w:marLeft w:val="0"/>
      <w:marRight w:val="0"/>
      <w:marTop w:val="0"/>
      <w:marBottom w:val="0"/>
      <w:divBdr>
        <w:top w:val="none" w:sz="0" w:space="0" w:color="auto"/>
        <w:left w:val="none" w:sz="0" w:space="0" w:color="auto"/>
        <w:bottom w:val="none" w:sz="0" w:space="0" w:color="auto"/>
        <w:right w:val="none" w:sz="0" w:space="0" w:color="auto"/>
      </w:divBdr>
    </w:div>
    <w:div w:id="2067531812">
      <w:bodyDiv w:val="1"/>
      <w:marLeft w:val="0"/>
      <w:marRight w:val="0"/>
      <w:marTop w:val="0"/>
      <w:marBottom w:val="0"/>
      <w:divBdr>
        <w:top w:val="none" w:sz="0" w:space="0" w:color="auto"/>
        <w:left w:val="none" w:sz="0" w:space="0" w:color="auto"/>
        <w:bottom w:val="none" w:sz="0" w:space="0" w:color="auto"/>
        <w:right w:val="none" w:sz="0" w:space="0" w:color="auto"/>
      </w:divBdr>
    </w:div>
    <w:div w:id="2081445909">
      <w:bodyDiv w:val="1"/>
      <w:marLeft w:val="0"/>
      <w:marRight w:val="0"/>
      <w:marTop w:val="0"/>
      <w:marBottom w:val="0"/>
      <w:divBdr>
        <w:top w:val="none" w:sz="0" w:space="0" w:color="auto"/>
        <w:left w:val="none" w:sz="0" w:space="0" w:color="auto"/>
        <w:bottom w:val="none" w:sz="0" w:space="0" w:color="auto"/>
        <w:right w:val="none" w:sz="0" w:space="0" w:color="auto"/>
      </w:divBdr>
    </w:div>
    <w:div w:id="2092849792">
      <w:bodyDiv w:val="1"/>
      <w:marLeft w:val="0"/>
      <w:marRight w:val="0"/>
      <w:marTop w:val="0"/>
      <w:marBottom w:val="0"/>
      <w:divBdr>
        <w:top w:val="none" w:sz="0" w:space="0" w:color="auto"/>
        <w:left w:val="none" w:sz="0" w:space="0" w:color="auto"/>
        <w:bottom w:val="none" w:sz="0" w:space="0" w:color="auto"/>
        <w:right w:val="none" w:sz="0" w:space="0" w:color="auto"/>
      </w:divBdr>
    </w:div>
    <w:div w:id="2094272948">
      <w:bodyDiv w:val="1"/>
      <w:marLeft w:val="0"/>
      <w:marRight w:val="0"/>
      <w:marTop w:val="0"/>
      <w:marBottom w:val="0"/>
      <w:divBdr>
        <w:top w:val="none" w:sz="0" w:space="0" w:color="auto"/>
        <w:left w:val="none" w:sz="0" w:space="0" w:color="auto"/>
        <w:bottom w:val="none" w:sz="0" w:space="0" w:color="auto"/>
        <w:right w:val="none" w:sz="0" w:space="0" w:color="auto"/>
      </w:divBdr>
    </w:div>
    <w:div w:id="210503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buzau.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64C139-B6F4-4B79-B4BC-D53C086A1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Pages>
  <Words>3141</Words>
  <Characters>17910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Felicia Sava-Popa</dc:creator>
  <cp:lastModifiedBy>eduard.pistol</cp:lastModifiedBy>
  <cp:revision>87</cp:revision>
  <cp:lastPrinted>2022-11-23T09:02:00Z</cp:lastPrinted>
  <dcterms:created xsi:type="dcterms:W3CDTF">2022-10-12T10:42:00Z</dcterms:created>
  <dcterms:modified xsi:type="dcterms:W3CDTF">2022-11-23T09:02:00Z</dcterms:modified>
</cp:coreProperties>
</file>