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C5" w:rsidRPr="00331C1D" w:rsidRDefault="00057EC5" w:rsidP="00A05DB6">
      <w:pPr>
        <w:spacing w:after="0" w:line="240" w:lineRule="auto"/>
        <w:ind w:right="139"/>
        <w:jc w:val="both"/>
        <w:rPr>
          <w:rFonts w:ascii="Arial" w:hAnsi="Arial" w:cs="Arial"/>
          <w:sz w:val="24"/>
          <w:szCs w:val="24"/>
          <w:lang w:val="it-IT"/>
        </w:rPr>
      </w:pPr>
      <w:r w:rsidRPr="00331C1D">
        <w:rPr>
          <w:rFonts w:ascii="Arial" w:hAnsi="Arial" w:cs="Arial"/>
          <w:sz w:val="24"/>
          <w:szCs w:val="24"/>
          <w:lang w:val="it-IT"/>
        </w:rPr>
        <w:t xml:space="preserve">             </w:t>
      </w:r>
      <w:r w:rsidR="00A05DB6" w:rsidRPr="00331C1D">
        <w:rPr>
          <w:rFonts w:ascii="Arial" w:hAnsi="Arial" w:cs="Arial"/>
          <w:sz w:val="24"/>
          <w:szCs w:val="24"/>
          <w:lang w:val="it-IT"/>
        </w:rPr>
        <w:t xml:space="preserve">                                               </w:t>
      </w:r>
      <w:r w:rsidRPr="00331C1D">
        <w:rPr>
          <w:rFonts w:ascii="Arial" w:hAnsi="Arial" w:cs="Arial"/>
          <w:sz w:val="24"/>
          <w:szCs w:val="24"/>
          <w:lang w:val="pt-BR"/>
        </w:rPr>
        <w:t>ROMÂNIA</w:t>
      </w:r>
    </w:p>
    <w:p w:rsidR="00057EC5" w:rsidRPr="00331C1D" w:rsidRDefault="00A05DB6" w:rsidP="00A05DB6">
      <w:pPr>
        <w:spacing w:after="0" w:line="240" w:lineRule="auto"/>
        <w:ind w:right="-1425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057EC5" w:rsidRPr="00331C1D">
        <w:rPr>
          <w:rFonts w:ascii="Arial" w:hAnsi="Arial" w:cs="Arial"/>
          <w:sz w:val="24"/>
          <w:szCs w:val="24"/>
          <w:lang w:val="pt-BR"/>
        </w:rPr>
        <w:t>JUDE</w:t>
      </w:r>
      <w:r w:rsidR="00057EC5" w:rsidRPr="00331C1D">
        <w:rPr>
          <w:rFonts w:ascii="Arial" w:hAnsi="Arial" w:cs="Arial"/>
          <w:sz w:val="24"/>
          <w:szCs w:val="24"/>
          <w:lang w:val="ro-RO"/>
        </w:rPr>
        <w:t>Ţ</w:t>
      </w:r>
      <w:r w:rsidR="00057EC5" w:rsidRPr="00331C1D">
        <w:rPr>
          <w:rFonts w:ascii="Arial" w:hAnsi="Arial" w:cs="Arial"/>
          <w:sz w:val="24"/>
          <w:szCs w:val="24"/>
          <w:lang w:val="pt-BR"/>
        </w:rPr>
        <w:t>UL BUZĂU</w:t>
      </w:r>
    </w:p>
    <w:p w:rsidR="00057EC5" w:rsidRPr="00331C1D" w:rsidRDefault="00A05DB6" w:rsidP="00A05DB6">
      <w:pPr>
        <w:spacing w:after="0" w:line="240" w:lineRule="auto"/>
        <w:ind w:right="-1425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</w:t>
      </w:r>
      <w:r w:rsidR="00057EC5" w:rsidRPr="00331C1D">
        <w:rPr>
          <w:rFonts w:ascii="Arial" w:hAnsi="Arial" w:cs="Arial"/>
          <w:sz w:val="24"/>
          <w:szCs w:val="24"/>
          <w:lang w:val="pt-BR"/>
        </w:rPr>
        <w:t>MUNICIPIUL BUZĂU</w:t>
      </w:r>
    </w:p>
    <w:p w:rsidR="00057EC5" w:rsidRPr="00331C1D" w:rsidRDefault="00A05DB6" w:rsidP="00A05DB6">
      <w:pPr>
        <w:spacing w:after="0" w:line="240" w:lineRule="auto"/>
        <w:ind w:right="-1425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b/>
          <w:sz w:val="24"/>
          <w:szCs w:val="24"/>
          <w:lang w:val="pt-BR"/>
        </w:rPr>
        <w:t xml:space="preserve">                                                            </w:t>
      </w:r>
      <w:r w:rsidR="00057EC5" w:rsidRPr="00331C1D">
        <w:rPr>
          <w:rFonts w:ascii="Arial" w:hAnsi="Arial" w:cs="Arial"/>
          <w:sz w:val="24"/>
          <w:szCs w:val="24"/>
          <w:lang w:val="pt-BR"/>
        </w:rPr>
        <w:t>-PRIMAR-</w:t>
      </w:r>
    </w:p>
    <w:p w:rsidR="00057EC5" w:rsidRPr="00331C1D" w:rsidRDefault="00057EC5" w:rsidP="00A05D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057EC5" w:rsidRPr="00331C1D" w:rsidRDefault="00057EC5" w:rsidP="001F67AC">
      <w:pPr>
        <w:pStyle w:val="Heading1"/>
        <w:ind w:left="-1440"/>
        <w:jc w:val="center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sz w:val="24"/>
          <w:szCs w:val="24"/>
          <w:lang w:val="pt-BR"/>
        </w:rPr>
        <w:t>DISPOZIȚIE</w:t>
      </w:r>
    </w:p>
    <w:p w:rsidR="00057EC5" w:rsidRPr="00331C1D" w:rsidRDefault="007D0052" w:rsidP="007D0052">
      <w:pPr>
        <w:pStyle w:val="Heading1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                       </w:t>
      </w:r>
      <w:r w:rsidR="00057EC5" w:rsidRPr="00331C1D">
        <w:rPr>
          <w:rFonts w:ascii="Arial" w:hAnsi="Arial" w:cs="Arial"/>
          <w:b w:val="0"/>
          <w:bCs/>
          <w:sz w:val="24"/>
          <w:szCs w:val="24"/>
          <w:lang w:val="pt-BR"/>
        </w:rPr>
        <w:t xml:space="preserve">privind convocarea în şedinţă ordinară a lunii </w:t>
      </w:r>
      <w:r w:rsidR="00B40C98">
        <w:rPr>
          <w:rFonts w:ascii="Arial" w:hAnsi="Arial" w:cs="Arial"/>
          <w:b w:val="0"/>
          <w:bCs/>
          <w:sz w:val="24"/>
          <w:szCs w:val="24"/>
          <w:lang w:val="pt-BR"/>
        </w:rPr>
        <w:t>IUNIE</w:t>
      </w:r>
      <w:r w:rsidR="00556F13" w:rsidRPr="00331C1D">
        <w:rPr>
          <w:rFonts w:ascii="Arial" w:hAnsi="Arial" w:cs="Arial"/>
          <w:b w:val="0"/>
          <w:bCs/>
          <w:sz w:val="24"/>
          <w:szCs w:val="24"/>
          <w:lang w:val="pt-BR"/>
        </w:rPr>
        <w:t xml:space="preserve"> 202</w:t>
      </w:r>
      <w:r w:rsidR="008A277C" w:rsidRPr="00331C1D">
        <w:rPr>
          <w:rFonts w:ascii="Arial" w:hAnsi="Arial" w:cs="Arial"/>
          <w:b w:val="0"/>
          <w:bCs/>
          <w:sz w:val="24"/>
          <w:szCs w:val="24"/>
          <w:lang w:val="pt-BR"/>
        </w:rPr>
        <w:t>2</w:t>
      </w:r>
    </w:p>
    <w:p w:rsidR="00057EC5" w:rsidRPr="00331C1D" w:rsidRDefault="00057EC5" w:rsidP="00322275">
      <w:pPr>
        <w:pStyle w:val="Heading1"/>
        <w:ind w:right="-23"/>
        <w:jc w:val="center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331C1D">
        <w:rPr>
          <w:rFonts w:ascii="Arial" w:hAnsi="Arial" w:cs="Arial"/>
          <w:b w:val="0"/>
          <w:bCs/>
          <w:sz w:val="24"/>
          <w:szCs w:val="24"/>
          <w:lang w:val="pt-BR"/>
        </w:rPr>
        <w:t>a</w:t>
      </w:r>
      <w:r w:rsidRPr="00331C1D">
        <w:rPr>
          <w:rFonts w:ascii="Arial" w:hAnsi="Arial" w:cs="Arial"/>
          <w:sz w:val="24"/>
          <w:szCs w:val="24"/>
          <w:lang w:val="pt-BR"/>
        </w:rPr>
        <w:t xml:space="preserve"> </w:t>
      </w:r>
      <w:r w:rsidRPr="00331C1D">
        <w:rPr>
          <w:rFonts w:ascii="Arial" w:hAnsi="Arial" w:cs="Arial"/>
          <w:b w:val="0"/>
          <w:bCs/>
          <w:sz w:val="24"/>
          <w:szCs w:val="24"/>
          <w:lang w:val="pt-BR"/>
        </w:rPr>
        <w:t>Consiliului Local al Municipiului Buzău</w:t>
      </w:r>
    </w:p>
    <w:p w:rsidR="00390786" w:rsidRPr="00331C1D" w:rsidRDefault="00390786" w:rsidP="00057EC5">
      <w:pPr>
        <w:spacing w:after="0" w:line="240" w:lineRule="auto"/>
        <w:ind w:right="-1425"/>
        <w:jc w:val="both"/>
        <w:rPr>
          <w:rFonts w:ascii="Arial" w:hAnsi="Arial" w:cs="Arial"/>
          <w:sz w:val="24"/>
          <w:szCs w:val="24"/>
          <w:lang w:val="pt-BR"/>
        </w:rPr>
      </w:pPr>
    </w:p>
    <w:p w:rsidR="006F4D9B" w:rsidRPr="00331C1D" w:rsidRDefault="006F4D9B" w:rsidP="00057EC5">
      <w:pPr>
        <w:spacing w:after="0" w:line="240" w:lineRule="auto"/>
        <w:ind w:right="-1425"/>
        <w:jc w:val="both"/>
        <w:rPr>
          <w:rFonts w:ascii="Arial" w:hAnsi="Arial" w:cs="Arial"/>
          <w:sz w:val="24"/>
          <w:szCs w:val="24"/>
          <w:lang w:val="pt-BR"/>
        </w:rPr>
      </w:pPr>
    </w:p>
    <w:p w:rsidR="00057EC5" w:rsidRPr="00331C1D" w:rsidRDefault="00057EC5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sz w:val="24"/>
          <w:szCs w:val="24"/>
          <w:lang w:val="pt-BR"/>
        </w:rPr>
        <w:t>Primarul municipiului Buzău, judeţul Buzău:</w:t>
      </w:r>
    </w:p>
    <w:p w:rsidR="00057EC5" w:rsidRPr="00331C1D" w:rsidRDefault="00057EC5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sz w:val="24"/>
          <w:szCs w:val="24"/>
          <w:lang w:val="ro-RO"/>
        </w:rPr>
        <w:t>Având în vedere:</w:t>
      </w:r>
    </w:p>
    <w:p w:rsidR="00057EC5" w:rsidRPr="00331C1D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331C1D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proofErr w:type="gramStart"/>
      <w:r w:rsidRPr="00331C1D">
        <w:rPr>
          <w:rFonts w:ascii="Arial" w:hAnsi="Arial" w:cs="Arial"/>
          <w:sz w:val="24"/>
          <w:szCs w:val="24"/>
          <w:lang w:val="en-GB"/>
        </w:rPr>
        <w:t>prevederile</w:t>
      </w:r>
      <w:proofErr w:type="spellEnd"/>
      <w:proofErr w:type="gramEnd"/>
      <w:r w:rsidRPr="00331C1D">
        <w:rPr>
          <w:rFonts w:ascii="Arial" w:hAnsi="Arial" w:cs="Arial"/>
          <w:sz w:val="24"/>
          <w:szCs w:val="24"/>
          <w:lang w:val="en-GB"/>
        </w:rPr>
        <w:t xml:space="preserve"> art. </w:t>
      </w:r>
      <w:proofErr w:type="gramStart"/>
      <w:r w:rsidRPr="00331C1D">
        <w:rPr>
          <w:rFonts w:ascii="Arial" w:hAnsi="Arial" w:cs="Arial"/>
          <w:sz w:val="24"/>
          <w:szCs w:val="24"/>
          <w:lang w:val="en-GB"/>
        </w:rPr>
        <w:t xml:space="preserve">133, </w:t>
      </w:r>
      <w:proofErr w:type="spellStart"/>
      <w:r w:rsidRPr="00331C1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331C1D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331C1D">
        <w:rPr>
          <w:rFonts w:ascii="Arial" w:hAnsi="Arial" w:cs="Arial"/>
          <w:sz w:val="24"/>
          <w:szCs w:val="24"/>
          <w:lang w:val="en-GB"/>
        </w:rPr>
        <w:t xml:space="preserve"> (1), art. </w:t>
      </w:r>
      <w:proofErr w:type="gramStart"/>
      <w:r w:rsidRPr="00331C1D">
        <w:rPr>
          <w:rFonts w:ascii="Arial" w:hAnsi="Arial" w:cs="Arial"/>
          <w:sz w:val="24"/>
          <w:szCs w:val="24"/>
          <w:lang w:val="en-GB"/>
        </w:rPr>
        <w:t xml:space="preserve">134, </w:t>
      </w:r>
      <w:proofErr w:type="spellStart"/>
      <w:r w:rsidRPr="00331C1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331C1D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331C1D">
        <w:rPr>
          <w:rFonts w:ascii="Arial" w:hAnsi="Arial" w:cs="Arial"/>
          <w:sz w:val="24"/>
          <w:szCs w:val="24"/>
          <w:lang w:val="en-GB"/>
        </w:rPr>
        <w:t xml:space="preserve"> (1), lit. </w:t>
      </w:r>
      <w:proofErr w:type="gramStart"/>
      <w:r w:rsidRPr="00331C1D">
        <w:rPr>
          <w:rFonts w:ascii="Arial" w:hAnsi="Arial" w:cs="Arial"/>
          <w:sz w:val="24"/>
          <w:szCs w:val="24"/>
          <w:lang w:val="en-GB"/>
        </w:rPr>
        <w:t>a</w:t>
      </w:r>
      <w:proofErr w:type="gramEnd"/>
      <w:r w:rsidRPr="00331C1D">
        <w:rPr>
          <w:rFonts w:ascii="Arial" w:hAnsi="Arial" w:cs="Arial"/>
          <w:sz w:val="24"/>
          <w:szCs w:val="24"/>
          <w:lang w:val="en-GB"/>
        </w:rPr>
        <w:t xml:space="preserve">), art. </w:t>
      </w:r>
      <w:proofErr w:type="gramStart"/>
      <w:r w:rsidRPr="00331C1D">
        <w:rPr>
          <w:rFonts w:ascii="Arial" w:hAnsi="Arial" w:cs="Arial"/>
          <w:sz w:val="24"/>
          <w:szCs w:val="24"/>
          <w:lang w:val="en-GB"/>
        </w:rPr>
        <w:t xml:space="preserve">139, </w:t>
      </w:r>
      <w:proofErr w:type="spellStart"/>
      <w:r w:rsidRPr="00331C1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331C1D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331C1D">
        <w:rPr>
          <w:rFonts w:ascii="Arial" w:hAnsi="Arial" w:cs="Arial"/>
          <w:sz w:val="24"/>
          <w:szCs w:val="24"/>
          <w:lang w:val="en-GB"/>
        </w:rPr>
        <w:t xml:space="preserve"> (5), lit. c), art. </w:t>
      </w:r>
      <w:proofErr w:type="gramStart"/>
      <w:r w:rsidRPr="00331C1D">
        <w:rPr>
          <w:rFonts w:ascii="Arial" w:hAnsi="Arial" w:cs="Arial"/>
          <w:sz w:val="24"/>
          <w:szCs w:val="24"/>
          <w:lang w:val="en-GB"/>
        </w:rPr>
        <w:t xml:space="preserve">196, </w:t>
      </w:r>
      <w:proofErr w:type="spellStart"/>
      <w:r w:rsidRPr="00331C1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331C1D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331C1D">
        <w:rPr>
          <w:rFonts w:ascii="Arial" w:hAnsi="Arial" w:cs="Arial"/>
          <w:sz w:val="24"/>
          <w:szCs w:val="24"/>
          <w:lang w:val="en-GB"/>
        </w:rPr>
        <w:t xml:space="preserve"> (1), lit. b) </w:t>
      </w:r>
      <w:r w:rsidRPr="00331C1D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din O.U.G. nr. 57/2019 privind Codul administrativ, cu modificările și completările ulterioare,</w:t>
      </w:r>
    </w:p>
    <w:p w:rsidR="00057EC5" w:rsidRPr="00331C1D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</w:p>
    <w:p w:rsidR="00057EC5" w:rsidRPr="00331C1D" w:rsidRDefault="00057EC5" w:rsidP="00741B5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31C1D">
        <w:rPr>
          <w:rFonts w:ascii="Arial" w:hAnsi="Arial" w:cs="Arial"/>
          <w:b/>
          <w:sz w:val="24"/>
          <w:szCs w:val="24"/>
          <w:lang w:val="pt-BR"/>
        </w:rPr>
        <w:t>DISPUNE:</w:t>
      </w:r>
    </w:p>
    <w:p w:rsidR="00057EC5" w:rsidRPr="00331C1D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D77E2" w:rsidRPr="00A05DB6" w:rsidRDefault="00057EC5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  <w:r w:rsidRPr="00331C1D">
        <w:rPr>
          <w:rFonts w:ascii="Arial" w:hAnsi="Arial" w:cs="Arial"/>
          <w:sz w:val="24"/>
          <w:szCs w:val="24"/>
          <w:lang w:val="ro-RO"/>
        </w:rPr>
        <w:t xml:space="preserve"> </w:t>
      </w:r>
      <w:r w:rsidRPr="00331C1D">
        <w:rPr>
          <w:rFonts w:ascii="Arial" w:hAnsi="Arial" w:cs="Arial"/>
          <w:b/>
          <w:sz w:val="24"/>
          <w:szCs w:val="24"/>
          <w:lang w:val="pt-BR"/>
        </w:rPr>
        <w:tab/>
      </w:r>
      <w:r w:rsidR="005D77E2" w:rsidRPr="00331C1D">
        <w:rPr>
          <w:rFonts w:ascii="Arial" w:hAnsi="Arial" w:cs="Arial"/>
          <w:b/>
          <w:sz w:val="24"/>
          <w:szCs w:val="24"/>
          <w:lang w:val="pt-BR"/>
        </w:rPr>
        <w:t>ART. 1</w:t>
      </w:r>
      <w:r w:rsidRPr="00331C1D">
        <w:rPr>
          <w:rFonts w:ascii="Arial" w:hAnsi="Arial" w:cs="Arial"/>
          <w:sz w:val="24"/>
          <w:szCs w:val="24"/>
          <w:lang w:val="pt-BR"/>
        </w:rPr>
        <w:t xml:space="preserve">.- Se convoacă Consiliul Local al Municipiului Buzău în şedinţă ordinară, pentru </w:t>
      </w:r>
      <w:r w:rsidR="005D77E2">
        <w:rPr>
          <w:rFonts w:ascii="Arial" w:hAnsi="Arial" w:cs="Arial"/>
          <w:sz w:val="24"/>
          <w:szCs w:val="24"/>
          <w:lang w:val="pt-BR"/>
        </w:rPr>
        <w:t>MIERCURI</w:t>
      </w:r>
      <w:r w:rsidRPr="00331C1D">
        <w:rPr>
          <w:rFonts w:ascii="Arial" w:hAnsi="Arial" w:cs="Arial"/>
          <w:sz w:val="24"/>
          <w:szCs w:val="24"/>
          <w:lang w:val="pt-BR"/>
        </w:rPr>
        <w:t xml:space="preserve">, </w:t>
      </w:r>
      <w:r w:rsidR="00620E6B" w:rsidRPr="00331C1D">
        <w:rPr>
          <w:rFonts w:ascii="Arial" w:hAnsi="Arial" w:cs="Arial"/>
          <w:sz w:val="24"/>
          <w:szCs w:val="24"/>
          <w:lang w:val="pt-BR"/>
        </w:rPr>
        <w:t>2</w:t>
      </w:r>
      <w:r w:rsidR="005D77E2">
        <w:rPr>
          <w:rFonts w:ascii="Arial" w:hAnsi="Arial" w:cs="Arial"/>
          <w:sz w:val="24"/>
          <w:szCs w:val="24"/>
          <w:lang w:val="pt-BR"/>
        </w:rPr>
        <w:t>9</w:t>
      </w:r>
      <w:r w:rsidR="005116B6">
        <w:rPr>
          <w:rFonts w:ascii="Arial" w:hAnsi="Arial" w:cs="Arial"/>
          <w:sz w:val="24"/>
          <w:szCs w:val="24"/>
          <w:lang w:val="pt-BR"/>
        </w:rPr>
        <w:t xml:space="preserve"> </w:t>
      </w:r>
      <w:r w:rsidR="00B40C98">
        <w:rPr>
          <w:rFonts w:ascii="Arial" w:hAnsi="Arial" w:cs="Arial"/>
          <w:sz w:val="24"/>
          <w:szCs w:val="24"/>
          <w:lang w:val="pt-BR"/>
        </w:rPr>
        <w:t>IUNIE</w:t>
      </w:r>
      <w:r w:rsidR="005116B6">
        <w:rPr>
          <w:rFonts w:ascii="Arial" w:hAnsi="Arial" w:cs="Arial"/>
          <w:sz w:val="24"/>
          <w:szCs w:val="24"/>
          <w:lang w:val="pt-BR"/>
        </w:rPr>
        <w:t xml:space="preserve"> </w:t>
      </w:r>
      <w:r w:rsidR="00331C1D" w:rsidRPr="00331C1D">
        <w:rPr>
          <w:rFonts w:ascii="Arial" w:hAnsi="Arial" w:cs="Arial"/>
          <w:sz w:val="24"/>
          <w:szCs w:val="24"/>
          <w:lang w:val="pt-BR"/>
        </w:rPr>
        <w:t>2022, ora 1</w:t>
      </w:r>
      <w:r w:rsidR="005D77E2">
        <w:rPr>
          <w:rFonts w:ascii="Arial" w:hAnsi="Arial" w:cs="Arial"/>
          <w:sz w:val="24"/>
          <w:szCs w:val="24"/>
          <w:lang w:val="pt-BR"/>
        </w:rPr>
        <w:t>5</w:t>
      </w:r>
      <w:r w:rsidRPr="00331C1D">
        <w:rPr>
          <w:rFonts w:ascii="Arial" w:hAnsi="Arial" w:cs="Arial"/>
          <w:sz w:val="24"/>
          <w:szCs w:val="24"/>
          <w:lang w:val="pt-BR"/>
        </w:rPr>
        <w:t xml:space="preserve">:00, </w:t>
      </w:r>
      <w:bookmarkStart w:id="0" w:name="_Hlk56524065"/>
      <w:r w:rsidRPr="00331C1D">
        <w:rPr>
          <w:rFonts w:ascii="Arial" w:hAnsi="Arial" w:cs="Arial"/>
          <w:sz w:val="24"/>
          <w:szCs w:val="24"/>
          <w:lang w:val="pt-BR"/>
        </w:rPr>
        <w:t xml:space="preserve">şedinţă care va avea loc în sediul Consiliului Local al Municipiului Buzău, situat în municipiul Buzău, Piaţa Daciei, nr. 1, în Palatul Comunal, etaj 1, </w:t>
      </w:r>
      <w:r w:rsidR="005D77E2" w:rsidRPr="00A05DB6">
        <w:rPr>
          <w:rFonts w:ascii="Arial" w:hAnsi="Arial" w:cs="Arial"/>
          <w:sz w:val="24"/>
          <w:szCs w:val="24"/>
          <w:lang w:val="pt-BR"/>
        </w:rPr>
        <w:t xml:space="preserve">sala Stan Săraru (sala 24).    </w:t>
      </w:r>
    </w:p>
    <w:bookmarkEnd w:id="0"/>
    <w:p w:rsidR="00057EC5" w:rsidRPr="00331C1D" w:rsidRDefault="00057EC5" w:rsidP="00057EC5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</w:p>
    <w:p w:rsidR="00020019" w:rsidRPr="00331C1D" w:rsidRDefault="00057EC5" w:rsidP="00020019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4"/>
          <w:szCs w:val="24"/>
          <w:lang w:val="pt-BR" w:eastAsia="ro-RO"/>
        </w:rPr>
      </w:pPr>
      <w:bookmarkStart w:id="1" w:name="_Hlk17298245"/>
      <w:bookmarkStart w:id="2" w:name="_Hlk24111220"/>
      <w:r w:rsidRPr="00331C1D">
        <w:rPr>
          <w:rFonts w:ascii="Arial" w:hAnsi="Arial" w:cs="Arial"/>
          <w:sz w:val="24"/>
          <w:szCs w:val="24"/>
          <w:u w:val="single"/>
          <w:lang w:val="ro-RO"/>
        </w:rPr>
        <w:t>Proiectul ordinii de zi al şedinţei este următorul</w:t>
      </w:r>
      <w:r w:rsidRPr="00331C1D">
        <w:rPr>
          <w:rFonts w:ascii="Arial" w:hAnsi="Arial" w:cs="Arial"/>
          <w:sz w:val="24"/>
          <w:szCs w:val="24"/>
          <w:lang w:val="ro-RO"/>
        </w:rPr>
        <w:t>:</w:t>
      </w:r>
      <w:bookmarkStart w:id="3" w:name="_Hlk17969115"/>
      <w:r w:rsidRPr="00331C1D">
        <w:rPr>
          <w:rFonts w:ascii="Arial" w:eastAsia="Times New Roman" w:hAnsi="Arial" w:cs="Arial"/>
          <w:noProof/>
          <w:sz w:val="24"/>
          <w:szCs w:val="24"/>
          <w:lang w:val="pt-BR" w:eastAsia="ro-RO"/>
        </w:rPr>
        <w:t xml:space="preserve"> </w:t>
      </w:r>
      <w:bookmarkStart w:id="4" w:name="_Hlk76648187"/>
      <w:bookmarkEnd w:id="1"/>
      <w:bookmarkEnd w:id="2"/>
      <w:bookmarkEnd w:id="3"/>
    </w:p>
    <w:p w:rsidR="00847FA7" w:rsidRDefault="00847FA7" w:rsidP="00020019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4"/>
          <w:szCs w:val="24"/>
          <w:lang w:val="pt-BR" w:eastAsia="ro-RO"/>
        </w:rPr>
      </w:pPr>
    </w:p>
    <w:p w:rsidR="004616E5" w:rsidRDefault="00067072" w:rsidP="00067072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67072">
        <w:rPr>
          <w:rFonts w:ascii="Arial" w:eastAsia="Times New Roman" w:hAnsi="Arial" w:cs="Arial"/>
          <w:b/>
          <w:noProof/>
          <w:sz w:val="24"/>
          <w:szCs w:val="24"/>
          <w:lang w:val="pt-BR" w:eastAsia="ro-RO"/>
        </w:rPr>
        <w:t>1.</w:t>
      </w:r>
      <w:r>
        <w:rPr>
          <w:rFonts w:ascii="Arial" w:eastAsia="Times New Roman" w:hAnsi="Arial" w:cs="Arial"/>
          <w:noProof/>
          <w:sz w:val="24"/>
          <w:szCs w:val="24"/>
          <w:lang w:val="pt-BR" w:eastAsia="ro-RO"/>
        </w:rPr>
        <w:t xml:space="preserve"> </w:t>
      </w:r>
      <w:r w:rsidR="004616E5" w:rsidRPr="004616E5">
        <w:rPr>
          <w:rFonts w:ascii="Arial" w:hAnsi="Arial" w:cs="Arial"/>
          <w:sz w:val="24"/>
          <w:szCs w:val="24"/>
          <w:lang w:val="pt-BR"/>
        </w:rPr>
        <w:t xml:space="preserve">Proiect de hotărâre nr. 124/23.06.2022 privind conferirea titlului de “CETĂŢEAN DE ONOARE AL MUNICIPIULUI BUZĂU” </w:t>
      </w:r>
      <w:r w:rsidR="004616E5" w:rsidRPr="004616E5">
        <w:rPr>
          <w:rFonts w:ascii="Arial" w:hAnsi="Arial" w:cs="Arial"/>
          <w:sz w:val="24"/>
          <w:szCs w:val="24"/>
          <w:lang w:val="ro-RO"/>
        </w:rPr>
        <w:t>domnului Teodor Octavian Gheorghiu;</w:t>
      </w:r>
    </w:p>
    <w:p w:rsidR="003F5147" w:rsidRPr="003F5147" w:rsidRDefault="003F5147" w:rsidP="003F51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3F5147">
        <w:rPr>
          <w:rFonts w:ascii="Arial" w:hAnsi="Arial" w:cs="Arial"/>
          <w:b/>
          <w:bCs/>
          <w:sz w:val="24"/>
          <w:szCs w:val="24"/>
        </w:rPr>
        <w:t>2.</w:t>
      </w:r>
      <w:r w:rsidRPr="003F514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F5147">
        <w:rPr>
          <w:rFonts w:ascii="Arial" w:hAnsi="Arial" w:cs="Arial"/>
          <w:bCs/>
          <w:sz w:val="24"/>
          <w:szCs w:val="24"/>
        </w:rPr>
        <w:t>Proiect</w:t>
      </w:r>
      <w:proofErr w:type="spellEnd"/>
      <w:r w:rsidRPr="003F5147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3F5147">
        <w:rPr>
          <w:rFonts w:ascii="Arial" w:hAnsi="Arial" w:cs="Arial"/>
          <w:bCs/>
          <w:sz w:val="24"/>
          <w:szCs w:val="24"/>
        </w:rPr>
        <w:t>hotărâre</w:t>
      </w:r>
      <w:proofErr w:type="spellEnd"/>
      <w:r w:rsidRPr="003F5147">
        <w:rPr>
          <w:rFonts w:ascii="Arial" w:hAnsi="Arial" w:cs="Arial"/>
          <w:bCs/>
          <w:sz w:val="24"/>
          <w:szCs w:val="24"/>
        </w:rPr>
        <w:t xml:space="preserve"> nr. 78/06.04.2022 </w:t>
      </w:r>
      <w:r w:rsidRPr="003F5147">
        <w:rPr>
          <w:rFonts w:ascii="Arial" w:hAnsi="Arial" w:cs="Arial"/>
          <w:sz w:val="24"/>
          <w:szCs w:val="24"/>
          <w:lang w:val="it-IT"/>
        </w:rPr>
        <w:t xml:space="preserve">pentru aprobarea Regulamentului de organizare </w:t>
      </w:r>
      <w:r w:rsidRPr="003F5147">
        <w:rPr>
          <w:rFonts w:ascii="Arial" w:hAnsi="Arial" w:cs="Arial"/>
          <w:sz w:val="24"/>
          <w:szCs w:val="24"/>
          <w:lang w:val="ro-RO"/>
        </w:rPr>
        <w:t>și funcționare al Consiliului Local al municipiului Buzău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:rsidR="001D1BFE" w:rsidRPr="001D1BFE" w:rsidRDefault="003F5147" w:rsidP="003F5147">
      <w:pPr>
        <w:pStyle w:val="Heading1"/>
        <w:ind w:right="26" w:firstLine="708"/>
        <w:jc w:val="both"/>
        <w:rPr>
          <w:rFonts w:ascii="Arial" w:hAnsi="Arial" w:cs="Arial"/>
          <w:b w:val="0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3</w:t>
      </w:r>
      <w:r w:rsidR="00067072" w:rsidRPr="00067072">
        <w:rPr>
          <w:rFonts w:ascii="Arial" w:hAnsi="Arial" w:cs="Arial"/>
          <w:sz w:val="24"/>
          <w:szCs w:val="24"/>
        </w:rPr>
        <w:t>.</w:t>
      </w:r>
      <w:r w:rsidR="00067072">
        <w:rPr>
          <w:rFonts w:ascii="Arial" w:hAnsi="Arial" w:cs="Arial"/>
          <w:b w:val="0"/>
          <w:sz w:val="24"/>
          <w:szCs w:val="24"/>
        </w:rPr>
        <w:t xml:space="preserve"> </w:t>
      </w:r>
      <w:r w:rsidR="001D1BFE" w:rsidRPr="004616E5">
        <w:rPr>
          <w:rFonts w:ascii="Arial" w:hAnsi="Arial" w:cs="Arial"/>
          <w:b w:val="0"/>
          <w:sz w:val="24"/>
          <w:szCs w:val="24"/>
        </w:rPr>
        <w:t>Proiect</w:t>
      </w:r>
      <w:r w:rsidR="001D1BFE" w:rsidRPr="004616E5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1D1BFE" w:rsidRPr="004616E5">
        <w:rPr>
          <w:rFonts w:ascii="Arial" w:hAnsi="Arial" w:cs="Arial"/>
          <w:b w:val="0"/>
          <w:sz w:val="24"/>
          <w:szCs w:val="24"/>
        </w:rPr>
        <w:t>de</w:t>
      </w:r>
      <w:r w:rsidR="001D1BFE" w:rsidRPr="004616E5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1D1BFE" w:rsidRPr="004616E5">
        <w:rPr>
          <w:rFonts w:ascii="Arial" w:hAnsi="Arial" w:cs="Arial"/>
          <w:b w:val="0"/>
          <w:sz w:val="24"/>
          <w:szCs w:val="24"/>
        </w:rPr>
        <w:t>hotărâre</w:t>
      </w:r>
      <w:r w:rsidR="001D1BFE" w:rsidRPr="004616E5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1D1BFE" w:rsidRPr="004616E5">
        <w:rPr>
          <w:rFonts w:ascii="Arial" w:hAnsi="Arial" w:cs="Arial"/>
          <w:b w:val="0"/>
          <w:sz w:val="24"/>
          <w:szCs w:val="24"/>
        </w:rPr>
        <w:t>nr. 101/12.05.2022</w:t>
      </w:r>
      <w:bookmarkStart w:id="5" w:name="_Hlk53591956"/>
      <w:r w:rsidR="001D1BFE" w:rsidRPr="004616E5">
        <w:rPr>
          <w:rFonts w:ascii="Arial" w:hAnsi="Arial" w:cs="Arial"/>
          <w:b w:val="0"/>
          <w:sz w:val="24"/>
          <w:szCs w:val="24"/>
        </w:rPr>
        <w:t xml:space="preserve"> privind </w:t>
      </w:r>
      <w:r w:rsidR="001D1BFE" w:rsidRPr="004616E5">
        <w:rPr>
          <w:rFonts w:ascii="Arial" w:hAnsi="Arial" w:cs="Arial"/>
          <w:b w:val="0"/>
          <w:sz w:val="24"/>
          <w:szCs w:val="24"/>
          <w:lang w:val="en-US"/>
        </w:rPr>
        <w:t>aprobarea documentației</w:t>
      </w:r>
      <w:r w:rsidR="001D1BFE" w:rsidRPr="001D1BFE">
        <w:rPr>
          <w:rFonts w:ascii="Arial" w:hAnsi="Arial" w:cs="Arial"/>
          <w:b w:val="0"/>
          <w:sz w:val="24"/>
          <w:szCs w:val="24"/>
        </w:rPr>
        <w:t xml:space="preserve"> pentru delegarea serviciului</w:t>
      </w:r>
      <w:r w:rsidR="001D1BFE" w:rsidRPr="001D1BF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de </w:t>
      </w:r>
      <w:bookmarkStart w:id="6" w:name="_Hlk102747168"/>
      <w:r w:rsidR="001D1BFE" w:rsidRPr="001D1BF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administrare a depozitelor de deşeuri pentru deşeurile municipale şi a deşeurilor similare</w:t>
      </w:r>
      <w:r w:rsidR="001D1BFE" w:rsidRPr="001D1BFE">
        <w:rPr>
          <w:rFonts w:ascii="Arial" w:hAnsi="Arial" w:cs="Arial"/>
          <w:b w:val="0"/>
          <w:sz w:val="24"/>
          <w:szCs w:val="24"/>
        </w:rPr>
        <w:t xml:space="preserve"> din Municipiul Buzău</w:t>
      </w:r>
      <w:bookmarkEnd w:id="5"/>
      <w:bookmarkEnd w:id="6"/>
      <w:r w:rsidR="001D1BFE">
        <w:rPr>
          <w:rFonts w:ascii="Arial" w:hAnsi="Arial" w:cs="Arial"/>
          <w:b w:val="0"/>
          <w:sz w:val="24"/>
          <w:szCs w:val="24"/>
          <w:lang w:val="ro-RO"/>
        </w:rPr>
        <w:t>;</w:t>
      </w:r>
    </w:p>
    <w:p w:rsidR="001D1BFE" w:rsidRDefault="001D1BFE" w:rsidP="003F5147">
      <w:pPr>
        <w:pStyle w:val="Heading1"/>
        <w:ind w:right="26"/>
        <w:jc w:val="both"/>
        <w:rPr>
          <w:rFonts w:ascii="Arial" w:hAnsi="Arial" w:cs="Arial"/>
          <w:b w:val="0"/>
          <w:sz w:val="24"/>
          <w:szCs w:val="24"/>
        </w:rPr>
      </w:pPr>
      <w:r w:rsidRPr="001D1BFE">
        <w:rPr>
          <w:rFonts w:ascii="Arial" w:hAnsi="Arial" w:cs="Arial"/>
          <w:b w:val="0"/>
          <w:sz w:val="24"/>
          <w:szCs w:val="24"/>
        </w:rPr>
        <w:t xml:space="preserve">    </w:t>
      </w:r>
      <w:r>
        <w:rPr>
          <w:rFonts w:ascii="Arial" w:hAnsi="Arial" w:cs="Arial"/>
          <w:b w:val="0"/>
          <w:sz w:val="24"/>
          <w:szCs w:val="24"/>
        </w:rPr>
        <w:tab/>
      </w:r>
      <w:r w:rsidR="003F5147">
        <w:rPr>
          <w:rFonts w:ascii="Arial" w:hAnsi="Arial" w:cs="Arial"/>
          <w:b w:val="0"/>
          <w:sz w:val="24"/>
          <w:szCs w:val="24"/>
        </w:rPr>
        <w:t>4</w:t>
      </w:r>
      <w:r w:rsidR="00F9525F" w:rsidRPr="00F9525F">
        <w:rPr>
          <w:rFonts w:ascii="Arial" w:hAnsi="Arial" w:cs="Arial"/>
          <w:sz w:val="24"/>
          <w:szCs w:val="24"/>
        </w:rPr>
        <w:t>.</w:t>
      </w:r>
      <w:r w:rsidR="00F9525F">
        <w:rPr>
          <w:rFonts w:ascii="Arial" w:hAnsi="Arial" w:cs="Arial"/>
          <w:b w:val="0"/>
          <w:sz w:val="24"/>
          <w:szCs w:val="24"/>
        </w:rPr>
        <w:t xml:space="preserve"> </w:t>
      </w:r>
      <w:r w:rsidRPr="001D1BFE">
        <w:rPr>
          <w:rFonts w:ascii="Arial" w:hAnsi="Arial" w:cs="Arial"/>
          <w:b w:val="0"/>
          <w:sz w:val="24"/>
          <w:szCs w:val="24"/>
        </w:rPr>
        <w:t>Proiect</w:t>
      </w:r>
      <w:r w:rsidRPr="001D1BFE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D1BFE">
        <w:rPr>
          <w:rFonts w:ascii="Arial" w:hAnsi="Arial" w:cs="Arial"/>
          <w:b w:val="0"/>
          <w:sz w:val="24"/>
          <w:szCs w:val="24"/>
        </w:rPr>
        <w:t>de</w:t>
      </w:r>
      <w:r w:rsidRPr="001D1BFE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Pr="001D1BFE">
        <w:rPr>
          <w:rFonts w:ascii="Arial" w:hAnsi="Arial" w:cs="Arial"/>
          <w:b w:val="0"/>
          <w:sz w:val="24"/>
          <w:szCs w:val="24"/>
        </w:rPr>
        <w:t>hotărâre</w:t>
      </w:r>
      <w:r w:rsidRPr="001D1BFE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1D1BFE">
        <w:rPr>
          <w:rFonts w:ascii="Arial" w:hAnsi="Arial" w:cs="Arial"/>
          <w:b w:val="0"/>
          <w:sz w:val="24"/>
          <w:szCs w:val="24"/>
        </w:rPr>
        <w:t>nr. 102</w:t>
      </w:r>
      <w:r>
        <w:rPr>
          <w:rFonts w:ascii="Arial" w:hAnsi="Arial" w:cs="Arial"/>
          <w:b w:val="0"/>
          <w:sz w:val="24"/>
          <w:szCs w:val="24"/>
        </w:rPr>
        <w:t>/</w:t>
      </w:r>
      <w:r w:rsidRPr="001D1BFE">
        <w:rPr>
          <w:rFonts w:ascii="Arial" w:hAnsi="Arial" w:cs="Arial"/>
          <w:b w:val="0"/>
          <w:sz w:val="24"/>
          <w:szCs w:val="24"/>
        </w:rPr>
        <w:t>12.05.2022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D1BFE">
        <w:rPr>
          <w:rFonts w:ascii="Arial" w:hAnsi="Arial" w:cs="Arial"/>
          <w:b w:val="0"/>
          <w:sz w:val="24"/>
          <w:szCs w:val="24"/>
        </w:rPr>
        <w:t>privind</w:t>
      </w:r>
      <w:r w:rsidRPr="001D1BFE">
        <w:rPr>
          <w:rFonts w:ascii="Arial" w:hAnsi="Arial" w:cs="Arial"/>
          <w:sz w:val="24"/>
          <w:szCs w:val="24"/>
        </w:rPr>
        <w:t xml:space="preserve"> </w:t>
      </w:r>
      <w:r w:rsidRPr="001D1BFE">
        <w:rPr>
          <w:rFonts w:ascii="Arial" w:hAnsi="Arial" w:cs="Arial"/>
          <w:b w:val="0"/>
          <w:sz w:val="24"/>
          <w:szCs w:val="24"/>
          <w:lang w:val="en-US"/>
        </w:rPr>
        <w:t>aprobarea documentației</w:t>
      </w:r>
      <w:r w:rsidRPr="001D1BFE">
        <w:rPr>
          <w:rFonts w:ascii="Arial" w:hAnsi="Arial" w:cs="Arial"/>
          <w:b w:val="0"/>
          <w:sz w:val="24"/>
          <w:szCs w:val="24"/>
        </w:rPr>
        <w:t xml:space="preserve"> </w:t>
      </w:r>
      <w:bookmarkStart w:id="7" w:name="_Hlk102754815"/>
      <w:r w:rsidRPr="001D1BFE">
        <w:rPr>
          <w:rFonts w:ascii="Arial" w:hAnsi="Arial" w:cs="Arial"/>
          <w:b w:val="0"/>
          <w:sz w:val="24"/>
          <w:szCs w:val="24"/>
        </w:rPr>
        <w:t>pentru delegarea serviciului</w:t>
      </w:r>
      <w:r w:rsidRPr="001D1BF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de sortare a deşeurilor municipale şi a deşeurilor similare</w:t>
      </w:r>
      <w:r w:rsidRPr="001D1BFE">
        <w:rPr>
          <w:rFonts w:ascii="Arial" w:hAnsi="Arial" w:cs="Arial"/>
          <w:b w:val="0"/>
          <w:sz w:val="24"/>
          <w:szCs w:val="24"/>
        </w:rPr>
        <w:t xml:space="preserve"> din Municipiul Buzău</w:t>
      </w:r>
      <w:r w:rsidRPr="001D1BF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în staţia de sortare</w:t>
      </w:r>
      <w:r w:rsidRPr="001D1BFE">
        <w:rPr>
          <w:rFonts w:ascii="Arial" w:hAnsi="Arial" w:cs="Arial"/>
          <w:b w:val="0"/>
          <w:sz w:val="24"/>
          <w:szCs w:val="24"/>
        </w:rPr>
        <w:t xml:space="preserve"> de la Vadu Pașii</w:t>
      </w:r>
      <w:r>
        <w:rPr>
          <w:rFonts w:ascii="Arial" w:hAnsi="Arial" w:cs="Arial"/>
          <w:b w:val="0"/>
          <w:sz w:val="24"/>
          <w:szCs w:val="24"/>
        </w:rPr>
        <w:t>;</w:t>
      </w:r>
    </w:p>
    <w:p w:rsidR="00F9525F" w:rsidRPr="00F9525F" w:rsidRDefault="003F5147" w:rsidP="00F9525F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9525F" w:rsidRPr="00F9525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Proiect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hotărâre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nr. 103/13.05.2022</w:t>
      </w:r>
      <w:r w:rsid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pentru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aprobarea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>
        <w:rPr>
          <w:rFonts w:ascii="Arial" w:hAnsi="Arial" w:cs="Arial"/>
          <w:sz w:val="24"/>
          <w:szCs w:val="24"/>
        </w:rPr>
        <w:t>R</w:t>
      </w:r>
      <w:r w:rsidR="00F9525F" w:rsidRPr="00F9525F">
        <w:rPr>
          <w:rFonts w:ascii="Arial" w:hAnsi="Arial" w:cs="Arial"/>
          <w:sz w:val="24"/>
          <w:szCs w:val="24"/>
        </w:rPr>
        <w:t>egulamentului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local</w:t>
      </w:r>
      <w:r w:rsid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privind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asigurarea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numărului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locuri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parcare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și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stabilirea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suprafețelor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minime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spații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verzi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și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plantate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pentru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construcții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și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amenajări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autorizate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pe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teritoriul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 w:rsidRPr="00F9525F">
        <w:rPr>
          <w:rFonts w:ascii="Arial" w:hAnsi="Arial" w:cs="Arial"/>
          <w:sz w:val="24"/>
          <w:szCs w:val="24"/>
        </w:rPr>
        <w:t>municipiului</w:t>
      </w:r>
      <w:proofErr w:type="spellEnd"/>
      <w:r w:rsidR="00F9525F" w:rsidRPr="00F952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25F">
        <w:rPr>
          <w:rFonts w:ascii="Arial" w:hAnsi="Arial" w:cs="Arial"/>
          <w:sz w:val="24"/>
          <w:szCs w:val="24"/>
        </w:rPr>
        <w:t>B</w:t>
      </w:r>
      <w:r w:rsidR="00F9525F" w:rsidRPr="00F9525F">
        <w:rPr>
          <w:rFonts w:ascii="Arial" w:hAnsi="Arial" w:cs="Arial"/>
          <w:sz w:val="24"/>
          <w:szCs w:val="24"/>
        </w:rPr>
        <w:t>uzău</w:t>
      </w:r>
      <w:proofErr w:type="spellEnd"/>
      <w:r w:rsidR="00F9525F">
        <w:rPr>
          <w:rFonts w:ascii="Arial" w:hAnsi="Arial" w:cs="Arial"/>
          <w:sz w:val="24"/>
          <w:szCs w:val="24"/>
          <w:lang w:val="ro-RO"/>
        </w:rPr>
        <w:t>;</w:t>
      </w:r>
    </w:p>
    <w:p w:rsidR="0000665E" w:rsidRDefault="0000665E" w:rsidP="000066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665E">
        <w:rPr>
          <w:rFonts w:ascii="Arial" w:hAnsi="Arial" w:cs="Arial"/>
          <w:sz w:val="24"/>
          <w:szCs w:val="24"/>
          <w:lang w:val="en-GB" w:eastAsia="ro-RO"/>
        </w:rPr>
        <w:tab/>
      </w:r>
      <w:r w:rsidRPr="0000665E">
        <w:rPr>
          <w:rFonts w:ascii="Arial" w:hAnsi="Arial" w:cs="Arial"/>
          <w:b/>
          <w:sz w:val="24"/>
          <w:szCs w:val="24"/>
          <w:lang w:val="en-GB" w:eastAsia="ro-RO"/>
        </w:rPr>
        <w:t>6.</w:t>
      </w:r>
      <w:r w:rsidRPr="0000665E">
        <w:rPr>
          <w:rFonts w:ascii="Arial" w:hAnsi="Arial" w:cs="Arial"/>
          <w:sz w:val="24"/>
          <w:szCs w:val="24"/>
          <w:lang w:val="en-GB" w:eastAsia="ro-RO"/>
        </w:rPr>
        <w:t xml:space="preserve"> </w:t>
      </w:r>
      <w:r w:rsidRPr="0000665E">
        <w:rPr>
          <w:rFonts w:ascii="Arial" w:hAnsi="Arial" w:cs="Arial"/>
          <w:sz w:val="24"/>
          <w:szCs w:val="24"/>
          <w:lang w:val="ro-RO"/>
        </w:rPr>
        <w:t xml:space="preserve">Proiect de hotărâre nr. 117/22.06.2022 </w:t>
      </w:r>
      <w:proofErr w:type="spellStart"/>
      <w:r w:rsidRPr="0000665E">
        <w:rPr>
          <w:rFonts w:ascii="Arial" w:hAnsi="Arial" w:cs="Arial"/>
          <w:sz w:val="24"/>
          <w:szCs w:val="24"/>
        </w:rPr>
        <w:t>pentru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aprobarea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trecerii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bookmarkStart w:id="8" w:name="_Hlk103246627"/>
      <w:proofErr w:type="spellStart"/>
      <w:r w:rsidRPr="0000665E">
        <w:rPr>
          <w:rFonts w:ascii="Arial" w:hAnsi="Arial" w:cs="Arial"/>
          <w:sz w:val="24"/>
          <w:szCs w:val="24"/>
        </w:rPr>
        <w:t>bunului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0665E">
        <w:rPr>
          <w:rFonts w:ascii="Arial" w:hAnsi="Arial" w:cs="Arial"/>
          <w:sz w:val="24"/>
          <w:szCs w:val="24"/>
        </w:rPr>
        <w:t>grup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sanitar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public (</w:t>
      </w:r>
      <w:proofErr w:type="spellStart"/>
      <w:r w:rsidRPr="0000665E">
        <w:rPr>
          <w:rFonts w:ascii="Arial" w:hAnsi="Arial" w:cs="Arial"/>
          <w:sz w:val="24"/>
          <w:szCs w:val="24"/>
        </w:rPr>
        <w:t>construcție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și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instalații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0665E">
        <w:rPr>
          <w:rFonts w:ascii="Arial" w:hAnsi="Arial" w:cs="Arial"/>
          <w:sz w:val="24"/>
          <w:szCs w:val="24"/>
        </w:rPr>
        <w:t>situat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în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municipiul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Buzău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, </w:t>
      </w:r>
      <w:bookmarkEnd w:id="8"/>
      <w:proofErr w:type="spellStart"/>
      <w:r w:rsidRPr="0000665E">
        <w:rPr>
          <w:rFonts w:ascii="Arial" w:hAnsi="Arial" w:cs="Arial"/>
          <w:sz w:val="24"/>
          <w:szCs w:val="24"/>
        </w:rPr>
        <w:t>Parcul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Crâng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00665E">
        <w:rPr>
          <w:rFonts w:ascii="Arial" w:hAnsi="Arial" w:cs="Arial"/>
          <w:sz w:val="24"/>
          <w:szCs w:val="24"/>
        </w:rPr>
        <w:t>domeniul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00665E">
        <w:rPr>
          <w:rFonts w:ascii="Arial" w:hAnsi="Arial" w:cs="Arial"/>
          <w:sz w:val="24"/>
          <w:szCs w:val="24"/>
        </w:rPr>
        <w:t>în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domeniul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privat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0665E">
        <w:rPr>
          <w:rFonts w:ascii="Arial" w:hAnsi="Arial" w:cs="Arial"/>
          <w:sz w:val="24"/>
          <w:szCs w:val="24"/>
        </w:rPr>
        <w:t>municipiului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Buzău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665E">
        <w:rPr>
          <w:rFonts w:ascii="Arial" w:hAnsi="Arial" w:cs="Arial"/>
          <w:sz w:val="24"/>
          <w:szCs w:val="24"/>
        </w:rPr>
        <w:t>în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vederea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scoaterii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0665E">
        <w:rPr>
          <w:rFonts w:ascii="Arial" w:hAnsi="Arial" w:cs="Arial"/>
          <w:sz w:val="24"/>
          <w:szCs w:val="24"/>
        </w:rPr>
        <w:t>funcțiune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665E">
        <w:rPr>
          <w:rFonts w:ascii="Arial" w:hAnsi="Arial" w:cs="Arial"/>
          <w:sz w:val="24"/>
          <w:szCs w:val="24"/>
        </w:rPr>
        <w:t>valorificării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și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casării</w:t>
      </w:r>
      <w:proofErr w:type="spellEnd"/>
      <w:r w:rsidRPr="000066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65E">
        <w:rPr>
          <w:rFonts w:ascii="Arial" w:hAnsi="Arial" w:cs="Arial"/>
          <w:sz w:val="24"/>
          <w:szCs w:val="24"/>
        </w:rPr>
        <w:t>acestuia</w:t>
      </w:r>
      <w:bookmarkStart w:id="9" w:name="_Hlk98756218"/>
      <w:proofErr w:type="spellEnd"/>
      <w:r>
        <w:rPr>
          <w:rFonts w:ascii="Arial" w:hAnsi="Arial" w:cs="Arial"/>
          <w:sz w:val="24"/>
          <w:szCs w:val="24"/>
        </w:rPr>
        <w:t>;</w:t>
      </w:r>
    </w:p>
    <w:p w:rsidR="00EE243A" w:rsidRDefault="00EE243A" w:rsidP="00EE2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fr-SN"/>
        </w:rPr>
      </w:pPr>
      <w:r w:rsidRPr="0022104F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 xml:space="preserve">  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ab/>
        <w:t xml:space="preserve">7. </w:t>
      </w:r>
      <w:r w:rsidRPr="00EE243A">
        <w:rPr>
          <w:rFonts w:ascii="Arial" w:hAnsi="Arial" w:cs="Arial"/>
          <w:bCs/>
          <w:color w:val="000000" w:themeColor="text1"/>
          <w:sz w:val="24"/>
          <w:szCs w:val="24"/>
          <w:lang w:val="es-AR"/>
        </w:rPr>
        <w:t>P</w:t>
      </w:r>
      <w:proofErr w:type="spellStart"/>
      <w:r w:rsidRPr="00EE243A">
        <w:rPr>
          <w:rFonts w:ascii="Arial" w:hAnsi="Arial" w:cs="Arial"/>
          <w:bCs/>
          <w:color w:val="000000" w:themeColor="text1"/>
          <w:sz w:val="24"/>
          <w:szCs w:val="24"/>
          <w:lang w:val="fr-SN"/>
        </w:rPr>
        <w:t>roiect</w:t>
      </w:r>
      <w:proofErr w:type="spellEnd"/>
      <w:r w:rsidRPr="00EE243A">
        <w:rPr>
          <w:rFonts w:ascii="Arial" w:hAnsi="Arial" w:cs="Arial"/>
          <w:bCs/>
          <w:color w:val="000000" w:themeColor="text1"/>
          <w:sz w:val="24"/>
          <w:szCs w:val="24"/>
          <w:lang w:val="fr-SN"/>
        </w:rPr>
        <w:t xml:space="preserve"> de </w:t>
      </w:r>
      <w:proofErr w:type="spellStart"/>
      <w:r w:rsidRPr="00EE243A">
        <w:rPr>
          <w:rFonts w:ascii="Arial" w:hAnsi="Arial" w:cs="Arial"/>
          <w:bCs/>
          <w:color w:val="000000" w:themeColor="text1"/>
          <w:sz w:val="24"/>
          <w:szCs w:val="24"/>
          <w:lang w:val="fr-SN"/>
        </w:rPr>
        <w:t>hotărâre</w:t>
      </w:r>
      <w:proofErr w:type="spellEnd"/>
      <w:r w:rsidRPr="00EE243A">
        <w:rPr>
          <w:rFonts w:ascii="Arial" w:hAnsi="Arial" w:cs="Arial"/>
          <w:bCs/>
          <w:color w:val="000000" w:themeColor="text1"/>
          <w:sz w:val="24"/>
          <w:szCs w:val="24"/>
          <w:lang w:val="fr-SN"/>
        </w:rPr>
        <w:t xml:space="preserve"> nr. 118/22.06.2022</w:t>
      </w:r>
      <w:r>
        <w:rPr>
          <w:rFonts w:ascii="Arial" w:hAnsi="Arial" w:cs="Arial"/>
          <w:bCs/>
          <w:color w:val="000000" w:themeColor="text1"/>
          <w:sz w:val="24"/>
          <w:szCs w:val="24"/>
          <w:lang w:val="fr-SN"/>
        </w:rPr>
        <w:t xml:space="preserve"> </w:t>
      </w:r>
      <w:r w:rsidRPr="00B341E4">
        <w:rPr>
          <w:rFonts w:ascii="Arial" w:hAnsi="Arial" w:cs="Arial"/>
          <w:color w:val="000000" w:themeColor="text1"/>
          <w:sz w:val="24"/>
          <w:szCs w:val="24"/>
          <w:lang w:val="pt-BR"/>
        </w:rPr>
        <w:t>privind</w:t>
      </w:r>
      <w:r w:rsidRPr="00B341E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modificarea</w:t>
      </w:r>
      <w:r w:rsidRPr="00B341E4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4 a </w:t>
      </w:r>
      <w:r w:rsidRPr="00B341E4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bugetului 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>m</w:t>
      </w:r>
      <w:r w:rsidRPr="00B341E4">
        <w:rPr>
          <w:rFonts w:ascii="Arial" w:hAnsi="Arial" w:cs="Arial"/>
          <w:color w:val="000000" w:themeColor="text1"/>
          <w:sz w:val="24"/>
          <w:szCs w:val="24"/>
          <w:lang w:val="pt-BR"/>
        </w:rPr>
        <w:t>unicipiului Buz</w:t>
      </w:r>
      <w:r w:rsidRPr="00451024">
        <w:rPr>
          <w:rFonts w:ascii="Arial" w:eastAsia="Times New Roman" w:hAnsi="Arial" w:cs="Arial"/>
          <w:color w:val="000000" w:themeColor="text1"/>
          <w:sz w:val="24"/>
          <w:szCs w:val="24"/>
          <w:lang w:val="fr-SN"/>
        </w:rPr>
        <w:t>ă</w:t>
      </w:r>
      <w:r w:rsidRPr="00B341E4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u, </w:t>
      </w:r>
      <w:proofErr w:type="spellStart"/>
      <w:r w:rsidRPr="00451024">
        <w:rPr>
          <w:rFonts w:ascii="Arial" w:hAnsi="Arial" w:cs="Arial"/>
          <w:color w:val="000000" w:themeColor="text1"/>
          <w:sz w:val="24"/>
          <w:szCs w:val="24"/>
          <w:lang w:val="fr-SN"/>
        </w:rPr>
        <w:t>pe</w:t>
      </w:r>
      <w:proofErr w:type="spellEnd"/>
      <w:r w:rsidRPr="00451024">
        <w:rPr>
          <w:rFonts w:ascii="Arial" w:hAnsi="Arial" w:cs="Arial"/>
          <w:color w:val="000000" w:themeColor="text1"/>
          <w:sz w:val="24"/>
          <w:szCs w:val="24"/>
          <w:lang w:val="fr-SN"/>
        </w:rPr>
        <w:t xml:space="preserve"> </w:t>
      </w:r>
      <w:proofErr w:type="spellStart"/>
      <w:r w:rsidRPr="00451024">
        <w:rPr>
          <w:rFonts w:ascii="Arial" w:hAnsi="Arial" w:cs="Arial"/>
          <w:color w:val="000000" w:themeColor="text1"/>
          <w:sz w:val="24"/>
          <w:szCs w:val="24"/>
          <w:lang w:val="fr-SN"/>
        </w:rPr>
        <w:t>anul</w:t>
      </w:r>
      <w:proofErr w:type="spellEnd"/>
      <w:r w:rsidRPr="00451024">
        <w:rPr>
          <w:rFonts w:ascii="Arial" w:hAnsi="Arial" w:cs="Arial"/>
          <w:color w:val="000000" w:themeColor="text1"/>
          <w:sz w:val="24"/>
          <w:szCs w:val="24"/>
          <w:lang w:val="fr-SN"/>
        </w:rPr>
        <w:t xml:space="preserve"> 2022</w:t>
      </w:r>
      <w:r>
        <w:rPr>
          <w:rFonts w:ascii="Arial" w:hAnsi="Arial" w:cs="Arial"/>
          <w:color w:val="000000" w:themeColor="text1"/>
          <w:sz w:val="24"/>
          <w:szCs w:val="24"/>
          <w:lang w:val="fr-SN"/>
        </w:rPr>
        <w:t>;</w:t>
      </w:r>
    </w:p>
    <w:bookmarkEnd w:id="9"/>
    <w:p w:rsidR="0000665E" w:rsidRPr="00EE243A" w:rsidRDefault="0000665E" w:rsidP="0000665E">
      <w:pPr>
        <w:spacing w:after="0" w:line="240" w:lineRule="auto"/>
        <w:jc w:val="both"/>
        <w:rPr>
          <w:rFonts w:ascii="Arial" w:hAnsi="Arial"/>
          <w:sz w:val="24"/>
          <w:szCs w:val="24"/>
          <w:lang w:val="pt-BR"/>
        </w:rPr>
      </w:pPr>
      <w:r>
        <w:rPr>
          <w:lang w:val="en-GB" w:eastAsia="ro-RO"/>
        </w:rPr>
        <w:tab/>
      </w:r>
      <w:r w:rsidR="00EE243A" w:rsidRPr="00EE243A">
        <w:rPr>
          <w:rFonts w:ascii="Arial" w:hAnsi="Arial" w:cs="Arial"/>
          <w:b/>
          <w:sz w:val="24"/>
          <w:szCs w:val="24"/>
          <w:lang w:val="en-GB" w:eastAsia="ro-RO"/>
        </w:rPr>
        <w:t>8.</w:t>
      </w:r>
      <w:r w:rsidRPr="00EE243A">
        <w:rPr>
          <w:sz w:val="24"/>
          <w:szCs w:val="24"/>
          <w:lang w:val="en-GB" w:eastAsia="ro-RO"/>
        </w:rPr>
        <w:t xml:space="preserve"> </w:t>
      </w:r>
      <w:r w:rsidRPr="00EE243A">
        <w:rPr>
          <w:rFonts w:ascii="Arial" w:hAnsi="Arial" w:cs="Arial"/>
          <w:sz w:val="24"/>
          <w:szCs w:val="24"/>
          <w:lang w:val="pt-BR"/>
        </w:rPr>
        <w:t>Proiect de hotărâre nr. 119/22.06.2022</w:t>
      </w:r>
      <w:r w:rsidRPr="00EE243A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privind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r w:rsidRPr="00EE243A">
        <w:rPr>
          <w:rFonts w:ascii="Arial" w:hAnsi="Arial"/>
          <w:sz w:val="24"/>
          <w:szCs w:val="24"/>
          <w:lang w:val="pt-BR"/>
        </w:rPr>
        <w:t>îndreptarea unei erori materiale strecurată în H.C.L. nr.98/26.05.2022 privind aprobarea modificării și completării organigramei, numărului de personal și statului de funcții al SC RAM TERMO VERDE SRL Buzău;</w:t>
      </w:r>
    </w:p>
    <w:p w:rsidR="0000665E" w:rsidRPr="00F9525F" w:rsidRDefault="0000665E" w:rsidP="00F9525F">
      <w:pPr>
        <w:rPr>
          <w:lang w:val="en-GB" w:eastAsia="ro-RO"/>
        </w:rPr>
      </w:pPr>
    </w:p>
    <w:bookmarkEnd w:id="7"/>
    <w:p w:rsidR="001D1BFE" w:rsidRDefault="001D1BFE" w:rsidP="001D1BF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it-IT"/>
        </w:rPr>
      </w:pPr>
      <w:r w:rsidRPr="001D1BFE">
        <w:rPr>
          <w:rFonts w:ascii="Arial" w:hAnsi="Arial" w:cs="Arial"/>
          <w:sz w:val="24"/>
          <w:szCs w:val="24"/>
          <w:lang w:val="en-GB" w:eastAsia="ro-RO"/>
        </w:rPr>
        <w:lastRenderedPageBreak/>
        <w:tab/>
      </w:r>
      <w:r w:rsidR="00EE243A" w:rsidRPr="00EE243A">
        <w:rPr>
          <w:rFonts w:ascii="Arial" w:hAnsi="Arial" w:cs="Arial"/>
          <w:b/>
          <w:sz w:val="24"/>
          <w:szCs w:val="24"/>
          <w:lang w:val="en-GB" w:eastAsia="ro-RO"/>
        </w:rPr>
        <w:t>9.</w:t>
      </w:r>
      <w:r w:rsidR="00EE243A">
        <w:rPr>
          <w:rFonts w:ascii="Arial" w:hAnsi="Arial" w:cs="Arial"/>
          <w:sz w:val="24"/>
          <w:szCs w:val="24"/>
          <w:lang w:val="en-GB" w:eastAsia="ro-RO"/>
        </w:rPr>
        <w:t xml:space="preserve"> </w:t>
      </w:r>
      <w:r>
        <w:rPr>
          <w:rFonts w:ascii="Arial" w:hAnsi="Arial" w:cs="Arial"/>
          <w:sz w:val="24"/>
          <w:szCs w:val="24"/>
          <w:lang w:val="en-GB" w:eastAsia="ro-RO"/>
        </w:rPr>
        <w:t>P</w:t>
      </w:r>
      <w:proofErr w:type="spellStart"/>
      <w:r w:rsidRPr="001D1BFE">
        <w:rPr>
          <w:rFonts w:ascii="Arial" w:hAnsi="Arial" w:cs="Arial"/>
          <w:sz w:val="24"/>
          <w:szCs w:val="24"/>
        </w:rPr>
        <w:t>roiect</w:t>
      </w:r>
      <w:proofErr w:type="spellEnd"/>
      <w:r w:rsidRPr="001D1B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1BFE">
        <w:rPr>
          <w:rFonts w:ascii="Arial" w:hAnsi="Arial" w:cs="Arial"/>
          <w:sz w:val="24"/>
          <w:szCs w:val="24"/>
        </w:rPr>
        <w:t>hotărâre</w:t>
      </w:r>
      <w:proofErr w:type="spellEnd"/>
      <w:r w:rsidRPr="001D1BFE">
        <w:rPr>
          <w:rFonts w:ascii="Arial" w:hAnsi="Arial" w:cs="Arial"/>
          <w:sz w:val="24"/>
          <w:szCs w:val="24"/>
        </w:rPr>
        <w:t xml:space="preserve"> nr. 120/22.06.2022 </w:t>
      </w:r>
      <w:proofErr w:type="spellStart"/>
      <w:r w:rsidRPr="001D1BFE">
        <w:rPr>
          <w:rFonts w:ascii="Arial" w:hAnsi="Arial" w:cs="Arial"/>
          <w:sz w:val="24"/>
          <w:szCs w:val="24"/>
        </w:rPr>
        <w:t>privind</w:t>
      </w:r>
      <w:proofErr w:type="spellEnd"/>
      <w:r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BFE">
        <w:rPr>
          <w:rFonts w:ascii="Arial" w:hAnsi="Arial" w:cs="Arial"/>
          <w:sz w:val="24"/>
          <w:szCs w:val="24"/>
        </w:rPr>
        <w:t>aprobarea</w:t>
      </w:r>
      <w:proofErr w:type="spellEnd"/>
      <w:r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documentației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de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avizare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a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lucrărilor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de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intervenții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r w:rsidRPr="001D1BFE">
        <w:rPr>
          <w:rFonts w:ascii="Arial" w:eastAsia="Arial-BoldMT" w:hAnsi="Arial" w:cs="Arial"/>
          <w:bCs/>
          <w:sz w:val="24"/>
          <w:szCs w:val="24"/>
          <w:lang w:val="ro-RO"/>
        </w:rPr>
        <w:t>ș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proofErr w:type="gramStart"/>
      <w:r w:rsidRPr="001D1BFE">
        <w:rPr>
          <w:rFonts w:ascii="Arial" w:eastAsia="Arial-BoldMT" w:hAnsi="Arial" w:cs="Arial"/>
          <w:bCs/>
          <w:sz w:val="24"/>
          <w:szCs w:val="24"/>
        </w:rPr>
        <w:t>a</w:t>
      </w:r>
      <w:proofErr w:type="gram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indicatorilor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tehnico-economici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aferenți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obiectivului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de </w:t>
      </w:r>
      <w:proofErr w:type="spellStart"/>
      <w:r w:rsidRPr="001D1BFE">
        <w:rPr>
          <w:rFonts w:ascii="Arial" w:eastAsia="Arial-BoldMT" w:hAnsi="Arial" w:cs="Arial"/>
          <w:bCs/>
          <w:sz w:val="24"/>
          <w:szCs w:val="24"/>
        </w:rPr>
        <w:t>investiții</w:t>
      </w:r>
      <w:proofErr w:type="spellEnd"/>
      <w:r w:rsidRPr="001D1BFE">
        <w:rPr>
          <w:rFonts w:ascii="Arial" w:eastAsia="Arial-BoldMT" w:hAnsi="Arial" w:cs="Arial"/>
          <w:bCs/>
          <w:sz w:val="24"/>
          <w:szCs w:val="24"/>
        </w:rPr>
        <w:t xml:space="preserve"> </w:t>
      </w:r>
      <w:r w:rsidRPr="001D1BFE">
        <w:rPr>
          <w:rFonts w:ascii="Arial" w:eastAsia="Calibri" w:hAnsi="Arial" w:cs="Arial"/>
          <w:bCs/>
          <w:sz w:val="24"/>
          <w:szCs w:val="24"/>
          <w:lang w:val="it-IT"/>
        </w:rPr>
        <w:t xml:space="preserve">“reabilitarea și modernizarea a 14 străzi din </w:t>
      </w:r>
      <w:r>
        <w:rPr>
          <w:rFonts w:ascii="Arial" w:eastAsia="Calibri" w:hAnsi="Arial" w:cs="Arial"/>
          <w:bCs/>
          <w:sz w:val="24"/>
          <w:szCs w:val="24"/>
          <w:lang w:val="it-IT"/>
        </w:rPr>
        <w:t>municipiul B</w:t>
      </w:r>
      <w:r w:rsidRPr="001D1BFE">
        <w:rPr>
          <w:rFonts w:ascii="Arial" w:eastAsia="Calibri" w:hAnsi="Arial" w:cs="Arial"/>
          <w:bCs/>
          <w:sz w:val="24"/>
          <w:szCs w:val="24"/>
          <w:lang w:val="it-IT"/>
        </w:rPr>
        <w:t>uzău”</w:t>
      </w:r>
      <w:r>
        <w:rPr>
          <w:rFonts w:ascii="Arial" w:eastAsia="Calibri" w:hAnsi="Arial" w:cs="Arial"/>
          <w:bCs/>
          <w:sz w:val="24"/>
          <w:szCs w:val="24"/>
          <w:lang w:val="it-IT"/>
        </w:rPr>
        <w:t>;</w:t>
      </w:r>
      <w:r w:rsidRPr="001D1BFE">
        <w:rPr>
          <w:rFonts w:ascii="Arial" w:eastAsia="Calibri" w:hAnsi="Arial" w:cs="Arial"/>
          <w:bCs/>
          <w:sz w:val="24"/>
          <w:szCs w:val="24"/>
          <w:lang w:val="it-IT"/>
        </w:rPr>
        <w:t xml:space="preserve"> </w:t>
      </w:r>
    </w:p>
    <w:p w:rsidR="001D1BFE" w:rsidRDefault="00EE243A" w:rsidP="001D1BFE">
      <w:pPr>
        <w:spacing w:after="0" w:line="240" w:lineRule="auto"/>
        <w:ind w:firstLine="708"/>
        <w:jc w:val="both"/>
        <w:rPr>
          <w:rFonts w:ascii="Arial" w:hAnsi="Arial" w:cs="Arial"/>
          <w:bCs/>
          <w:spacing w:val="-4"/>
          <w:position w:val="-1"/>
          <w:sz w:val="24"/>
          <w:szCs w:val="24"/>
        </w:rPr>
      </w:pPr>
      <w:r w:rsidRPr="00EE243A">
        <w:rPr>
          <w:rFonts w:ascii="Arial" w:hAnsi="Arial" w:cs="Arial"/>
          <w:b/>
          <w:sz w:val="24"/>
          <w:szCs w:val="24"/>
          <w:lang w:val="pt-BR"/>
        </w:rPr>
        <w:t>10.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D1BFE" w:rsidRPr="001D1BFE">
        <w:rPr>
          <w:rFonts w:ascii="Arial" w:hAnsi="Arial" w:cs="Arial"/>
          <w:sz w:val="24"/>
          <w:szCs w:val="24"/>
          <w:lang w:val="pt-BR"/>
        </w:rPr>
        <w:t>Proiect de hotărâre nr. 121/22.06.2022</w:t>
      </w:r>
      <w:r w:rsidR="001D1BFE">
        <w:rPr>
          <w:rFonts w:ascii="Arial" w:hAnsi="Arial" w:cs="Arial"/>
          <w:sz w:val="24"/>
          <w:szCs w:val="24"/>
          <w:lang w:val="pt-BR"/>
        </w:rPr>
        <w:t xml:space="preserve"> p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rivind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participarea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Municipiului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Buz</w:t>
      </w:r>
      <w:r w:rsidR="001D1BFE">
        <w:rPr>
          <w:rFonts w:ascii="Arial" w:hAnsi="Arial" w:cs="Arial"/>
          <w:sz w:val="24"/>
          <w:szCs w:val="24"/>
        </w:rPr>
        <w:t>ă</w:t>
      </w:r>
      <w:r w:rsidR="001D1BFE" w:rsidRPr="001D1BFE">
        <w:rPr>
          <w:rFonts w:ascii="Arial" w:hAnsi="Arial" w:cs="Arial"/>
          <w:sz w:val="24"/>
          <w:szCs w:val="24"/>
        </w:rPr>
        <w:t>u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Programul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privind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creşterea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eficienţei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energetice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infrastructurii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iluminat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public, program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finanţat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din „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Fondul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pentru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mediu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1D1BFE">
        <w:rPr>
          <w:rFonts w:ascii="Arial" w:hAnsi="Arial" w:cs="Arial"/>
          <w:sz w:val="24"/>
          <w:szCs w:val="24"/>
        </w:rPr>
        <w:t>ș</w:t>
      </w:r>
      <w:r w:rsidR="001D1BFE" w:rsidRPr="001D1BFE">
        <w:rPr>
          <w:rFonts w:ascii="Arial" w:hAnsi="Arial" w:cs="Arial"/>
          <w:sz w:val="24"/>
          <w:szCs w:val="24"/>
        </w:rPr>
        <w:t>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aprobarea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devizului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aferent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obiectivului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D1BFE" w:rsidRPr="001D1BFE">
        <w:rPr>
          <w:rFonts w:ascii="Arial" w:hAnsi="Arial" w:cs="Arial"/>
          <w:sz w:val="24"/>
          <w:szCs w:val="24"/>
        </w:rPr>
        <w:t>investi</w:t>
      </w:r>
      <w:r w:rsidR="001D1BFE">
        <w:rPr>
          <w:rFonts w:ascii="Arial" w:hAnsi="Arial" w:cs="Arial"/>
          <w:sz w:val="24"/>
          <w:szCs w:val="24"/>
        </w:rPr>
        <w:t>ț</w:t>
      </w:r>
      <w:r w:rsidR="001D1BFE" w:rsidRPr="001D1BFE">
        <w:rPr>
          <w:rFonts w:ascii="Arial" w:hAnsi="Arial" w:cs="Arial"/>
          <w:sz w:val="24"/>
          <w:szCs w:val="24"/>
        </w:rPr>
        <w:t>ii</w:t>
      </w:r>
      <w:proofErr w:type="spellEnd"/>
      <w:r w:rsidR="001D1BFE" w:rsidRPr="001D1BFE">
        <w:rPr>
          <w:rFonts w:ascii="Arial" w:hAnsi="Arial" w:cs="Arial"/>
          <w:sz w:val="24"/>
          <w:szCs w:val="24"/>
        </w:rPr>
        <w:t xml:space="preserve"> </w:t>
      </w:r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„</w:t>
      </w:r>
      <w:proofErr w:type="spellStart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Modernizarea</w:t>
      </w:r>
      <w:proofErr w:type="spellEnd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sistemului</w:t>
      </w:r>
      <w:proofErr w:type="spellEnd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de </w:t>
      </w:r>
      <w:proofErr w:type="spellStart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iluminat</w:t>
      </w:r>
      <w:proofErr w:type="spellEnd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public” </w:t>
      </w:r>
      <w:proofErr w:type="spellStart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în</w:t>
      </w:r>
      <w:proofErr w:type="spellEnd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Municipiul</w:t>
      </w:r>
      <w:proofErr w:type="spellEnd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="001D1BFE" w:rsidRPr="001D1BFE">
        <w:rPr>
          <w:rFonts w:ascii="Arial" w:hAnsi="Arial" w:cs="Arial"/>
          <w:bCs/>
          <w:spacing w:val="-4"/>
          <w:position w:val="-1"/>
          <w:sz w:val="24"/>
          <w:szCs w:val="24"/>
        </w:rPr>
        <w:t>Buzău</w:t>
      </w:r>
      <w:proofErr w:type="spellEnd"/>
      <w:r w:rsidR="001D1BFE">
        <w:rPr>
          <w:rFonts w:ascii="Arial" w:hAnsi="Arial" w:cs="Arial"/>
          <w:bCs/>
          <w:spacing w:val="-4"/>
          <w:position w:val="-1"/>
          <w:sz w:val="24"/>
          <w:szCs w:val="24"/>
        </w:rPr>
        <w:t>;</w:t>
      </w:r>
    </w:p>
    <w:p w:rsidR="00EE243A" w:rsidRPr="00EE243A" w:rsidRDefault="00EE243A" w:rsidP="00EE243A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E243A">
        <w:rPr>
          <w:rFonts w:ascii="Arial" w:hAnsi="Arial" w:cs="Arial"/>
          <w:b/>
          <w:bCs/>
          <w:spacing w:val="-4"/>
          <w:position w:val="-1"/>
          <w:sz w:val="24"/>
          <w:szCs w:val="24"/>
        </w:rPr>
        <w:t>11.</w:t>
      </w:r>
      <w:r w:rsidRPr="00EE243A">
        <w:rPr>
          <w:rFonts w:ascii="Arial" w:hAnsi="Arial" w:cs="Arial"/>
          <w:sz w:val="24"/>
          <w:szCs w:val="24"/>
          <w:lang w:val="pt-BR"/>
        </w:rPr>
        <w:t xml:space="preserve"> Proiect de hotărâre nr. 122/22.06.2022</w:t>
      </w:r>
      <w:r>
        <w:rPr>
          <w:rFonts w:ascii="Arial" w:hAnsi="Arial" w:cs="Arial"/>
          <w:sz w:val="24"/>
          <w:szCs w:val="24"/>
          <w:lang w:val="pt-BR"/>
        </w:rPr>
        <w:t xml:space="preserve"> p</w:t>
      </w:r>
      <w:proofErr w:type="spellStart"/>
      <w:r w:rsidRPr="00EE243A">
        <w:rPr>
          <w:rFonts w:ascii="Arial" w:hAnsi="Arial" w:cs="Arial"/>
          <w:sz w:val="24"/>
          <w:szCs w:val="24"/>
        </w:rPr>
        <w:t>rivind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aprobarea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Documentatiei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243A">
        <w:rPr>
          <w:rFonts w:ascii="Arial" w:hAnsi="Arial" w:cs="Arial"/>
          <w:sz w:val="24"/>
          <w:szCs w:val="24"/>
        </w:rPr>
        <w:t>Avizare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243A">
        <w:rPr>
          <w:rFonts w:ascii="Arial" w:hAnsi="Arial" w:cs="Arial"/>
          <w:sz w:val="24"/>
          <w:szCs w:val="24"/>
        </w:rPr>
        <w:t>Lucrarilor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243A">
        <w:rPr>
          <w:rFonts w:ascii="Arial" w:hAnsi="Arial" w:cs="Arial"/>
          <w:sz w:val="24"/>
          <w:szCs w:val="24"/>
        </w:rPr>
        <w:t>Interventii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EE243A">
        <w:rPr>
          <w:rFonts w:ascii="Arial" w:hAnsi="Arial" w:cs="Arial"/>
          <w:sz w:val="24"/>
          <w:szCs w:val="24"/>
        </w:rPr>
        <w:t>indicatorilor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tehnico-economici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si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243A">
        <w:rPr>
          <w:rFonts w:ascii="Arial" w:hAnsi="Arial" w:cs="Arial"/>
          <w:sz w:val="24"/>
          <w:szCs w:val="24"/>
        </w:rPr>
        <w:t>cheltuielilor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EE243A">
        <w:rPr>
          <w:rFonts w:ascii="Arial" w:hAnsi="Arial" w:cs="Arial"/>
          <w:sz w:val="24"/>
          <w:szCs w:val="24"/>
        </w:rPr>
        <w:t>proiect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pentru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sz w:val="24"/>
          <w:szCs w:val="24"/>
        </w:rPr>
        <w:t>obiectivul</w:t>
      </w:r>
      <w:proofErr w:type="spellEnd"/>
      <w:r w:rsidRPr="00EE243A">
        <w:rPr>
          <w:rFonts w:ascii="Arial" w:hAnsi="Arial" w:cs="Arial"/>
          <w:sz w:val="24"/>
          <w:szCs w:val="24"/>
        </w:rPr>
        <w:t xml:space="preserve"> </w:t>
      </w:r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„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Modernizarea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sistemului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de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iluminat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public”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în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Municipiul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Buzău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finantat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prin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programul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Aministratiei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Fondului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pentru</w:t>
      </w:r>
      <w:proofErr w:type="spellEnd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 xml:space="preserve"> </w:t>
      </w:r>
      <w:proofErr w:type="spellStart"/>
      <w:r w:rsidRPr="00EE243A">
        <w:rPr>
          <w:rFonts w:ascii="Arial" w:hAnsi="Arial" w:cs="Arial"/>
          <w:bCs/>
          <w:spacing w:val="-4"/>
          <w:position w:val="-1"/>
          <w:sz w:val="24"/>
          <w:szCs w:val="24"/>
        </w:rPr>
        <w:t>Mediu</w:t>
      </w:r>
      <w:proofErr w:type="spellEnd"/>
      <w:r>
        <w:rPr>
          <w:rFonts w:ascii="Arial" w:hAnsi="Arial" w:cs="Arial"/>
          <w:bCs/>
          <w:spacing w:val="-4"/>
          <w:position w:val="-1"/>
          <w:sz w:val="24"/>
          <w:szCs w:val="24"/>
        </w:rPr>
        <w:t>;</w:t>
      </w:r>
    </w:p>
    <w:p w:rsidR="00EE243A" w:rsidRDefault="00EE243A" w:rsidP="00EE243A">
      <w:pPr>
        <w:pStyle w:val="Heading1"/>
        <w:ind w:right="-58" w:firstLine="706"/>
        <w:jc w:val="both"/>
        <w:rPr>
          <w:rFonts w:ascii="Arial" w:eastAsia="Arial-BoldMT" w:hAnsi="Arial" w:cs="Arial"/>
          <w:b w:val="0"/>
          <w:bCs/>
          <w:sz w:val="24"/>
          <w:szCs w:val="24"/>
        </w:rPr>
      </w:pPr>
      <w:r w:rsidRPr="005D77E2">
        <w:rPr>
          <w:rFonts w:ascii="Arial" w:hAnsi="Arial" w:cs="Arial"/>
          <w:color w:val="000000" w:themeColor="text1"/>
          <w:sz w:val="24"/>
          <w:szCs w:val="24"/>
        </w:rPr>
        <w:t>12.</w:t>
      </w:r>
      <w:r w:rsidR="001D1BFE" w:rsidRPr="00EE243A">
        <w:rPr>
          <w:rFonts w:ascii="Arial" w:hAnsi="Arial" w:cs="Arial"/>
          <w:b w:val="0"/>
          <w:color w:val="44546A" w:themeColor="text2"/>
          <w:sz w:val="24"/>
          <w:szCs w:val="24"/>
        </w:rPr>
        <w:t xml:space="preserve"> </w:t>
      </w:r>
      <w:r w:rsidRPr="00EE243A">
        <w:rPr>
          <w:rFonts w:ascii="Arial" w:hAnsi="Arial" w:cs="Arial"/>
          <w:b w:val="0"/>
          <w:color w:val="44546A" w:themeColor="text2"/>
          <w:sz w:val="24"/>
          <w:szCs w:val="24"/>
        </w:rPr>
        <w:t>P</w:t>
      </w:r>
      <w:r w:rsidRPr="00EE243A">
        <w:rPr>
          <w:rFonts w:ascii="Arial" w:hAnsi="Arial" w:cs="Arial"/>
          <w:b w:val="0"/>
          <w:sz w:val="24"/>
          <w:szCs w:val="24"/>
        </w:rPr>
        <w:t>roiect de hotărâre nr. 123/22.06.2022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EE243A">
        <w:rPr>
          <w:rFonts w:ascii="Arial" w:hAnsi="Arial" w:cs="Arial"/>
          <w:b w:val="0"/>
          <w:sz w:val="24"/>
          <w:szCs w:val="24"/>
        </w:rPr>
        <w:t xml:space="preserve">privind aprobarea documentației tehnico-economice (faza </w:t>
      </w:r>
      <w:r w:rsidRPr="00EE243A">
        <w:rPr>
          <w:rFonts w:ascii="Arial" w:eastAsia="Arial-BoldMT" w:hAnsi="Arial" w:cs="Arial"/>
          <w:b w:val="0"/>
          <w:bCs/>
          <w:sz w:val="24"/>
          <w:szCs w:val="24"/>
        </w:rPr>
        <w:t xml:space="preserve">studiu de fezabilitate și proiect tehnic de execuție) și a indicatorilor tehnico-economici pentru obiectivul de investiții “prelungire rețea canalizare și preluare ape pluviale bulevardul unirii (tronson str. frăsinet – pod </w:t>
      </w:r>
      <w:r>
        <w:rPr>
          <w:rFonts w:ascii="Arial" w:eastAsia="Arial-BoldMT" w:hAnsi="Arial" w:cs="Arial"/>
          <w:b w:val="0"/>
          <w:bCs/>
          <w:sz w:val="24"/>
          <w:szCs w:val="24"/>
        </w:rPr>
        <w:t>M</w:t>
      </w:r>
      <w:r w:rsidRPr="00EE243A">
        <w:rPr>
          <w:rFonts w:ascii="Arial" w:eastAsia="Arial-BoldMT" w:hAnsi="Arial" w:cs="Arial"/>
          <w:b w:val="0"/>
          <w:bCs/>
          <w:sz w:val="24"/>
          <w:szCs w:val="24"/>
        </w:rPr>
        <w:t>ărăcineni)”</w:t>
      </w:r>
      <w:r>
        <w:rPr>
          <w:rFonts w:ascii="Arial" w:eastAsia="Arial-BoldMT" w:hAnsi="Arial" w:cs="Arial"/>
          <w:b w:val="0"/>
          <w:bCs/>
          <w:sz w:val="24"/>
          <w:szCs w:val="24"/>
        </w:rPr>
        <w:t>;</w:t>
      </w:r>
    </w:p>
    <w:p w:rsidR="005D77E2" w:rsidRPr="005D77E2" w:rsidRDefault="005D77E2" w:rsidP="005D77E2">
      <w:pPr>
        <w:spacing w:after="0" w:line="240" w:lineRule="auto"/>
        <w:ind w:right="72" w:firstLine="706"/>
        <w:jc w:val="both"/>
        <w:rPr>
          <w:rFonts w:ascii="Arial" w:hAnsi="Arial" w:cs="Arial"/>
          <w:sz w:val="24"/>
          <w:szCs w:val="24"/>
        </w:rPr>
      </w:pPr>
      <w:r w:rsidRPr="005D77E2">
        <w:rPr>
          <w:rFonts w:ascii="Arial" w:hAnsi="Arial" w:cs="Arial"/>
          <w:b/>
          <w:sz w:val="24"/>
          <w:szCs w:val="24"/>
          <w:lang w:val="pt-BR"/>
        </w:rPr>
        <w:t xml:space="preserve">13. </w:t>
      </w:r>
      <w:r w:rsidRPr="005D77E2">
        <w:rPr>
          <w:rFonts w:ascii="Arial" w:hAnsi="Arial" w:cs="Arial"/>
          <w:sz w:val="24"/>
          <w:szCs w:val="24"/>
          <w:lang w:val="pt-BR"/>
        </w:rPr>
        <w:t>Proiect de hotărâre nr. 125/23.06.2022</w:t>
      </w:r>
      <w:r w:rsidRPr="005D77E2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D77E2">
        <w:rPr>
          <w:rFonts w:ascii="Arial" w:hAnsi="Arial" w:cs="Arial"/>
          <w:sz w:val="24"/>
          <w:szCs w:val="24"/>
          <w:lang w:val="pt-BR"/>
        </w:rPr>
        <w:t xml:space="preserve">privind </w:t>
      </w:r>
      <w:r w:rsidRPr="005D77E2">
        <w:rPr>
          <w:rFonts w:ascii="Arial" w:hAnsi="Arial" w:cs="Arial"/>
          <w:sz w:val="24"/>
          <w:szCs w:val="24"/>
          <w:lang w:val="ro-RO"/>
        </w:rPr>
        <w:t xml:space="preserve">aprobarea numărului maxim de posturi pentru anul 2022 la nivelul unității administrativ-teritoriale municipiul Buzău în vederea încadrării în prevederile </w:t>
      </w:r>
      <w:r w:rsidRPr="005D77E2">
        <w:rPr>
          <w:rFonts w:ascii="Arial" w:hAnsi="Arial" w:cs="Arial"/>
          <w:i/>
          <w:iCs/>
          <w:sz w:val="24"/>
          <w:szCs w:val="24"/>
          <w:lang w:val="ro-RO"/>
        </w:rPr>
        <w:t>O.U.G. nr. 63/2010</w:t>
      </w:r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modificarea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şi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completarea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r w:rsidRPr="005D77E2">
        <w:rPr>
          <w:rFonts w:ascii="Arial" w:hAnsi="Arial" w:cs="Arial"/>
          <w:i/>
          <w:iCs/>
          <w:vanish/>
          <w:sz w:val="24"/>
          <w:szCs w:val="24"/>
        </w:rPr>
        <w:t>&lt;LLNK 12006   273 10 201   0 18&gt;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Legii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nr. 273/2006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privind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finanţele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publice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locale,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precum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şi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stabilirea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unor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măsuri</w:t>
      </w:r>
      <w:proofErr w:type="spellEnd"/>
      <w:r w:rsidRPr="005D77E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i/>
          <w:iCs/>
          <w:sz w:val="24"/>
          <w:szCs w:val="24"/>
        </w:rPr>
        <w:t>financiare</w:t>
      </w:r>
      <w:proofErr w:type="spellEnd"/>
      <w:r w:rsidRPr="005D77E2">
        <w:rPr>
          <w:rFonts w:ascii="Arial" w:hAnsi="Arial" w:cs="Arial"/>
          <w:iCs/>
          <w:sz w:val="24"/>
          <w:szCs w:val="24"/>
        </w:rPr>
        <w:t>;</w:t>
      </w:r>
    </w:p>
    <w:p w:rsidR="00EE243A" w:rsidRPr="005D77E2" w:rsidRDefault="00EE243A" w:rsidP="005D7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7E2">
        <w:rPr>
          <w:sz w:val="24"/>
          <w:szCs w:val="24"/>
          <w:lang w:val="en-GB" w:eastAsia="ro-RO"/>
        </w:rPr>
        <w:tab/>
      </w:r>
      <w:r w:rsidRPr="005D77E2">
        <w:rPr>
          <w:rFonts w:ascii="Arial" w:hAnsi="Arial" w:cs="Arial"/>
          <w:b/>
          <w:sz w:val="24"/>
          <w:szCs w:val="24"/>
          <w:lang w:val="en-GB" w:eastAsia="ro-RO"/>
        </w:rPr>
        <w:t>1</w:t>
      </w:r>
      <w:r w:rsidR="005D77E2">
        <w:rPr>
          <w:rFonts w:ascii="Arial" w:hAnsi="Arial" w:cs="Arial"/>
          <w:b/>
          <w:sz w:val="24"/>
          <w:szCs w:val="24"/>
          <w:lang w:val="en-GB" w:eastAsia="ro-RO"/>
        </w:rPr>
        <w:t>4</w:t>
      </w:r>
      <w:r w:rsidRPr="005D77E2">
        <w:rPr>
          <w:rFonts w:ascii="Arial" w:hAnsi="Arial" w:cs="Arial"/>
          <w:b/>
          <w:sz w:val="24"/>
          <w:szCs w:val="24"/>
          <w:lang w:val="en-GB" w:eastAsia="ro-RO"/>
        </w:rPr>
        <w:t xml:space="preserve">. </w:t>
      </w:r>
      <w:r w:rsidR="005D77E2" w:rsidRPr="005D77E2">
        <w:rPr>
          <w:rFonts w:ascii="Arial" w:hAnsi="Arial" w:cs="Arial"/>
          <w:sz w:val="24"/>
          <w:szCs w:val="24"/>
          <w:lang w:val="ro-RO"/>
        </w:rPr>
        <w:t>P</w:t>
      </w:r>
      <w:r w:rsidRPr="005D77E2">
        <w:rPr>
          <w:rFonts w:ascii="Arial" w:hAnsi="Arial" w:cs="Arial"/>
          <w:sz w:val="24"/>
          <w:szCs w:val="24"/>
          <w:lang w:val="ro-RO"/>
        </w:rPr>
        <w:t>roiect de hotărâre nr. 126/23.06.2022</w:t>
      </w:r>
      <w:r w:rsidR="005D77E2" w:rsidRPr="005D77E2">
        <w:rPr>
          <w:rFonts w:ascii="Arial" w:hAnsi="Arial" w:cs="Arial"/>
          <w:sz w:val="24"/>
          <w:szCs w:val="24"/>
          <w:lang w:val="ro-RO"/>
        </w:rPr>
        <w:t xml:space="preserve"> </w:t>
      </w:r>
      <w:r w:rsidRPr="005D77E2">
        <w:rPr>
          <w:rFonts w:ascii="Arial" w:hAnsi="Arial" w:cs="Arial"/>
          <w:sz w:val="24"/>
          <w:szCs w:val="24"/>
          <w:lang w:val="ro-RO"/>
        </w:rPr>
        <w:t>privind aprobarea modificării actului constitutiv al Societăţii Comerciale  “</w:t>
      </w:r>
      <w:proofErr w:type="spellStart"/>
      <w:r w:rsidRPr="005D77E2">
        <w:rPr>
          <w:rFonts w:ascii="Arial" w:hAnsi="Arial" w:cs="Arial"/>
          <w:sz w:val="24"/>
          <w:szCs w:val="24"/>
          <w:lang w:val="ro-RO"/>
        </w:rPr>
        <w:t>Trans-Bus</w:t>
      </w:r>
      <w:proofErr w:type="spellEnd"/>
      <w:r w:rsidRPr="005D77E2">
        <w:rPr>
          <w:rFonts w:ascii="Arial" w:hAnsi="Arial" w:cs="Arial"/>
          <w:sz w:val="24"/>
          <w:szCs w:val="24"/>
          <w:lang w:val="ro-RO"/>
        </w:rPr>
        <w:t xml:space="preserve">” S.A. Buzău prin cooptarea în structura acționariatului societății a comunelor </w:t>
      </w:r>
      <w:bookmarkStart w:id="10" w:name="_Hlk106355343"/>
      <w:r w:rsidRPr="005D77E2">
        <w:rPr>
          <w:rFonts w:ascii="Arial" w:hAnsi="Arial" w:cs="Arial"/>
          <w:sz w:val="24"/>
          <w:szCs w:val="24"/>
          <w:lang w:val="ro-RO"/>
        </w:rPr>
        <w:t>Săgeata și Robeasca</w:t>
      </w:r>
      <w:r w:rsidR="005D77E2">
        <w:rPr>
          <w:rFonts w:ascii="Arial" w:hAnsi="Arial" w:cs="Arial"/>
          <w:sz w:val="24"/>
          <w:szCs w:val="24"/>
          <w:lang w:val="ro-RO"/>
        </w:rPr>
        <w:t>;</w:t>
      </w:r>
      <w:r w:rsidRPr="005D77E2">
        <w:rPr>
          <w:rFonts w:ascii="Arial" w:hAnsi="Arial" w:cs="Arial"/>
          <w:sz w:val="24"/>
          <w:szCs w:val="24"/>
          <w:lang w:val="ro-RO"/>
        </w:rPr>
        <w:t xml:space="preserve"> </w:t>
      </w:r>
      <w:bookmarkEnd w:id="10"/>
    </w:p>
    <w:p w:rsidR="005D77E2" w:rsidRPr="005D77E2" w:rsidRDefault="005D77E2" w:rsidP="005D77E2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D77E2">
        <w:rPr>
          <w:rFonts w:ascii="Arial" w:hAnsi="Arial" w:cs="Arial"/>
          <w:b/>
          <w:sz w:val="24"/>
          <w:szCs w:val="24"/>
        </w:rPr>
        <w:t xml:space="preserve">15. </w:t>
      </w:r>
      <w:proofErr w:type="spellStart"/>
      <w:r w:rsidRPr="005D77E2">
        <w:rPr>
          <w:rFonts w:ascii="Arial" w:hAnsi="Arial" w:cs="Arial"/>
          <w:sz w:val="24"/>
          <w:szCs w:val="24"/>
        </w:rPr>
        <w:t>Proiect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77E2">
        <w:rPr>
          <w:rFonts w:ascii="Arial" w:hAnsi="Arial" w:cs="Arial"/>
          <w:sz w:val="24"/>
          <w:szCs w:val="24"/>
        </w:rPr>
        <w:t>hotărâre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nr. 127/23.06.2022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pentru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aprobarea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încheierii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unui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protocol de </w:t>
      </w:r>
      <w:proofErr w:type="spellStart"/>
      <w:r w:rsidRPr="005D77E2">
        <w:rPr>
          <w:rFonts w:ascii="Arial" w:hAnsi="Arial" w:cs="Arial"/>
          <w:sz w:val="24"/>
          <w:szCs w:val="24"/>
        </w:rPr>
        <w:t>colaborare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D77E2">
        <w:rPr>
          <w:rFonts w:ascii="Arial" w:hAnsi="Arial" w:cs="Arial"/>
          <w:sz w:val="24"/>
          <w:szCs w:val="24"/>
        </w:rPr>
        <w:t>Compania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Națională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77E2">
        <w:rPr>
          <w:rFonts w:ascii="Arial" w:hAnsi="Arial" w:cs="Arial"/>
          <w:sz w:val="24"/>
          <w:szCs w:val="24"/>
        </w:rPr>
        <w:t>Administrare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77E2">
        <w:rPr>
          <w:rFonts w:ascii="Arial" w:hAnsi="Arial" w:cs="Arial"/>
          <w:sz w:val="24"/>
          <w:szCs w:val="24"/>
        </w:rPr>
        <w:t>Infrastructurii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Rutiere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-CNAIR- </w:t>
      </w:r>
      <w:proofErr w:type="spellStart"/>
      <w:r w:rsidRPr="005D77E2">
        <w:rPr>
          <w:rFonts w:ascii="Arial" w:hAnsi="Arial" w:cs="Arial"/>
          <w:sz w:val="24"/>
          <w:szCs w:val="24"/>
        </w:rPr>
        <w:t>în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vederea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implementării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proiectului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77E2">
        <w:rPr>
          <w:rFonts w:ascii="Arial" w:hAnsi="Arial" w:cs="Arial"/>
          <w:sz w:val="24"/>
          <w:szCs w:val="24"/>
        </w:rPr>
        <w:t>investiții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5D77E2">
        <w:rPr>
          <w:rFonts w:ascii="Arial" w:hAnsi="Arial" w:cs="Arial"/>
          <w:sz w:val="24"/>
          <w:szCs w:val="24"/>
        </w:rPr>
        <w:t>Elaborare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Studiu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77E2">
        <w:rPr>
          <w:rFonts w:ascii="Arial" w:hAnsi="Arial" w:cs="Arial"/>
          <w:sz w:val="24"/>
          <w:szCs w:val="24"/>
        </w:rPr>
        <w:t>Fezabilitate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, PAC </w:t>
      </w:r>
      <w:proofErr w:type="spellStart"/>
      <w:r w:rsidRPr="005D77E2">
        <w:rPr>
          <w:rFonts w:ascii="Arial" w:hAnsi="Arial" w:cs="Arial"/>
          <w:sz w:val="24"/>
          <w:szCs w:val="24"/>
        </w:rPr>
        <w:t>și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elaborare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Proiect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Tehnic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pentru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completarea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actualei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Șosele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77E2">
        <w:rPr>
          <w:rFonts w:ascii="Arial" w:hAnsi="Arial" w:cs="Arial"/>
          <w:sz w:val="24"/>
          <w:szCs w:val="24"/>
        </w:rPr>
        <w:t>Centură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77E2">
        <w:rPr>
          <w:rFonts w:ascii="Arial" w:hAnsi="Arial" w:cs="Arial"/>
          <w:sz w:val="24"/>
          <w:szCs w:val="24"/>
        </w:rPr>
        <w:t>Municipiului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D77E2">
        <w:rPr>
          <w:rFonts w:ascii="Arial" w:hAnsi="Arial" w:cs="Arial"/>
          <w:sz w:val="24"/>
          <w:szCs w:val="24"/>
        </w:rPr>
        <w:t>Buzău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prin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configurarea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unui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“Orbital” (drum concentric </w:t>
      </w:r>
      <w:proofErr w:type="spellStart"/>
      <w:r w:rsidRPr="005D77E2">
        <w:rPr>
          <w:rFonts w:ascii="Arial" w:hAnsi="Arial" w:cs="Arial"/>
          <w:sz w:val="24"/>
          <w:szCs w:val="24"/>
        </w:rPr>
        <w:t>situat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în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viitorul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intravilan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D77E2">
        <w:rPr>
          <w:rFonts w:ascii="Arial" w:hAnsi="Arial" w:cs="Arial"/>
          <w:sz w:val="24"/>
          <w:szCs w:val="24"/>
        </w:rPr>
        <w:t>Municipiului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Buzău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7E2">
        <w:rPr>
          <w:rFonts w:ascii="Arial" w:hAnsi="Arial" w:cs="Arial"/>
          <w:sz w:val="24"/>
          <w:szCs w:val="24"/>
        </w:rPr>
        <w:t>ținând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cont de </w:t>
      </w:r>
      <w:proofErr w:type="spellStart"/>
      <w:r w:rsidRPr="005D77E2">
        <w:rPr>
          <w:rFonts w:ascii="Arial" w:hAnsi="Arial" w:cs="Arial"/>
          <w:sz w:val="24"/>
          <w:szCs w:val="24"/>
        </w:rPr>
        <w:t>aplicarea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conceptului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77E2">
        <w:rPr>
          <w:rFonts w:ascii="Arial" w:hAnsi="Arial" w:cs="Arial"/>
          <w:sz w:val="24"/>
          <w:szCs w:val="24"/>
        </w:rPr>
        <w:t>oraș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radial-concentric) -</w:t>
      </w:r>
      <w:bookmarkStart w:id="11" w:name="_Hlk106175883"/>
      <w:proofErr w:type="spellStart"/>
      <w:r w:rsidRPr="005D77E2">
        <w:rPr>
          <w:rFonts w:ascii="Arial" w:hAnsi="Arial" w:cs="Arial"/>
          <w:sz w:val="24"/>
          <w:szCs w:val="24"/>
        </w:rPr>
        <w:t>tronsoanele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5D77E2">
        <w:rPr>
          <w:rFonts w:ascii="Arial" w:hAnsi="Arial" w:cs="Arial"/>
          <w:sz w:val="24"/>
          <w:szCs w:val="24"/>
        </w:rPr>
        <w:t>parțial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, 2, 3, 4 </w:t>
      </w:r>
      <w:proofErr w:type="spellStart"/>
      <w:r w:rsidRPr="005D77E2">
        <w:rPr>
          <w:rFonts w:ascii="Arial" w:hAnsi="Arial" w:cs="Arial"/>
          <w:sz w:val="24"/>
          <w:szCs w:val="24"/>
        </w:rPr>
        <w:t>și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6, </w:t>
      </w:r>
      <w:proofErr w:type="spellStart"/>
      <w:r w:rsidRPr="005D77E2">
        <w:rPr>
          <w:rFonts w:ascii="Arial" w:hAnsi="Arial" w:cs="Arial"/>
          <w:sz w:val="24"/>
          <w:szCs w:val="24"/>
        </w:rPr>
        <w:t>pe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bookmarkEnd w:id="11"/>
      <w:proofErr w:type="spellStart"/>
      <w:r w:rsidRPr="005D77E2">
        <w:rPr>
          <w:rFonts w:ascii="Arial" w:hAnsi="Arial" w:cs="Arial"/>
          <w:sz w:val="24"/>
          <w:szCs w:val="24"/>
        </w:rPr>
        <w:t>teritoriul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municipiului</w:t>
      </w:r>
      <w:proofErr w:type="spellEnd"/>
      <w:r w:rsidRPr="005D7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7E2">
        <w:rPr>
          <w:rFonts w:ascii="Arial" w:hAnsi="Arial" w:cs="Arial"/>
          <w:sz w:val="24"/>
          <w:szCs w:val="24"/>
        </w:rPr>
        <w:t>Buzău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D77E2" w:rsidRDefault="005D77E2" w:rsidP="005D77E2">
      <w:pPr>
        <w:spacing w:after="0" w:line="24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Pr="005D77E2">
        <w:rPr>
          <w:rFonts w:ascii="Arial" w:hAnsi="Arial" w:cs="Arial"/>
          <w:b/>
          <w:color w:val="000000" w:themeColor="text1"/>
          <w:sz w:val="24"/>
          <w:szCs w:val="24"/>
        </w:rPr>
        <w:t>16.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Pr="005D77E2">
        <w:rPr>
          <w:rFonts w:ascii="Arial" w:hAnsi="Arial" w:cs="Arial"/>
          <w:sz w:val="26"/>
          <w:szCs w:val="26"/>
          <w:lang w:val="pt-BR"/>
        </w:rPr>
        <w:t>Proiect de hotărâre nr. 128/23.06.2022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5D77E2">
        <w:rPr>
          <w:rFonts w:ascii="Arial" w:hAnsi="Arial" w:cs="Arial"/>
          <w:sz w:val="26"/>
          <w:szCs w:val="26"/>
          <w:lang w:val="pt-BR"/>
        </w:rPr>
        <w:t>privind alegerea preşedintelui de şedinţă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5D77E2">
        <w:rPr>
          <w:rFonts w:ascii="Arial" w:hAnsi="Arial" w:cs="Arial"/>
          <w:sz w:val="26"/>
          <w:szCs w:val="26"/>
          <w:lang w:val="pt-BR"/>
        </w:rPr>
        <w:t xml:space="preserve">al </w:t>
      </w:r>
      <w:proofErr w:type="spellStart"/>
      <w:r w:rsidRPr="005D77E2">
        <w:rPr>
          <w:rFonts w:ascii="Arial" w:hAnsi="Arial" w:cs="Arial"/>
          <w:sz w:val="26"/>
          <w:szCs w:val="26"/>
        </w:rPr>
        <w:t>Consiliului</w:t>
      </w:r>
      <w:proofErr w:type="spellEnd"/>
      <w:r w:rsidRPr="005D77E2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D77E2">
        <w:rPr>
          <w:rFonts w:ascii="Arial" w:hAnsi="Arial" w:cs="Arial"/>
          <w:sz w:val="26"/>
          <w:szCs w:val="26"/>
        </w:rPr>
        <w:t>Municipiului</w:t>
      </w:r>
      <w:proofErr w:type="spellEnd"/>
      <w:r w:rsidRPr="005D77E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D77E2">
        <w:rPr>
          <w:rFonts w:ascii="Arial" w:hAnsi="Arial" w:cs="Arial"/>
          <w:sz w:val="26"/>
          <w:szCs w:val="26"/>
        </w:rPr>
        <w:t>Buzău</w:t>
      </w:r>
      <w:proofErr w:type="spellEnd"/>
      <w:r w:rsidRPr="005D77E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D77E2">
        <w:rPr>
          <w:rFonts w:ascii="Arial" w:hAnsi="Arial" w:cs="Arial"/>
          <w:sz w:val="26"/>
          <w:szCs w:val="26"/>
        </w:rPr>
        <w:t>pentru</w:t>
      </w:r>
      <w:proofErr w:type="spellEnd"/>
      <w:r w:rsidRPr="005D77E2">
        <w:rPr>
          <w:rFonts w:ascii="Arial" w:hAnsi="Arial" w:cs="Arial"/>
          <w:sz w:val="26"/>
          <w:szCs w:val="26"/>
        </w:rPr>
        <w:t xml:space="preserve"> </w:t>
      </w:r>
      <w:r w:rsidRPr="005D77E2">
        <w:rPr>
          <w:rFonts w:ascii="Arial" w:hAnsi="Arial" w:cs="Arial"/>
          <w:sz w:val="26"/>
          <w:szCs w:val="26"/>
          <w:lang w:val="pt-BR"/>
        </w:rPr>
        <w:t>perioada iulie-septembrie 2022</w:t>
      </w:r>
      <w:r>
        <w:rPr>
          <w:rFonts w:ascii="Arial" w:hAnsi="Arial" w:cs="Arial"/>
          <w:sz w:val="26"/>
          <w:szCs w:val="26"/>
          <w:lang w:val="pt-BR"/>
        </w:rPr>
        <w:t>;</w:t>
      </w:r>
    </w:p>
    <w:p w:rsidR="005D77E2" w:rsidRPr="00086B95" w:rsidRDefault="005D77E2" w:rsidP="005D77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ab/>
      </w:r>
      <w:r w:rsidRPr="00086B95">
        <w:rPr>
          <w:rFonts w:ascii="Arial" w:hAnsi="Arial" w:cs="Arial"/>
          <w:b/>
          <w:sz w:val="24"/>
          <w:szCs w:val="24"/>
          <w:lang w:val="pt-BR"/>
        </w:rPr>
        <w:t>17.</w:t>
      </w:r>
      <w:r w:rsidRPr="00086B95">
        <w:rPr>
          <w:rFonts w:ascii="Arial" w:hAnsi="Arial" w:cs="Arial"/>
          <w:sz w:val="24"/>
          <w:szCs w:val="24"/>
          <w:lang w:val="pt-BR"/>
        </w:rPr>
        <w:t xml:space="preserve"> Diverse.</w:t>
      </w:r>
    </w:p>
    <w:p w:rsidR="005D77E2" w:rsidRPr="005D77E2" w:rsidRDefault="005D77E2" w:rsidP="005D77E2">
      <w:pPr>
        <w:spacing w:after="0" w:line="240" w:lineRule="auto"/>
        <w:jc w:val="both"/>
        <w:rPr>
          <w:rFonts w:ascii="Arial" w:hAnsi="Arial" w:cs="Arial"/>
          <w:sz w:val="26"/>
          <w:szCs w:val="26"/>
          <w:lang w:val="pt-BR"/>
        </w:rPr>
      </w:pPr>
    </w:p>
    <w:bookmarkEnd w:id="4"/>
    <w:p w:rsidR="00057EC5" w:rsidRPr="00331C1D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b/>
          <w:sz w:val="24"/>
          <w:szCs w:val="24"/>
          <w:lang w:val="ro-RO"/>
        </w:rPr>
        <w:t>ART. 2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331C1D">
        <w:rPr>
          <w:rFonts w:ascii="Arial" w:hAnsi="Arial" w:cs="Arial"/>
          <w:sz w:val="24"/>
          <w:szCs w:val="24"/>
          <w:lang w:val="ro-RO"/>
        </w:rPr>
        <w:t>Proiectele de hotărâri prevăzute la art. 1 vor fi puse la dispoziția consilierilor locali în format electronic.</w:t>
      </w:r>
    </w:p>
    <w:p w:rsidR="00057EC5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sz w:val="24"/>
          <w:szCs w:val="24"/>
          <w:lang w:val="ro-RO"/>
        </w:rPr>
        <w:t>Materialele prevăzute la art. 1</w:t>
      </w:r>
      <w:r w:rsidR="00B06D80" w:rsidRPr="00331C1D">
        <w:rPr>
          <w:rFonts w:ascii="Arial" w:hAnsi="Arial" w:cs="Arial"/>
          <w:sz w:val="24"/>
          <w:szCs w:val="24"/>
          <w:lang w:val="ro-RO"/>
        </w:rPr>
        <w:t>,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 </w:t>
      </w:r>
      <w:r w:rsidR="00B06D80" w:rsidRPr="00331C1D">
        <w:rPr>
          <w:rFonts w:ascii="Arial" w:hAnsi="Arial" w:cs="Arial"/>
          <w:sz w:val="24"/>
          <w:szCs w:val="24"/>
          <w:lang w:val="ro-RO"/>
        </w:rPr>
        <w:t xml:space="preserve">precum și alte înscrisuri despre care se face vorbire în cuprinsul proiectelor, 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pot fi studiate, în format </w:t>
      </w:r>
      <w:proofErr w:type="spellStart"/>
      <w:r w:rsidRPr="00331C1D">
        <w:rPr>
          <w:rFonts w:ascii="Arial" w:hAnsi="Arial" w:cs="Arial"/>
          <w:sz w:val="24"/>
          <w:szCs w:val="24"/>
          <w:lang w:val="ro-RO"/>
        </w:rPr>
        <w:t>letric</w:t>
      </w:r>
      <w:proofErr w:type="spellEnd"/>
      <w:r w:rsidRPr="00331C1D">
        <w:rPr>
          <w:rFonts w:ascii="Arial" w:hAnsi="Arial" w:cs="Arial"/>
          <w:sz w:val="24"/>
          <w:szCs w:val="24"/>
          <w:lang w:val="ro-RO"/>
        </w:rPr>
        <w:t>, de consilierii locali, la cabinetul Secretarului General al Municipiului Buzău.</w:t>
      </w:r>
    </w:p>
    <w:p w:rsidR="00233A22" w:rsidRPr="00331C1D" w:rsidRDefault="00233A2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390786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b/>
          <w:sz w:val="24"/>
          <w:szCs w:val="24"/>
          <w:lang w:val="ro-RO"/>
        </w:rPr>
        <w:t>ART. 3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331C1D">
        <w:rPr>
          <w:rFonts w:ascii="Arial" w:hAnsi="Arial" w:cs="Arial"/>
          <w:sz w:val="24"/>
          <w:szCs w:val="24"/>
          <w:lang w:val="ro-RO"/>
        </w:rPr>
        <w:t>Proiectele de hotărâri au fost inițiate de primarul municipiului Buzău</w:t>
      </w:r>
      <w:r w:rsidR="009D4E20" w:rsidRPr="00331C1D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233A22" w:rsidRPr="00331C1D" w:rsidRDefault="00233A2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b/>
          <w:sz w:val="24"/>
          <w:szCs w:val="24"/>
          <w:lang w:val="ro-RO"/>
        </w:rPr>
        <w:t>ART. 4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331C1D">
        <w:rPr>
          <w:rFonts w:ascii="Arial" w:hAnsi="Arial" w:cs="Arial"/>
          <w:sz w:val="24"/>
          <w:szCs w:val="24"/>
          <w:lang w:val="ro-RO"/>
        </w:rPr>
        <w:t>În pr</w:t>
      </w:r>
      <w:r w:rsidR="000E5ECF" w:rsidRPr="00331C1D">
        <w:rPr>
          <w:rFonts w:ascii="Arial" w:hAnsi="Arial" w:cs="Arial"/>
          <w:sz w:val="24"/>
          <w:szCs w:val="24"/>
          <w:lang w:val="ro-RO"/>
        </w:rPr>
        <w:t>eambulul proiectelor de hotărâri</w:t>
      </w:r>
      <w:r w:rsidR="00057EC5" w:rsidRPr="00331C1D">
        <w:rPr>
          <w:rFonts w:ascii="Arial" w:hAnsi="Arial" w:cs="Arial"/>
          <w:sz w:val="24"/>
          <w:szCs w:val="24"/>
          <w:lang w:val="ro-RO"/>
        </w:rPr>
        <w:t xml:space="preserve"> prevăzute la art. 1 au fost indicate Comisiile de specialitate la care acestea au fost trimise spre avizare.</w:t>
      </w:r>
    </w:p>
    <w:p w:rsidR="00233A22" w:rsidRPr="00331C1D" w:rsidRDefault="00233A2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Pr="00331C1D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C1D">
        <w:rPr>
          <w:rFonts w:ascii="Arial" w:hAnsi="Arial" w:cs="Arial"/>
          <w:b/>
          <w:sz w:val="24"/>
          <w:szCs w:val="24"/>
          <w:lang w:val="ro-RO"/>
        </w:rPr>
        <w:t>ART. 5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331C1D">
        <w:rPr>
          <w:rFonts w:ascii="Arial" w:hAnsi="Arial" w:cs="Arial"/>
          <w:sz w:val="24"/>
          <w:szCs w:val="24"/>
          <w:lang w:val="ro-RO"/>
        </w:rPr>
        <w:t xml:space="preserve">Proiectele de hotărâri se regăsesc pe </w:t>
      </w:r>
      <w:proofErr w:type="spellStart"/>
      <w:r w:rsidR="00057EC5" w:rsidRPr="00331C1D">
        <w:rPr>
          <w:rFonts w:ascii="Arial" w:hAnsi="Arial" w:cs="Arial"/>
          <w:sz w:val="24"/>
          <w:szCs w:val="24"/>
        </w:rPr>
        <w:t>pagina</w:t>
      </w:r>
      <w:proofErr w:type="spellEnd"/>
      <w:r w:rsidR="00057EC5" w:rsidRPr="00331C1D">
        <w:rPr>
          <w:rFonts w:ascii="Arial" w:hAnsi="Arial" w:cs="Arial"/>
          <w:sz w:val="24"/>
          <w:szCs w:val="24"/>
        </w:rPr>
        <w:t xml:space="preserve"> de internet a </w:t>
      </w:r>
      <w:proofErr w:type="spellStart"/>
      <w:r w:rsidR="00057EC5" w:rsidRPr="00331C1D">
        <w:rPr>
          <w:rFonts w:ascii="Arial" w:hAnsi="Arial" w:cs="Arial"/>
          <w:sz w:val="24"/>
          <w:szCs w:val="24"/>
        </w:rPr>
        <w:t>primăriei</w:t>
      </w:r>
      <w:proofErr w:type="spellEnd"/>
      <w:r w:rsidR="00057EC5" w:rsidRPr="00331C1D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057EC5" w:rsidRPr="00331C1D">
          <w:rPr>
            <w:rStyle w:val="Hyperlink"/>
            <w:rFonts w:ascii="Arial" w:hAnsi="Arial" w:cs="Arial"/>
            <w:sz w:val="24"/>
            <w:szCs w:val="24"/>
          </w:rPr>
          <w:t>www.primariabuzau.ro</w:t>
        </w:r>
      </w:hyperlink>
    </w:p>
    <w:p w:rsidR="00057EC5" w:rsidRPr="00331C1D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b/>
          <w:sz w:val="24"/>
          <w:szCs w:val="24"/>
          <w:lang w:val="ro-RO"/>
        </w:rPr>
        <w:lastRenderedPageBreak/>
        <w:t>ART. 6</w:t>
      </w:r>
      <w:r w:rsidRPr="00331C1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331C1D">
        <w:rPr>
          <w:rFonts w:ascii="Arial" w:hAnsi="Arial" w:cs="Arial"/>
          <w:sz w:val="24"/>
          <w:szCs w:val="24"/>
          <w:lang w:val="ro-RO"/>
        </w:rPr>
        <w:t>Secretarul General al Municipiului Buzău, prin intermediul Serviciului Relaţii cu Publicul, Organizare Alegeri, Îndrumarea Cetăţenilor şi Secretariat, va asigura aducerea la cunoştinţă publică a prevederilor prezentei dispoziţii.</w:t>
      </w:r>
    </w:p>
    <w:p w:rsidR="00775C3E" w:rsidRPr="00331C1D" w:rsidRDefault="00775C3E" w:rsidP="00057E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12233C" w:rsidRDefault="0012233C" w:rsidP="00057E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17774C" w:rsidRPr="00331C1D" w:rsidRDefault="0017774C" w:rsidP="00057E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6F4D9B" w:rsidRPr="00331C1D" w:rsidRDefault="006F4D9B" w:rsidP="00057E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057EC5" w:rsidRPr="00331C1D" w:rsidRDefault="00057EC5" w:rsidP="00057EC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sz w:val="24"/>
          <w:szCs w:val="24"/>
          <w:lang w:val="ro-RO"/>
        </w:rPr>
        <w:t>PRIMARUL MUNICIPIULUI BUZĂU,</w:t>
      </w:r>
    </w:p>
    <w:p w:rsidR="00057EC5" w:rsidRPr="00331C1D" w:rsidRDefault="00057EC5" w:rsidP="00057EC5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331C1D">
        <w:rPr>
          <w:rFonts w:ascii="Arial" w:hAnsi="Arial" w:cs="Arial"/>
          <w:bCs/>
          <w:sz w:val="24"/>
          <w:szCs w:val="24"/>
          <w:lang w:val="ro-RO"/>
        </w:rPr>
        <w:t>Constantin Toma</w:t>
      </w:r>
    </w:p>
    <w:p w:rsidR="006F4D9B" w:rsidRPr="00331C1D" w:rsidRDefault="006F4D9B" w:rsidP="00057EC5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:rsidR="006F4D9B" w:rsidRPr="00331C1D" w:rsidRDefault="006F4D9B" w:rsidP="00057EC5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:rsidR="006F4D9B" w:rsidRPr="00331C1D" w:rsidRDefault="006F4D9B" w:rsidP="00057EC5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:rsidR="00674B4C" w:rsidRPr="00331C1D" w:rsidRDefault="00057EC5" w:rsidP="00057EC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it-IT"/>
        </w:rPr>
      </w:pPr>
      <w:r w:rsidRPr="00331C1D">
        <w:rPr>
          <w:rFonts w:ascii="Arial" w:hAnsi="Arial" w:cs="Arial"/>
          <w:bCs/>
          <w:sz w:val="24"/>
          <w:szCs w:val="24"/>
          <w:lang w:val="it-IT"/>
        </w:rPr>
        <w:t xml:space="preserve">                                                   </w:t>
      </w:r>
    </w:p>
    <w:p w:rsidR="00674B4C" w:rsidRPr="00331C1D" w:rsidRDefault="00674B4C" w:rsidP="00057EC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it-IT"/>
        </w:rPr>
      </w:pPr>
    </w:p>
    <w:p w:rsidR="007D401A" w:rsidRPr="00331C1D" w:rsidRDefault="007D401A" w:rsidP="00057EC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it-IT"/>
        </w:rPr>
      </w:pPr>
    </w:p>
    <w:p w:rsidR="0012233C" w:rsidRPr="00331C1D" w:rsidRDefault="0012233C" w:rsidP="00057EC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it-IT"/>
        </w:rPr>
      </w:pPr>
    </w:p>
    <w:p w:rsidR="00674B4C" w:rsidRPr="00331C1D" w:rsidRDefault="00674B4C" w:rsidP="00331C1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t-IT"/>
        </w:rPr>
      </w:pPr>
    </w:p>
    <w:p w:rsidR="00057EC5" w:rsidRPr="00331C1D" w:rsidRDefault="00057EC5" w:rsidP="00331C1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it-IT"/>
        </w:rPr>
      </w:pPr>
      <w:r w:rsidRPr="00331C1D">
        <w:rPr>
          <w:rFonts w:ascii="Arial" w:hAnsi="Arial" w:cs="Arial"/>
          <w:bCs/>
          <w:sz w:val="24"/>
          <w:szCs w:val="24"/>
          <w:lang w:val="it-IT"/>
        </w:rPr>
        <w:t>CONTRASEMNEAZĂ:</w:t>
      </w:r>
    </w:p>
    <w:p w:rsidR="00057EC5" w:rsidRPr="00331C1D" w:rsidRDefault="00057EC5" w:rsidP="00331C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sz w:val="24"/>
          <w:szCs w:val="24"/>
          <w:lang w:val="ro-RO"/>
        </w:rPr>
        <w:t>SECRETARUL GENERAL AL MUNICIPIULUI BUZĂU,</w:t>
      </w:r>
    </w:p>
    <w:p w:rsidR="00057EC5" w:rsidRPr="00331C1D" w:rsidRDefault="00057EC5" w:rsidP="00331C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sz w:val="24"/>
          <w:szCs w:val="24"/>
          <w:lang w:val="ro-RO"/>
        </w:rPr>
        <w:t>Eduard Pistol</w:t>
      </w:r>
    </w:p>
    <w:p w:rsidR="00057EC5" w:rsidRPr="00331C1D" w:rsidRDefault="00057EC5" w:rsidP="00057EC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:rsidR="006F4D9B" w:rsidRPr="00331C1D" w:rsidRDefault="006F4D9B" w:rsidP="00057EC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:rsidR="006F4D9B" w:rsidRPr="00331C1D" w:rsidRDefault="006F4D9B" w:rsidP="00057EC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17774C" w:rsidRDefault="001777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17774C" w:rsidRDefault="001777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17774C" w:rsidRDefault="001777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17774C" w:rsidRPr="00331C1D" w:rsidRDefault="001777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674B4C" w:rsidRPr="00331C1D" w:rsidRDefault="00674B4C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Pr="00331C1D" w:rsidRDefault="00593CF6" w:rsidP="00057EC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val="ro-RO"/>
        </w:rPr>
      </w:pPr>
      <w:r w:rsidRPr="00331C1D">
        <w:rPr>
          <w:rFonts w:ascii="Arial" w:hAnsi="Arial" w:cs="Arial"/>
          <w:sz w:val="24"/>
          <w:szCs w:val="24"/>
          <w:lang w:val="ro-RO"/>
        </w:rPr>
        <w:t xml:space="preserve">Buzău, </w:t>
      </w:r>
      <w:r w:rsidR="00331C1D" w:rsidRPr="00331C1D">
        <w:rPr>
          <w:rFonts w:ascii="Arial" w:hAnsi="Arial" w:cs="Arial"/>
          <w:sz w:val="24"/>
          <w:szCs w:val="24"/>
          <w:lang w:val="ro-RO"/>
        </w:rPr>
        <w:t>2</w:t>
      </w:r>
      <w:r w:rsidR="005D77E2">
        <w:rPr>
          <w:rFonts w:ascii="Arial" w:hAnsi="Arial" w:cs="Arial"/>
          <w:sz w:val="24"/>
          <w:szCs w:val="24"/>
          <w:lang w:val="ro-RO"/>
        </w:rPr>
        <w:t>3</w:t>
      </w:r>
      <w:r w:rsidR="00331C1D" w:rsidRPr="00331C1D">
        <w:rPr>
          <w:rFonts w:ascii="Arial" w:hAnsi="Arial" w:cs="Arial"/>
          <w:sz w:val="24"/>
          <w:szCs w:val="24"/>
          <w:lang w:val="ro-RO"/>
        </w:rPr>
        <w:t>.0</w:t>
      </w:r>
      <w:r w:rsidR="005D77E2">
        <w:rPr>
          <w:rFonts w:ascii="Arial" w:hAnsi="Arial" w:cs="Arial"/>
          <w:sz w:val="24"/>
          <w:szCs w:val="24"/>
          <w:lang w:val="ro-RO"/>
        </w:rPr>
        <w:t>6</w:t>
      </w:r>
      <w:r w:rsidR="00331C1D" w:rsidRPr="00331C1D">
        <w:rPr>
          <w:rFonts w:ascii="Arial" w:hAnsi="Arial" w:cs="Arial"/>
          <w:sz w:val="24"/>
          <w:szCs w:val="24"/>
          <w:lang w:val="ro-RO"/>
        </w:rPr>
        <w:t>.2022</w:t>
      </w:r>
      <w:r w:rsidR="00057EC5" w:rsidRPr="00331C1D">
        <w:rPr>
          <w:rFonts w:ascii="Arial" w:hAnsi="Arial" w:cs="Arial"/>
          <w:sz w:val="24"/>
          <w:szCs w:val="24"/>
          <w:lang w:val="ro-RO"/>
        </w:rPr>
        <w:t xml:space="preserve">        </w:t>
      </w:r>
    </w:p>
    <w:p w:rsidR="00057EC5" w:rsidRPr="00331C1D" w:rsidRDefault="00545C61" w:rsidP="00057E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31C1D">
        <w:rPr>
          <w:rFonts w:ascii="Arial" w:hAnsi="Arial" w:cs="Arial"/>
          <w:sz w:val="24"/>
          <w:szCs w:val="24"/>
          <w:lang w:val="ro-RO"/>
        </w:rPr>
        <w:t xml:space="preserve">Nr. </w:t>
      </w:r>
      <w:r w:rsidR="005D77E2">
        <w:rPr>
          <w:rFonts w:ascii="Arial" w:hAnsi="Arial" w:cs="Arial"/>
          <w:sz w:val="24"/>
          <w:szCs w:val="24"/>
          <w:lang w:val="ro-RO"/>
        </w:rPr>
        <w:t>423</w:t>
      </w:r>
    </w:p>
    <w:p w:rsidR="00261B3B" w:rsidRPr="00331C1D" w:rsidRDefault="00593CF6">
      <w:pPr>
        <w:rPr>
          <w:rFonts w:ascii="Arial" w:hAnsi="Arial" w:cs="Arial"/>
          <w:sz w:val="24"/>
          <w:szCs w:val="24"/>
        </w:rPr>
      </w:pPr>
      <w:r w:rsidRPr="00331C1D">
        <w:rPr>
          <w:rFonts w:ascii="Arial" w:hAnsi="Arial" w:cs="Arial"/>
          <w:sz w:val="24"/>
          <w:szCs w:val="24"/>
        </w:rPr>
        <w:t>Ex.</w:t>
      </w:r>
      <w:r w:rsidR="00E57A6B" w:rsidRPr="00331C1D">
        <w:rPr>
          <w:rFonts w:ascii="Arial" w:hAnsi="Arial" w:cs="Arial"/>
          <w:sz w:val="24"/>
          <w:szCs w:val="24"/>
        </w:rPr>
        <w:t xml:space="preserve"> </w:t>
      </w:r>
      <w:r w:rsidR="005D77E2">
        <w:rPr>
          <w:rFonts w:ascii="Arial" w:hAnsi="Arial" w:cs="Arial"/>
          <w:sz w:val="24"/>
          <w:szCs w:val="24"/>
        </w:rPr>
        <w:t>___/2</w:t>
      </w:r>
    </w:p>
    <w:sectPr w:rsidR="00261B3B" w:rsidRPr="00331C1D" w:rsidSect="006F4D9B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oklyn 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Caslon Text">
    <w:altName w:val="Libre Caslon Text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9E4"/>
    <w:multiLevelType w:val="multilevel"/>
    <w:tmpl w:val="37F2C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0D546E"/>
    <w:multiLevelType w:val="multilevel"/>
    <w:tmpl w:val="FB9E67CE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57EC5"/>
    <w:rsid w:val="00000E62"/>
    <w:rsid w:val="000041A8"/>
    <w:rsid w:val="0000665E"/>
    <w:rsid w:val="00007CD9"/>
    <w:rsid w:val="00020019"/>
    <w:rsid w:val="00023AE4"/>
    <w:rsid w:val="0002578E"/>
    <w:rsid w:val="00034B09"/>
    <w:rsid w:val="000379F3"/>
    <w:rsid w:val="000509C4"/>
    <w:rsid w:val="00051CB2"/>
    <w:rsid w:val="00052837"/>
    <w:rsid w:val="00057EC5"/>
    <w:rsid w:val="00067072"/>
    <w:rsid w:val="00074581"/>
    <w:rsid w:val="00077B7D"/>
    <w:rsid w:val="00081221"/>
    <w:rsid w:val="00082359"/>
    <w:rsid w:val="00086B95"/>
    <w:rsid w:val="00087E2C"/>
    <w:rsid w:val="00093ED3"/>
    <w:rsid w:val="0009743D"/>
    <w:rsid w:val="000B4A6B"/>
    <w:rsid w:val="000D0E21"/>
    <w:rsid w:val="000D2425"/>
    <w:rsid w:val="000D5064"/>
    <w:rsid w:val="000E1B73"/>
    <w:rsid w:val="000E5ECF"/>
    <w:rsid w:val="000F0E73"/>
    <w:rsid w:val="000F52C8"/>
    <w:rsid w:val="0010364F"/>
    <w:rsid w:val="001041F5"/>
    <w:rsid w:val="00110243"/>
    <w:rsid w:val="00117075"/>
    <w:rsid w:val="00120285"/>
    <w:rsid w:val="0012233C"/>
    <w:rsid w:val="00124618"/>
    <w:rsid w:val="001305DD"/>
    <w:rsid w:val="00131269"/>
    <w:rsid w:val="00131AEB"/>
    <w:rsid w:val="00136033"/>
    <w:rsid w:val="00146DF7"/>
    <w:rsid w:val="00160096"/>
    <w:rsid w:val="00165524"/>
    <w:rsid w:val="0017774C"/>
    <w:rsid w:val="0018007B"/>
    <w:rsid w:val="00194F8A"/>
    <w:rsid w:val="001A4EBE"/>
    <w:rsid w:val="001B0C6D"/>
    <w:rsid w:val="001B19D1"/>
    <w:rsid w:val="001B1B98"/>
    <w:rsid w:val="001D1BFE"/>
    <w:rsid w:val="001D2CD4"/>
    <w:rsid w:val="001D2FF4"/>
    <w:rsid w:val="001D38AC"/>
    <w:rsid w:val="001F4A49"/>
    <w:rsid w:val="001F67AC"/>
    <w:rsid w:val="00202FEA"/>
    <w:rsid w:val="00216159"/>
    <w:rsid w:val="00226C59"/>
    <w:rsid w:val="00233A22"/>
    <w:rsid w:val="002374DE"/>
    <w:rsid w:val="00241140"/>
    <w:rsid w:val="002619FE"/>
    <w:rsid w:val="00261B3B"/>
    <w:rsid w:val="002753E3"/>
    <w:rsid w:val="00284A33"/>
    <w:rsid w:val="0028701C"/>
    <w:rsid w:val="00292BF1"/>
    <w:rsid w:val="002A171A"/>
    <w:rsid w:val="002B6582"/>
    <w:rsid w:val="002D2C48"/>
    <w:rsid w:val="002D58EE"/>
    <w:rsid w:val="002D7F7F"/>
    <w:rsid w:val="002E371C"/>
    <w:rsid w:val="002E3A11"/>
    <w:rsid w:val="002F2A37"/>
    <w:rsid w:val="0031216D"/>
    <w:rsid w:val="00316CFA"/>
    <w:rsid w:val="003207EE"/>
    <w:rsid w:val="00322275"/>
    <w:rsid w:val="00323586"/>
    <w:rsid w:val="00331C1D"/>
    <w:rsid w:val="00354D8D"/>
    <w:rsid w:val="003567B2"/>
    <w:rsid w:val="00357B62"/>
    <w:rsid w:val="003614BC"/>
    <w:rsid w:val="003628E8"/>
    <w:rsid w:val="00380235"/>
    <w:rsid w:val="00390786"/>
    <w:rsid w:val="0039177F"/>
    <w:rsid w:val="00394847"/>
    <w:rsid w:val="003A0FE9"/>
    <w:rsid w:val="003B5076"/>
    <w:rsid w:val="003C7601"/>
    <w:rsid w:val="003D757A"/>
    <w:rsid w:val="003E6695"/>
    <w:rsid w:val="003F2547"/>
    <w:rsid w:val="003F5147"/>
    <w:rsid w:val="00403CA2"/>
    <w:rsid w:val="00410446"/>
    <w:rsid w:val="004203E5"/>
    <w:rsid w:val="00442869"/>
    <w:rsid w:val="0045250F"/>
    <w:rsid w:val="004564A6"/>
    <w:rsid w:val="004616E5"/>
    <w:rsid w:val="004741BB"/>
    <w:rsid w:val="004833E6"/>
    <w:rsid w:val="00493774"/>
    <w:rsid w:val="004963C9"/>
    <w:rsid w:val="004A1D34"/>
    <w:rsid w:val="004C4306"/>
    <w:rsid w:val="004D194D"/>
    <w:rsid w:val="004E38BF"/>
    <w:rsid w:val="004E49A8"/>
    <w:rsid w:val="004E515D"/>
    <w:rsid w:val="004F533D"/>
    <w:rsid w:val="005027A5"/>
    <w:rsid w:val="005116B6"/>
    <w:rsid w:val="005164F8"/>
    <w:rsid w:val="00532927"/>
    <w:rsid w:val="005404C2"/>
    <w:rsid w:val="00545C61"/>
    <w:rsid w:val="0054769F"/>
    <w:rsid w:val="00556F13"/>
    <w:rsid w:val="005668C0"/>
    <w:rsid w:val="005914C7"/>
    <w:rsid w:val="00593CF6"/>
    <w:rsid w:val="005B2FE6"/>
    <w:rsid w:val="005B4C8F"/>
    <w:rsid w:val="005B605E"/>
    <w:rsid w:val="005C3634"/>
    <w:rsid w:val="005D1F40"/>
    <w:rsid w:val="005D3376"/>
    <w:rsid w:val="005D77E2"/>
    <w:rsid w:val="005E55BC"/>
    <w:rsid w:val="005E7B14"/>
    <w:rsid w:val="005F313E"/>
    <w:rsid w:val="005F71E6"/>
    <w:rsid w:val="0060589E"/>
    <w:rsid w:val="00614FEA"/>
    <w:rsid w:val="00620E6B"/>
    <w:rsid w:val="00637BA9"/>
    <w:rsid w:val="00674B4C"/>
    <w:rsid w:val="0068449B"/>
    <w:rsid w:val="00685C49"/>
    <w:rsid w:val="00687342"/>
    <w:rsid w:val="006B6740"/>
    <w:rsid w:val="006E7FA9"/>
    <w:rsid w:val="006F40E7"/>
    <w:rsid w:val="006F4D9B"/>
    <w:rsid w:val="006F765B"/>
    <w:rsid w:val="007038D1"/>
    <w:rsid w:val="00710B5F"/>
    <w:rsid w:val="00713B7A"/>
    <w:rsid w:val="00716BAA"/>
    <w:rsid w:val="00740847"/>
    <w:rsid w:val="00741B55"/>
    <w:rsid w:val="007541B1"/>
    <w:rsid w:val="00762287"/>
    <w:rsid w:val="007661A5"/>
    <w:rsid w:val="00775C3E"/>
    <w:rsid w:val="00782D0F"/>
    <w:rsid w:val="00784436"/>
    <w:rsid w:val="007879AE"/>
    <w:rsid w:val="00794A2A"/>
    <w:rsid w:val="007B1FF4"/>
    <w:rsid w:val="007C457B"/>
    <w:rsid w:val="007D0052"/>
    <w:rsid w:val="007D127C"/>
    <w:rsid w:val="007D401A"/>
    <w:rsid w:val="00824D69"/>
    <w:rsid w:val="00825E4B"/>
    <w:rsid w:val="00827A0D"/>
    <w:rsid w:val="00830F6B"/>
    <w:rsid w:val="00833FD6"/>
    <w:rsid w:val="00841D97"/>
    <w:rsid w:val="008436EC"/>
    <w:rsid w:val="008448D3"/>
    <w:rsid w:val="00847FA7"/>
    <w:rsid w:val="008555EA"/>
    <w:rsid w:val="0086050A"/>
    <w:rsid w:val="0086761E"/>
    <w:rsid w:val="00870288"/>
    <w:rsid w:val="00881C5D"/>
    <w:rsid w:val="0089010E"/>
    <w:rsid w:val="008A277C"/>
    <w:rsid w:val="008B4D10"/>
    <w:rsid w:val="008B51C3"/>
    <w:rsid w:val="008B5360"/>
    <w:rsid w:val="008B6432"/>
    <w:rsid w:val="008C4E16"/>
    <w:rsid w:val="008D7907"/>
    <w:rsid w:val="008F0083"/>
    <w:rsid w:val="008F1458"/>
    <w:rsid w:val="0090158C"/>
    <w:rsid w:val="00905CFA"/>
    <w:rsid w:val="00921EB0"/>
    <w:rsid w:val="00922D6F"/>
    <w:rsid w:val="009406FC"/>
    <w:rsid w:val="00956C99"/>
    <w:rsid w:val="00964D89"/>
    <w:rsid w:val="009863A9"/>
    <w:rsid w:val="00986FA6"/>
    <w:rsid w:val="009922F1"/>
    <w:rsid w:val="00995E49"/>
    <w:rsid w:val="00996B4B"/>
    <w:rsid w:val="009D4E20"/>
    <w:rsid w:val="00A008E4"/>
    <w:rsid w:val="00A047FA"/>
    <w:rsid w:val="00A0527D"/>
    <w:rsid w:val="00A05DB6"/>
    <w:rsid w:val="00A210C9"/>
    <w:rsid w:val="00A2190F"/>
    <w:rsid w:val="00A33739"/>
    <w:rsid w:val="00A51485"/>
    <w:rsid w:val="00A70FD4"/>
    <w:rsid w:val="00A71F27"/>
    <w:rsid w:val="00A7515A"/>
    <w:rsid w:val="00A95755"/>
    <w:rsid w:val="00AB2CE2"/>
    <w:rsid w:val="00AB335A"/>
    <w:rsid w:val="00AC66B4"/>
    <w:rsid w:val="00AD2E5D"/>
    <w:rsid w:val="00AD39E9"/>
    <w:rsid w:val="00AE2EF0"/>
    <w:rsid w:val="00AE328B"/>
    <w:rsid w:val="00AF6F36"/>
    <w:rsid w:val="00B06D80"/>
    <w:rsid w:val="00B118FC"/>
    <w:rsid w:val="00B34D8B"/>
    <w:rsid w:val="00B40C98"/>
    <w:rsid w:val="00B606FB"/>
    <w:rsid w:val="00B906DB"/>
    <w:rsid w:val="00B95420"/>
    <w:rsid w:val="00BC1A58"/>
    <w:rsid w:val="00BE0A6E"/>
    <w:rsid w:val="00C0375D"/>
    <w:rsid w:val="00C05884"/>
    <w:rsid w:val="00C31EED"/>
    <w:rsid w:val="00C32404"/>
    <w:rsid w:val="00C3536E"/>
    <w:rsid w:val="00C35DA7"/>
    <w:rsid w:val="00C35DDA"/>
    <w:rsid w:val="00C57F98"/>
    <w:rsid w:val="00C620E1"/>
    <w:rsid w:val="00C64248"/>
    <w:rsid w:val="00C703E3"/>
    <w:rsid w:val="00C73208"/>
    <w:rsid w:val="00C81559"/>
    <w:rsid w:val="00C82894"/>
    <w:rsid w:val="00C8617E"/>
    <w:rsid w:val="00CA4753"/>
    <w:rsid w:val="00CB3FF1"/>
    <w:rsid w:val="00CC3ECD"/>
    <w:rsid w:val="00CF29C6"/>
    <w:rsid w:val="00CF3520"/>
    <w:rsid w:val="00CF6C92"/>
    <w:rsid w:val="00D06E82"/>
    <w:rsid w:val="00D074A0"/>
    <w:rsid w:val="00D21447"/>
    <w:rsid w:val="00D23CEA"/>
    <w:rsid w:val="00D31599"/>
    <w:rsid w:val="00D35297"/>
    <w:rsid w:val="00D65766"/>
    <w:rsid w:val="00D73C7C"/>
    <w:rsid w:val="00D75FB0"/>
    <w:rsid w:val="00D962F3"/>
    <w:rsid w:val="00D974F7"/>
    <w:rsid w:val="00DB6CCD"/>
    <w:rsid w:val="00DB7B47"/>
    <w:rsid w:val="00DC735D"/>
    <w:rsid w:val="00DD026E"/>
    <w:rsid w:val="00DE4CB1"/>
    <w:rsid w:val="00DE4FD9"/>
    <w:rsid w:val="00DE674C"/>
    <w:rsid w:val="00DF0DF3"/>
    <w:rsid w:val="00E053A2"/>
    <w:rsid w:val="00E07CA8"/>
    <w:rsid w:val="00E1197A"/>
    <w:rsid w:val="00E12D0C"/>
    <w:rsid w:val="00E17395"/>
    <w:rsid w:val="00E20E5B"/>
    <w:rsid w:val="00E3468B"/>
    <w:rsid w:val="00E37CC6"/>
    <w:rsid w:val="00E42C93"/>
    <w:rsid w:val="00E45CFE"/>
    <w:rsid w:val="00E46544"/>
    <w:rsid w:val="00E57A6B"/>
    <w:rsid w:val="00EB51B0"/>
    <w:rsid w:val="00EC0A9A"/>
    <w:rsid w:val="00EE243A"/>
    <w:rsid w:val="00EE2AB9"/>
    <w:rsid w:val="00EE46A3"/>
    <w:rsid w:val="00EE5938"/>
    <w:rsid w:val="00EF0262"/>
    <w:rsid w:val="00EF0F73"/>
    <w:rsid w:val="00EF76DB"/>
    <w:rsid w:val="00F0000F"/>
    <w:rsid w:val="00F123D7"/>
    <w:rsid w:val="00F5166B"/>
    <w:rsid w:val="00F55C13"/>
    <w:rsid w:val="00F6114F"/>
    <w:rsid w:val="00F76FF1"/>
    <w:rsid w:val="00F85637"/>
    <w:rsid w:val="00F8649D"/>
    <w:rsid w:val="00F9525F"/>
    <w:rsid w:val="00F9526D"/>
    <w:rsid w:val="00FA4ECE"/>
    <w:rsid w:val="00FB6AE2"/>
    <w:rsid w:val="00FD721E"/>
    <w:rsid w:val="00FF0B47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C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7EC5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EC5"/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057EC5"/>
    <w:rPr>
      <w:color w:val="0563C1" w:themeColor="hyperlink"/>
      <w:u w:val="single"/>
    </w:rPr>
  </w:style>
  <w:style w:type="paragraph" w:styleId="Header">
    <w:name w:val="header"/>
    <w:aliases w:val=" Char,Char"/>
    <w:basedOn w:val="Normal"/>
    <w:link w:val="HeaderChar"/>
    <w:rsid w:val="00FB6A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aliases w:val=" Char Char,Char Char, Char Char1"/>
    <w:basedOn w:val="DefaultParagraphFont"/>
    <w:link w:val="Header"/>
    <w:rsid w:val="00FB6AE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B6AE2"/>
  </w:style>
  <w:style w:type="paragraph" w:styleId="BodyText2">
    <w:name w:val="Body Text 2"/>
    <w:basedOn w:val="Normal"/>
    <w:link w:val="BodyText2Char"/>
    <w:rsid w:val="003F2547"/>
    <w:pPr>
      <w:spacing w:after="0" w:line="240" w:lineRule="auto"/>
      <w:ind w:right="-142"/>
    </w:pPr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BodyText2Char">
    <w:name w:val="Body Text 2 Char"/>
    <w:basedOn w:val="DefaultParagraphFont"/>
    <w:link w:val="BodyText2"/>
    <w:rsid w:val="003F2547"/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FontStyle25">
    <w:name w:val="Font Style25"/>
    <w:uiPriority w:val="99"/>
    <w:rsid w:val="003F2547"/>
    <w:rPr>
      <w:rFonts w:ascii="Bookman Old Style" w:hAnsi="Bookman Old Style" w:cs="Bookman Old Style"/>
      <w:spacing w:val="-10"/>
      <w:sz w:val="34"/>
      <w:szCs w:val="34"/>
    </w:rPr>
  </w:style>
  <w:style w:type="paragraph" w:customStyle="1" w:styleId="proclabel">
    <w:name w:val="proclabel"/>
    <w:basedOn w:val="Normal"/>
    <w:uiPriority w:val="99"/>
    <w:rsid w:val="003F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3F2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2547"/>
    <w:rPr>
      <w:rFonts w:eastAsiaTheme="minorEastAsia"/>
      <w:lang w:val="en-US"/>
    </w:rPr>
  </w:style>
  <w:style w:type="character" w:styleId="Strong">
    <w:name w:val="Strong"/>
    <w:qFormat/>
    <w:rsid w:val="008D7907"/>
    <w:rPr>
      <w:b/>
      <w:bCs/>
    </w:rPr>
  </w:style>
  <w:style w:type="paragraph" w:styleId="ListParagraph">
    <w:name w:val="List Paragraph"/>
    <w:basedOn w:val="Normal"/>
    <w:uiPriority w:val="34"/>
    <w:qFormat/>
    <w:rsid w:val="008D790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yiv1755116642ydpaec646c6msonormal">
    <w:name w:val="yiv1755116642ydpaec646c6msonormal"/>
    <w:basedOn w:val="Normal"/>
    <w:rsid w:val="008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0B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EF0F73"/>
    <w:pPr>
      <w:spacing w:after="0" w:line="240" w:lineRule="auto"/>
    </w:pPr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4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4F8A"/>
    <w:rPr>
      <w:rFonts w:eastAsiaTheme="minorEastAsia"/>
      <w:lang w:val="en-US"/>
    </w:rPr>
  </w:style>
  <w:style w:type="paragraph" w:customStyle="1" w:styleId="Default">
    <w:name w:val="Default"/>
    <w:rsid w:val="001600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12">
    <w:name w:val="A12"/>
    <w:uiPriority w:val="99"/>
    <w:rsid w:val="002D58EE"/>
    <w:rPr>
      <w:rFonts w:ascii="Libre Caslon Text" w:hAnsi="Libre Caslon Text" w:cs="Libre Caslon Text" w:hint="default"/>
      <w:color w:val="000000"/>
      <w:sz w:val="16"/>
      <w:szCs w:val="16"/>
    </w:rPr>
  </w:style>
  <w:style w:type="paragraph" w:customStyle="1" w:styleId="Heading11">
    <w:name w:val="Heading 11"/>
    <w:basedOn w:val="Normal"/>
    <w:next w:val="Normal"/>
    <w:qFormat/>
    <w:rsid w:val="00DF0DF3"/>
    <w:pPr>
      <w:keepNext/>
      <w:suppressAutoHyphens/>
      <w:spacing w:after="0" w:line="240" w:lineRule="auto"/>
      <w:jc w:val="center"/>
      <w:outlineLvl w:val="0"/>
    </w:pPr>
    <w:rPr>
      <w:rFonts w:ascii="Brooklyn R" w:eastAsia="Times New Roman" w:hAnsi="Brooklyn R" w:cs="Brooklyn R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buz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13</cp:revision>
  <cp:lastPrinted>2022-05-23T08:00:00Z</cp:lastPrinted>
  <dcterms:created xsi:type="dcterms:W3CDTF">2022-06-22T09:52:00Z</dcterms:created>
  <dcterms:modified xsi:type="dcterms:W3CDTF">2022-06-23T13:00:00Z</dcterms:modified>
</cp:coreProperties>
</file>