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981F" w14:textId="77777777" w:rsidR="006D7204" w:rsidRDefault="006D7204" w:rsidP="006D7204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ROMÂNIA</w:t>
      </w:r>
    </w:p>
    <w:p w14:paraId="7871B1B4" w14:textId="77777777" w:rsidR="006D7204" w:rsidRDefault="006D7204" w:rsidP="006D7204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JUDEȚUL BUZĂU</w:t>
      </w:r>
    </w:p>
    <w:p w14:paraId="3CBB3B6E" w14:textId="77777777" w:rsidR="006D7204" w:rsidRDefault="006D7204" w:rsidP="006D7204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MUNICIPIUL BUZĂU</w:t>
      </w:r>
    </w:p>
    <w:p w14:paraId="75E3BA4F" w14:textId="77777777" w:rsidR="006D7204" w:rsidRDefault="006D7204" w:rsidP="006D7204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CONSILIUL LOCAL</w:t>
      </w:r>
    </w:p>
    <w:p w14:paraId="3C6F5040" w14:textId="77777777" w:rsidR="006D7204" w:rsidRDefault="006D7204" w:rsidP="006D7204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</w:p>
    <w:p w14:paraId="1566824A" w14:textId="77777777" w:rsidR="006D7204" w:rsidRDefault="006D7204" w:rsidP="006D7204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</w:p>
    <w:p w14:paraId="18A11EF6" w14:textId="77777777" w:rsidR="006D7204" w:rsidRPr="006D7204" w:rsidRDefault="006D7204" w:rsidP="006D7204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6D7204">
        <w:rPr>
          <w:rFonts w:ascii="Arial" w:hAnsi="Arial" w:cs="Arial"/>
          <w:b/>
          <w:bCs/>
          <w:sz w:val="28"/>
          <w:szCs w:val="28"/>
          <w:lang w:val="ro-RO"/>
        </w:rPr>
        <w:t>H</w:t>
      </w:r>
      <w:r w:rsidR="008B6324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 w:rsidRPr="006D7204">
        <w:rPr>
          <w:rFonts w:ascii="Arial" w:hAnsi="Arial" w:cs="Arial"/>
          <w:b/>
          <w:bCs/>
          <w:sz w:val="28"/>
          <w:szCs w:val="28"/>
          <w:lang w:val="ro-RO"/>
        </w:rPr>
        <w:t>O</w:t>
      </w:r>
      <w:r w:rsidR="008B6324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 w:rsidRPr="006D7204">
        <w:rPr>
          <w:rFonts w:ascii="Arial" w:hAnsi="Arial" w:cs="Arial"/>
          <w:b/>
          <w:bCs/>
          <w:sz w:val="28"/>
          <w:szCs w:val="28"/>
          <w:lang w:val="ro-RO"/>
        </w:rPr>
        <w:t>T</w:t>
      </w:r>
      <w:r w:rsidR="008B6324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 w:rsidRPr="006D7204">
        <w:rPr>
          <w:rFonts w:ascii="Arial" w:hAnsi="Arial" w:cs="Arial"/>
          <w:b/>
          <w:bCs/>
          <w:sz w:val="28"/>
          <w:szCs w:val="28"/>
          <w:lang w:val="ro-RO"/>
        </w:rPr>
        <w:t>Ă</w:t>
      </w:r>
      <w:r w:rsidR="008B6324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 w:rsidRPr="006D7204">
        <w:rPr>
          <w:rFonts w:ascii="Arial" w:hAnsi="Arial" w:cs="Arial"/>
          <w:b/>
          <w:bCs/>
          <w:sz w:val="28"/>
          <w:szCs w:val="28"/>
          <w:lang w:val="ro-RO"/>
        </w:rPr>
        <w:t>R</w:t>
      </w:r>
      <w:r w:rsidR="008B6324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 w:rsidRPr="006D7204">
        <w:rPr>
          <w:rFonts w:ascii="Arial" w:hAnsi="Arial" w:cs="Arial"/>
          <w:b/>
          <w:bCs/>
          <w:sz w:val="28"/>
          <w:szCs w:val="28"/>
          <w:lang w:val="ro-RO"/>
        </w:rPr>
        <w:t>Â</w:t>
      </w:r>
      <w:r w:rsidR="008B6324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 w:rsidRPr="006D7204">
        <w:rPr>
          <w:rFonts w:ascii="Arial" w:hAnsi="Arial" w:cs="Arial"/>
          <w:b/>
          <w:bCs/>
          <w:sz w:val="28"/>
          <w:szCs w:val="28"/>
          <w:lang w:val="ro-RO"/>
        </w:rPr>
        <w:t>R</w:t>
      </w:r>
      <w:r w:rsidR="008B6324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 w:rsidRPr="006D7204">
        <w:rPr>
          <w:rFonts w:ascii="Arial" w:hAnsi="Arial" w:cs="Arial"/>
          <w:b/>
          <w:bCs/>
          <w:sz w:val="28"/>
          <w:szCs w:val="28"/>
          <w:lang w:val="ro-RO"/>
        </w:rPr>
        <w:t>E</w:t>
      </w:r>
    </w:p>
    <w:p w14:paraId="782D812E" w14:textId="77777777" w:rsidR="009E1A5A" w:rsidRDefault="004E2B21" w:rsidP="009E1A5A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privind</w:t>
      </w:r>
      <w:r w:rsidR="006D7204" w:rsidRPr="006D7204">
        <w:rPr>
          <w:rFonts w:ascii="Arial" w:hAnsi="Arial" w:cs="Arial"/>
          <w:sz w:val="28"/>
          <w:szCs w:val="28"/>
          <w:lang w:val="ro-RO"/>
        </w:rPr>
        <w:t xml:space="preserve"> </w:t>
      </w:r>
      <w:r w:rsidR="004C4ABA">
        <w:rPr>
          <w:rFonts w:ascii="Arial" w:hAnsi="Arial" w:cs="Arial"/>
          <w:sz w:val="28"/>
          <w:szCs w:val="28"/>
          <w:lang w:val="ro-RO"/>
        </w:rPr>
        <w:t>modificarea</w:t>
      </w:r>
      <w:r w:rsidR="006D7204" w:rsidRPr="006D7204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 xml:space="preserve">H.C.L. nr. 134/19.08.2021 pentru aprobarea </w:t>
      </w:r>
      <w:r w:rsidR="006D7204" w:rsidRPr="006D7204">
        <w:rPr>
          <w:rFonts w:ascii="Arial" w:hAnsi="Arial" w:cs="Arial"/>
          <w:sz w:val="28"/>
          <w:szCs w:val="28"/>
          <w:lang w:val="ro-RO"/>
        </w:rPr>
        <w:t>unor prețuri</w:t>
      </w:r>
      <w:r w:rsidR="004C4ABA">
        <w:rPr>
          <w:rFonts w:ascii="Arial" w:hAnsi="Arial" w:cs="Arial"/>
          <w:sz w:val="28"/>
          <w:szCs w:val="28"/>
          <w:lang w:val="ro-RO"/>
        </w:rPr>
        <w:t xml:space="preserve"> și tarife</w:t>
      </w:r>
      <w:r w:rsidR="006D7204" w:rsidRPr="006D7204">
        <w:rPr>
          <w:rFonts w:ascii="Arial" w:hAnsi="Arial" w:cs="Arial"/>
          <w:sz w:val="28"/>
          <w:szCs w:val="28"/>
          <w:lang w:val="ro-RO"/>
        </w:rPr>
        <w:t xml:space="preserve"> ce urmează a fi practicate de către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</w:p>
    <w:p w14:paraId="04C1BC4C" w14:textId="77777777" w:rsidR="006D7204" w:rsidRDefault="006D7204" w:rsidP="009E1A5A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  <w:r w:rsidRPr="006D7204">
        <w:rPr>
          <w:rFonts w:ascii="Arial" w:hAnsi="Arial" w:cs="Arial"/>
          <w:sz w:val="28"/>
          <w:szCs w:val="28"/>
          <w:lang w:val="ro-RO"/>
        </w:rPr>
        <w:t>Societatea Comercială URBIS SERV S</w:t>
      </w:r>
      <w:r w:rsidR="004E2B21">
        <w:rPr>
          <w:rFonts w:ascii="Arial" w:hAnsi="Arial" w:cs="Arial"/>
          <w:sz w:val="28"/>
          <w:szCs w:val="28"/>
          <w:lang w:val="ro-RO"/>
        </w:rPr>
        <w:t>.</w:t>
      </w:r>
      <w:r w:rsidRPr="006D7204">
        <w:rPr>
          <w:rFonts w:ascii="Arial" w:hAnsi="Arial" w:cs="Arial"/>
          <w:sz w:val="28"/>
          <w:szCs w:val="28"/>
          <w:lang w:val="ro-RO"/>
        </w:rPr>
        <w:t>R</w:t>
      </w:r>
      <w:r w:rsidR="004E2B21">
        <w:rPr>
          <w:rFonts w:ascii="Arial" w:hAnsi="Arial" w:cs="Arial"/>
          <w:sz w:val="28"/>
          <w:szCs w:val="28"/>
          <w:lang w:val="ro-RO"/>
        </w:rPr>
        <w:t>.</w:t>
      </w:r>
      <w:r w:rsidRPr="006D7204">
        <w:rPr>
          <w:rFonts w:ascii="Arial" w:hAnsi="Arial" w:cs="Arial"/>
          <w:sz w:val="28"/>
          <w:szCs w:val="28"/>
          <w:lang w:val="ro-RO"/>
        </w:rPr>
        <w:t>L</w:t>
      </w:r>
      <w:r w:rsidR="004E2B21">
        <w:rPr>
          <w:rFonts w:ascii="Arial" w:hAnsi="Arial" w:cs="Arial"/>
          <w:sz w:val="28"/>
          <w:szCs w:val="28"/>
          <w:lang w:val="ro-RO"/>
        </w:rPr>
        <w:t xml:space="preserve">. </w:t>
      </w:r>
      <w:r w:rsidRPr="006D7204">
        <w:rPr>
          <w:rFonts w:ascii="Arial" w:hAnsi="Arial" w:cs="Arial"/>
          <w:sz w:val="28"/>
          <w:szCs w:val="28"/>
          <w:lang w:val="ro-RO"/>
        </w:rPr>
        <w:t>Buzău</w:t>
      </w:r>
    </w:p>
    <w:p w14:paraId="17616962" w14:textId="77777777" w:rsidR="006D7204" w:rsidRDefault="006D7204" w:rsidP="009E1A5A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</w:p>
    <w:p w14:paraId="0F1489CE" w14:textId="77777777" w:rsidR="006D7204" w:rsidRDefault="006D7204" w:rsidP="006D7204">
      <w:pPr>
        <w:spacing w:after="0"/>
        <w:jc w:val="both"/>
        <w:rPr>
          <w:rFonts w:ascii="Arial" w:hAnsi="Arial" w:cs="Arial"/>
          <w:sz w:val="28"/>
          <w:szCs w:val="28"/>
          <w:lang w:val="ro-RO"/>
        </w:rPr>
      </w:pPr>
    </w:p>
    <w:p w14:paraId="21F755F7" w14:textId="77777777" w:rsidR="006D7204" w:rsidRDefault="00C15A30" w:rsidP="006D7204">
      <w:pPr>
        <w:spacing w:after="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</w:t>
      </w:r>
      <w:r w:rsidR="006D7204">
        <w:rPr>
          <w:rFonts w:ascii="Arial" w:hAnsi="Arial" w:cs="Arial"/>
          <w:sz w:val="28"/>
          <w:szCs w:val="28"/>
          <w:lang w:val="ro-RO"/>
        </w:rPr>
        <w:t>Consil</w:t>
      </w:r>
      <w:r w:rsidR="007C139F">
        <w:rPr>
          <w:rFonts w:ascii="Arial" w:hAnsi="Arial" w:cs="Arial"/>
          <w:sz w:val="28"/>
          <w:szCs w:val="28"/>
          <w:lang w:val="ro-RO"/>
        </w:rPr>
        <w:t>iul Local al Municipiului Buzău</w:t>
      </w:r>
      <w:r w:rsidR="006D7204">
        <w:rPr>
          <w:rFonts w:ascii="Arial" w:hAnsi="Arial" w:cs="Arial"/>
          <w:sz w:val="28"/>
          <w:szCs w:val="28"/>
          <w:lang w:val="ro-RO"/>
        </w:rPr>
        <w:t>, județul Buzău, întrunit în ședință ordinară;</w:t>
      </w:r>
    </w:p>
    <w:p w14:paraId="28A9AC10" w14:textId="77777777" w:rsidR="006D7204" w:rsidRDefault="00C15A30" w:rsidP="006D7204">
      <w:pPr>
        <w:spacing w:after="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</w:t>
      </w:r>
      <w:r w:rsidR="006D7204">
        <w:rPr>
          <w:rFonts w:ascii="Arial" w:hAnsi="Arial" w:cs="Arial"/>
          <w:sz w:val="28"/>
          <w:szCs w:val="28"/>
          <w:lang w:val="ro-RO"/>
        </w:rPr>
        <w:t>Având în vedere:</w:t>
      </w:r>
    </w:p>
    <w:p w14:paraId="103AB8A8" w14:textId="77777777" w:rsidR="003C1CA9" w:rsidRDefault="003C1CA9" w:rsidP="006D7204">
      <w:pPr>
        <w:spacing w:after="0"/>
        <w:jc w:val="both"/>
        <w:rPr>
          <w:rFonts w:ascii="Arial" w:hAnsi="Arial" w:cs="Arial"/>
          <w:sz w:val="28"/>
          <w:szCs w:val="28"/>
          <w:lang w:val="ro-RO"/>
        </w:rPr>
      </w:pPr>
    </w:p>
    <w:p w14:paraId="37CACC83" w14:textId="77777777" w:rsidR="006D7204" w:rsidRDefault="00E43F99" w:rsidP="004E2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</w:t>
      </w:r>
      <w:r w:rsidR="006D7204">
        <w:rPr>
          <w:rFonts w:ascii="Arial" w:hAnsi="Arial" w:cs="Arial"/>
          <w:sz w:val="28"/>
          <w:szCs w:val="28"/>
          <w:lang w:val="ro-RO"/>
        </w:rPr>
        <w:t>dresa nr.</w:t>
      </w:r>
      <w:r w:rsidR="009E1A5A">
        <w:rPr>
          <w:rFonts w:ascii="Arial" w:hAnsi="Arial" w:cs="Arial"/>
          <w:sz w:val="28"/>
          <w:szCs w:val="28"/>
          <w:lang w:val="ro-RO"/>
        </w:rPr>
        <w:t xml:space="preserve"> </w:t>
      </w:r>
      <w:r w:rsidR="004C4ABA">
        <w:rPr>
          <w:rFonts w:ascii="Arial" w:hAnsi="Arial" w:cs="Arial"/>
          <w:sz w:val="28"/>
          <w:szCs w:val="28"/>
          <w:lang w:val="ro-RO"/>
        </w:rPr>
        <w:t>5029/30.08.2021</w:t>
      </w:r>
      <w:r w:rsidR="006D7204">
        <w:rPr>
          <w:rFonts w:ascii="Arial" w:hAnsi="Arial" w:cs="Arial"/>
          <w:sz w:val="28"/>
          <w:szCs w:val="28"/>
          <w:lang w:val="ro-RO"/>
        </w:rPr>
        <w:t xml:space="preserve"> a SC URBIS SERV SRL Buzău, înregistrată la Primăria Municipiului Buzău la nr.</w:t>
      </w:r>
      <w:r w:rsidR="007E4372">
        <w:rPr>
          <w:rFonts w:ascii="Arial" w:hAnsi="Arial" w:cs="Arial"/>
          <w:sz w:val="28"/>
          <w:szCs w:val="28"/>
          <w:lang w:val="ro-RO"/>
        </w:rPr>
        <w:t xml:space="preserve"> </w:t>
      </w:r>
      <w:r w:rsidR="004C4ABA">
        <w:rPr>
          <w:rFonts w:ascii="Arial" w:hAnsi="Arial" w:cs="Arial"/>
          <w:sz w:val="28"/>
          <w:szCs w:val="28"/>
          <w:lang w:val="ro-RO"/>
        </w:rPr>
        <w:t>125960/01.09.2021</w:t>
      </w:r>
      <w:r w:rsidR="007E4372">
        <w:rPr>
          <w:rFonts w:ascii="Arial" w:hAnsi="Arial" w:cs="Arial"/>
          <w:sz w:val="28"/>
          <w:szCs w:val="28"/>
          <w:lang w:val="ro-RO"/>
        </w:rPr>
        <w:t>.</w:t>
      </w:r>
    </w:p>
    <w:p w14:paraId="7A14A25D" w14:textId="77777777" w:rsidR="006D7204" w:rsidRDefault="00E43F99" w:rsidP="004E2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r</w:t>
      </w:r>
      <w:r w:rsidR="006D7204">
        <w:rPr>
          <w:rFonts w:ascii="Arial" w:hAnsi="Arial" w:cs="Arial"/>
          <w:sz w:val="28"/>
          <w:szCs w:val="28"/>
          <w:lang w:val="ro-RO"/>
        </w:rPr>
        <w:t>eferatul</w:t>
      </w:r>
      <w:r w:rsidR="005C4BEB">
        <w:rPr>
          <w:rFonts w:ascii="Arial" w:hAnsi="Arial" w:cs="Arial"/>
          <w:sz w:val="28"/>
          <w:szCs w:val="28"/>
          <w:lang w:val="ro-RO"/>
        </w:rPr>
        <w:t xml:space="preserve"> de aprobare al</w:t>
      </w:r>
      <w:r w:rsidR="006D7204">
        <w:rPr>
          <w:rFonts w:ascii="Arial" w:hAnsi="Arial" w:cs="Arial"/>
          <w:sz w:val="28"/>
          <w:szCs w:val="28"/>
          <w:lang w:val="ro-RO"/>
        </w:rPr>
        <w:t xml:space="preserve"> primarului Municipiului </w:t>
      </w:r>
      <w:r w:rsidR="00763208">
        <w:rPr>
          <w:rFonts w:ascii="Arial" w:hAnsi="Arial" w:cs="Arial"/>
          <w:sz w:val="28"/>
          <w:szCs w:val="28"/>
          <w:lang w:val="ro-RO"/>
        </w:rPr>
        <w:t>Buzău, înregistrat sub nr. 180/CLM/07.09.2021</w:t>
      </w:r>
      <w:r w:rsidR="006D7204">
        <w:rPr>
          <w:rFonts w:ascii="Arial" w:hAnsi="Arial" w:cs="Arial"/>
          <w:sz w:val="28"/>
          <w:szCs w:val="28"/>
          <w:lang w:val="ro-RO"/>
        </w:rPr>
        <w:t>,</w:t>
      </w:r>
    </w:p>
    <w:p w14:paraId="04A5D5C1" w14:textId="77777777" w:rsidR="006D7204" w:rsidRDefault="00E43F99" w:rsidP="004E2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r</w:t>
      </w:r>
      <w:r w:rsidR="006D7204">
        <w:rPr>
          <w:rFonts w:ascii="Arial" w:hAnsi="Arial" w:cs="Arial"/>
          <w:sz w:val="28"/>
          <w:szCs w:val="28"/>
          <w:lang w:val="ro-RO"/>
        </w:rPr>
        <w:t>a</w:t>
      </w:r>
      <w:r w:rsidR="005C4BEB">
        <w:rPr>
          <w:rFonts w:ascii="Arial" w:hAnsi="Arial" w:cs="Arial"/>
          <w:sz w:val="28"/>
          <w:szCs w:val="28"/>
          <w:lang w:val="ro-RO"/>
        </w:rPr>
        <w:t>portul de specialitate nr. 129109/07.09.2021</w:t>
      </w:r>
      <w:r w:rsidR="00826575">
        <w:rPr>
          <w:rFonts w:ascii="Arial" w:hAnsi="Arial" w:cs="Arial"/>
          <w:sz w:val="28"/>
          <w:szCs w:val="28"/>
          <w:lang w:val="ro-RO"/>
        </w:rPr>
        <w:t xml:space="preserve"> al Direcției Tehnice,</w:t>
      </w:r>
    </w:p>
    <w:p w14:paraId="69060C47" w14:textId="77777777" w:rsidR="00826575" w:rsidRDefault="00826575" w:rsidP="004E2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Hotărârea Consiliului de administrației a S</w:t>
      </w:r>
      <w:r w:rsidR="005C4BEB">
        <w:rPr>
          <w:rFonts w:ascii="Arial" w:hAnsi="Arial" w:cs="Arial"/>
          <w:sz w:val="28"/>
          <w:szCs w:val="28"/>
          <w:lang w:val="ro-RO"/>
        </w:rPr>
        <w:t>.</w:t>
      </w:r>
      <w:r>
        <w:rPr>
          <w:rFonts w:ascii="Arial" w:hAnsi="Arial" w:cs="Arial"/>
          <w:sz w:val="28"/>
          <w:szCs w:val="28"/>
          <w:lang w:val="ro-RO"/>
        </w:rPr>
        <w:t>C</w:t>
      </w:r>
      <w:r w:rsidR="005C4BEB">
        <w:rPr>
          <w:rFonts w:ascii="Arial" w:hAnsi="Arial" w:cs="Arial"/>
          <w:sz w:val="28"/>
          <w:szCs w:val="28"/>
          <w:lang w:val="ro-RO"/>
        </w:rPr>
        <w:t>.</w:t>
      </w:r>
      <w:r>
        <w:rPr>
          <w:rFonts w:ascii="Arial" w:hAnsi="Arial" w:cs="Arial"/>
          <w:sz w:val="28"/>
          <w:szCs w:val="28"/>
          <w:lang w:val="ro-RO"/>
        </w:rPr>
        <w:t xml:space="preserve"> URBIS SERV S</w:t>
      </w:r>
      <w:r w:rsidR="005C4BEB">
        <w:rPr>
          <w:rFonts w:ascii="Arial" w:hAnsi="Arial" w:cs="Arial"/>
          <w:sz w:val="28"/>
          <w:szCs w:val="28"/>
          <w:lang w:val="ro-RO"/>
        </w:rPr>
        <w:t>.</w:t>
      </w:r>
      <w:r>
        <w:rPr>
          <w:rFonts w:ascii="Arial" w:hAnsi="Arial" w:cs="Arial"/>
          <w:sz w:val="28"/>
          <w:szCs w:val="28"/>
          <w:lang w:val="ro-RO"/>
        </w:rPr>
        <w:t>R</w:t>
      </w:r>
      <w:r w:rsidR="005C4BEB">
        <w:rPr>
          <w:rFonts w:ascii="Arial" w:hAnsi="Arial" w:cs="Arial"/>
          <w:sz w:val="28"/>
          <w:szCs w:val="28"/>
          <w:lang w:val="ro-RO"/>
        </w:rPr>
        <w:t>.</w:t>
      </w:r>
      <w:r>
        <w:rPr>
          <w:rFonts w:ascii="Arial" w:hAnsi="Arial" w:cs="Arial"/>
          <w:sz w:val="28"/>
          <w:szCs w:val="28"/>
          <w:lang w:val="ro-RO"/>
        </w:rPr>
        <w:t>L</w:t>
      </w:r>
      <w:r w:rsidR="005C4BEB">
        <w:rPr>
          <w:rFonts w:ascii="Arial" w:hAnsi="Arial" w:cs="Arial"/>
          <w:sz w:val="28"/>
          <w:szCs w:val="28"/>
          <w:lang w:val="ro-RO"/>
        </w:rPr>
        <w:t>. Buzău</w:t>
      </w:r>
      <w:r>
        <w:rPr>
          <w:rFonts w:ascii="Arial" w:hAnsi="Arial" w:cs="Arial"/>
          <w:sz w:val="28"/>
          <w:szCs w:val="28"/>
          <w:lang w:val="ro-RO"/>
        </w:rPr>
        <w:t>, nr. 1</w:t>
      </w:r>
      <w:r w:rsidR="004C4ABA">
        <w:rPr>
          <w:rFonts w:ascii="Arial" w:hAnsi="Arial" w:cs="Arial"/>
          <w:sz w:val="28"/>
          <w:szCs w:val="28"/>
          <w:lang w:val="ro-RO"/>
        </w:rPr>
        <w:t>7</w:t>
      </w:r>
      <w:r>
        <w:rPr>
          <w:rFonts w:ascii="Arial" w:hAnsi="Arial" w:cs="Arial"/>
          <w:sz w:val="28"/>
          <w:szCs w:val="28"/>
          <w:lang w:val="ro-RO"/>
        </w:rPr>
        <w:t>/2021,</w:t>
      </w:r>
    </w:p>
    <w:p w14:paraId="2811DE5B" w14:textId="77777777" w:rsidR="00826575" w:rsidRDefault="00E43F99" w:rsidP="004E2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</w:t>
      </w:r>
      <w:r w:rsidR="00826575">
        <w:rPr>
          <w:rFonts w:ascii="Arial" w:hAnsi="Arial" w:cs="Arial"/>
          <w:sz w:val="28"/>
          <w:szCs w:val="28"/>
          <w:lang w:val="ro-RO"/>
        </w:rPr>
        <w:t xml:space="preserve">vizul Comisiei </w:t>
      </w:r>
      <w:r w:rsidR="00C67EE3" w:rsidRPr="00C67EE3">
        <w:rPr>
          <w:rFonts w:ascii="Arial" w:hAnsi="Arial" w:cs="Arial"/>
          <w:sz w:val="28"/>
          <w:szCs w:val="28"/>
          <w:lang w:val="ro-RO"/>
        </w:rPr>
        <w:t>pentru tranziția la economia circulară, buget, finanțe, agricultură, turism și relații internaționale</w:t>
      </w:r>
      <w:r w:rsidR="00826575">
        <w:rPr>
          <w:rFonts w:ascii="Arial" w:hAnsi="Arial" w:cs="Arial"/>
          <w:sz w:val="28"/>
          <w:szCs w:val="28"/>
          <w:lang w:val="ro-RO"/>
        </w:rPr>
        <w:t>,</w:t>
      </w:r>
    </w:p>
    <w:p w14:paraId="508C0560" w14:textId="77777777" w:rsidR="00826575" w:rsidRDefault="00E43F99" w:rsidP="004E2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</w:t>
      </w:r>
      <w:r w:rsidR="00826575">
        <w:rPr>
          <w:rFonts w:ascii="Arial" w:hAnsi="Arial" w:cs="Arial"/>
          <w:sz w:val="28"/>
          <w:szCs w:val="28"/>
          <w:lang w:val="ro-RO"/>
        </w:rPr>
        <w:t xml:space="preserve">vizul Comisiei </w:t>
      </w:r>
      <w:r w:rsidRPr="00E43F99">
        <w:rPr>
          <w:rFonts w:ascii="Arial" w:hAnsi="Arial" w:cs="Arial"/>
          <w:sz w:val="28"/>
          <w:szCs w:val="28"/>
          <w:lang w:val="ro-RO"/>
        </w:rPr>
        <w:t>juridică, pentru administraţie publică locală, disciplină, respectarea drepturilor şi libertăţilor cetăţenești</w:t>
      </w:r>
      <w:r w:rsidR="00826575">
        <w:rPr>
          <w:rFonts w:ascii="Arial" w:hAnsi="Arial" w:cs="Arial"/>
          <w:sz w:val="28"/>
          <w:szCs w:val="28"/>
          <w:lang w:val="ro-RO"/>
        </w:rPr>
        <w:t>,</w:t>
      </w:r>
    </w:p>
    <w:p w14:paraId="26B7162F" w14:textId="77777777" w:rsidR="00826575" w:rsidRDefault="00E43F99" w:rsidP="004E2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</w:t>
      </w:r>
      <w:r w:rsidR="00826575">
        <w:rPr>
          <w:rFonts w:ascii="Arial" w:hAnsi="Arial" w:cs="Arial"/>
          <w:sz w:val="28"/>
          <w:szCs w:val="28"/>
          <w:lang w:val="ro-RO"/>
        </w:rPr>
        <w:t>revederile art. 1, alin (1) și a</w:t>
      </w:r>
      <w:r w:rsidR="00496FC8">
        <w:rPr>
          <w:rFonts w:ascii="Arial" w:hAnsi="Arial" w:cs="Arial"/>
          <w:sz w:val="28"/>
          <w:szCs w:val="28"/>
          <w:lang w:val="ro-RO"/>
        </w:rPr>
        <w:t>lin (3), art.3, alin (1), lit. a</w:t>
      </w:r>
      <w:r w:rsidR="00826575">
        <w:rPr>
          <w:rFonts w:ascii="Arial" w:hAnsi="Arial" w:cs="Arial"/>
          <w:sz w:val="28"/>
          <w:szCs w:val="28"/>
          <w:lang w:val="ro-RO"/>
        </w:rPr>
        <w:t>), l</w:t>
      </w:r>
      <w:r w:rsidR="00496FC8">
        <w:rPr>
          <w:rFonts w:ascii="Arial" w:hAnsi="Arial" w:cs="Arial"/>
          <w:sz w:val="28"/>
          <w:szCs w:val="28"/>
          <w:lang w:val="ro-RO"/>
        </w:rPr>
        <w:t>it. b), lit. c) și lit. g</w:t>
      </w:r>
      <w:r w:rsidR="00826575">
        <w:rPr>
          <w:rFonts w:ascii="Arial" w:hAnsi="Arial" w:cs="Arial"/>
          <w:sz w:val="28"/>
          <w:szCs w:val="28"/>
          <w:lang w:val="ro-RO"/>
        </w:rPr>
        <w:t>) din Ordonanța Guvernului României nr. 71/2002 privind organizarea și funcționarea serviciilor publice de administrare a domeniului public și privat de interes local, cu modificările și completările ulterioare,</w:t>
      </w:r>
    </w:p>
    <w:p w14:paraId="58DAC88A" w14:textId="77777777" w:rsidR="00826575" w:rsidRDefault="00E43F99" w:rsidP="004E2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</w:t>
      </w:r>
      <w:r w:rsidR="00826575">
        <w:rPr>
          <w:rFonts w:ascii="Arial" w:hAnsi="Arial" w:cs="Arial"/>
          <w:sz w:val="28"/>
          <w:szCs w:val="28"/>
          <w:lang w:val="ro-RO"/>
        </w:rPr>
        <w:t>revederile art. 31 din Legea nr. 98/2016 privind achizițiile publice, cu modificările și completările ulterioare,</w:t>
      </w:r>
    </w:p>
    <w:p w14:paraId="5C4C2A33" w14:textId="77777777" w:rsidR="009E1A5A" w:rsidRDefault="009E1A5A" w:rsidP="009E1A5A">
      <w:pPr>
        <w:pStyle w:val="ListParagraph"/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70FBDF16" w14:textId="77777777" w:rsidR="00C67EE3" w:rsidRDefault="00C67EE3" w:rsidP="00C67EE3">
      <w:pPr>
        <w:pStyle w:val="ListParagraph"/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09AA32CD" w14:textId="77777777" w:rsidR="00D07A33" w:rsidRDefault="00C15A30" w:rsidP="004E2B21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</w:t>
      </w:r>
      <w:r w:rsidR="00D07A33">
        <w:rPr>
          <w:rFonts w:ascii="Arial" w:hAnsi="Arial" w:cs="Arial"/>
          <w:sz w:val="28"/>
          <w:szCs w:val="28"/>
          <w:lang w:val="ro-RO"/>
        </w:rPr>
        <w:t xml:space="preserve"> În temeiul prevederilor art</w:t>
      </w:r>
      <w:r w:rsidR="00455C3A">
        <w:rPr>
          <w:rFonts w:ascii="Arial" w:hAnsi="Arial" w:cs="Arial"/>
          <w:sz w:val="28"/>
          <w:szCs w:val="28"/>
          <w:lang w:val="ro-RO"/>
        </w:rPr>
        <w:t>.129, alin (1), alin (2), lit. a) și d) , alin (3), lit. d) și alin (7), lit. j) și m</w:t>
      </w:r>
      <w:r w:rsidR="00D07A33">
        <w:rPr>
          <w:rFonts w:ascii="Arial" w:hAnsi="Arial" w:cs="Arial"/>
          <w:sz w:val="28"/>
          <w:szCs w:val="28"/>
          <w:lang w:val="ro-RO"/>
        </w:rPr>
        <w:t>), art.139, alin (1), coroborat cu art 5, lit ee), pre</w:t>
      </w:r>
      <w:r w:rsidR="00455C3A">
        <w:rPr>
          <w:rFonts w:ascii="Arial" w:hAnsi="Arial" w:cs="Arial"/>
          <w:sz w:val="28"/>
          <w:szCs w:val="28"/>
          <w:lang w:val="ro-RO"/>
        </w:rPr>
        <w:t>cum și art 196, alin (1), lit. a</w:t>
      </w:r>
      <w:r w:rsidR="00D07A33">
        <w:rPr>
          <w:rFonts w:ascii="Arial" w:hAnsi="Arial" w:cs="Arial"/>
          <w:sz w:val="28"/>
          <w:szCs w:val="28"/>
          <w:lang w:val="ro-RO"/>
        </w:rPr>
        <w:t>) din O.U.G nr.57/2019 privind Codul Administrativ, cu modificările și completările ulterioare,</w:t>
      </w:r>
    </w:p>
    <w:p w14:paraId="616B93D9" w14:textId="77777777" w:rsidR="00D07A33" w:rsidRDefault="00D07A33" w:rsidP="004E2B21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7713E091" w14:textId="77777777" w:rsidR="00D07A33" w:rsidRDefault="00D07A33" w:rsidP="004E2B21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509B1ABA" w14:textId="77777777" w:rsidR="00C67EE3" w:rsidRDefault="00C67EE3" w:rsidP="004E2B21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695D3BBE" w14:textId="77777777" w:rsidR="00C67EE3" w:rsidRDefault="00C67EE3" w:rsidP="004E2B21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38C9D0A0" w14:textId="77777777" w:rsidR="00C67EE3" w:rsidRDefault="00C67EE3" w:rsidP="004E2B21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3155537B" w14:textId="77777777" w:rsidR="00C67EE3" w:rsidRDefault="00C67EE3" w:rsidP="004E2B21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317068DB" w14:textId="77777777" w:rsidR="00D07A33" w:rsidRDefault="00D07A33" w:rsidP="00D07A33">
      <w:pPr>
        <w:spacing w:after="0"/>
        <w:jc w:val="both"/>
        <w:rPr>
          <w:rFonts w:ascii="Arial" w:hAnsi="Arial" w:cs="Arial"/>
          <w:sz w:val="28"/>
          <w:szCs w:val="28"/>
          <w:lang w:val="ro-RO"/>
        </w:rPr>
      </w:pPr>
    </w:p>
    <w:p w14:paraId="407364DD" w14:textId="77777777" w:rsidR="00D07A33" w:rsidRDefault="00D07A33" w:rsidP="00D07A33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D07A33">
        <w:rPr>
          <w:rFonts w:ascii="Arial" w:hAnsi="Arial" w:cs="Arial"/>
          <w:b/>
          <w:bCs/>
          <w:sz w:val="28"/>
          <w:szCs w:val="28"/>
          <w:lang w:val="ro-RO"/>
        </w:rPr>
        <w:t>H</w:t>
      </w:r>
      <w:r w:rsidR="003643A6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 w:rsidRPr="00D07A33">
        <w:rPr>
          <w:rFonts w:ascii="Arial" w:hAnsi="Arial" w:cs="Arial"/>
          <w:b/>
          <w:bCs/>
          <w:sz w:val="28"/>
          <w:szCs w:val="28"/>
          <w:lang w:val="ro-RO"/>
        </w:rPr>
        <w:t>O</w:t>
      </w:r>
      <w:r w:rsidR="003643A6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 w:rsidRPr="00D07A33">
        <w:rPr>
          <w:rFonts w:ascii="Arial" w:hAnsi="Arial" w:cs="Arial"/>
          <w:b/>
          <w:bCs/>
          <w:sz w:val="28"/>
          <w:szCs w:val="28"/>
          <w:lang w:val="ro-RO"/>
        </w:rPr>
        <w:t>T</w:t>
      </w:r>
      <w:r w:rsidR="003643A6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 w:rsidRPr="00D07A33">
        <w:rPr>
          <w:rFonts w:ascii="Arial" w:hAnsi="Arial" w:cs="Arial"/>
          <w:b/>
          <w:bCs/>
          <w:sz w:val="28"/>
          <w:szCs w:val="28"/>
          <w:lang w:val="ro-RO"/>
        </w:rPr>
        <w:t>Ă</w:t>
      </w:r>
      <w:r w:rsidR="003643A6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 w:rsidRPr="00D07A33">
        <w:rPr>
          <w:rFonts w:ascii="Arial" w:hAnsi="Arial" w:cs="Arial"/>
          <w:b/>
          <w:bCs/>
          <w:sz w:val="28"/>
          <w:szCs w:val="28"/>
          <w:lang w:val="ro-RO"/>
        </w:rPr>
        <w:t>R</w:t>
      </w:r>
      <w:r w:rsidR="003643A6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 w:rsidRPr="00D07A33">
        <w:rPr>
          <w:rFonts w:ascii="Arial" w:hAnsi="Arial" w:cs="Arial"/>
          <w:b/>
          <w:bCs/>
          <w:sz w:val="28"/>
          <w:szCs w:val="28"/>
          <w:lang w:val="ro-RO"/>
        </w:rPr>
        <w:t>Ă</w:t>
      </w:r>
      <w:r w:rsidR="003643A6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 w:rsidRPr="00D07A33">
        <w:rPr>
          <w:rFonts w:ascii="Arial" w:hAnsi="Arial" w:cs="Arial"/>
          <w:b/>
          <w:bCs/>
          <w:sz w:val="28"/>
          <w:szCs w:val="28"/>
          <w:lang w:val="ro-RO"/>
        </w:rPr>
        <w:t>Ș</w:t>
      </w:r>
      <w:r w:rsidR="003643A6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 w:rsidRPr="00D07A33">
        <w:rPr>
          <w:rFonts w:ascii="Arial" w:hAnsi="Arial" w:cs="Arial"/>
          <w:b/>
          <w:bCs/>
          <w:sz w:val="28"/>
          <w:szCs w:val="28"/>
          <w:lang w:val="ro-RO"/>
        </w:rPr>
        <w:t>T</w:t>
      </w:r>
      <w:r w:rsidR="003643A6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 w:rsidRPr="00D07A33">
        <w:rPr>
          <w:rFonts w:ascii="Arial" w:hAnsi="Arial" w:cs="Arial"/>
          <w:b/>
          <w:bCs/>
          <w:sz w:val="28"/>
          <w:szCs w:val="28"/>
          <w:lang w:val="ro-RO"/>
        </w:rPr>
        <w:t>E:</w:t>
      </w:r>
    </w:p>
    <w:p w14:paraId="25F13AD1" w14:textId="77777777" w:rsidR="00D07A33" w:rsidRDefault="00D07A33" w:rsidP="00C15A30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326A372C" w14:textId="77777777" w:rsidR="009B2C34" w:rsidRDefault="00D07A33" w:rsidP="007C139F">
      <w:pPr>
        <w:spacing w:after="0" w:line="276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9E1A5A">
        <w:rPr>
          <w:rFonts w:ascii="Arial" w:hAnsi="Arial" w:cs="Arial"/>
          <w:b/>
          <w:sz w:val="28"/>
          <w:szCs w:val="28"/>
          <w:lang w:val="ro-RO"/>
        </w:rPr>
        <w:t>Art. 1.</w:t>
      </w:r>
      <w:r w:rsidR="00C7247A" w:rsidRPr="00CC046F">
        <w:rPr>
          <w:rFonts w:ascii="Arial" w:hAnsi="Arial" w:cs="Arial"/>
          <w:sz w:val="28"/>
          <w:szCs w:val="28"/>
          <w:lang w:val="ro-RO"/>
        </w:rPr>
        <w:t xml:space="preserve"> </w:t>
      </w:r>
      <w:r w:rsidR="00DF0E81" w:rsidRPr="00CC046F">
        <w:rPr>
          <w:rFonts w:ascii="Arial" w:hAnsi="Arial" w:cs="Arial"/>
          <w:sz w:val="28"/>
          <w:szCs w:val="28"/>
          <w:lang w:val="ro-RO"/>
        </w:rPr>
        <w:t>–</w:t>
      </w:r>
      <w:r w:rsidR="003C1CA9">
        <w:rPr>
          <w:rFonts w:ascii="Arial" w:hAnsi="Arial" w:cs="Arial"/>
          <w:sz w:val="28"/>
          <w:szCs w:val="28"/>
          <w:lang w:val="ro-RO"/>
        </w:rPr>
        <w:t xml:space="preserve"> </w:t>
      </w:r>
      <w:r w:rsidR="00680801" w:rsidRPr="00CC046F">
        <w:rPr>
          <w:rFonts w:ascii="Arial" w:hAnsi="Arial" w:cs="Arial"/>
          <w:sz w:val="28"/>
          <w:szCs w:val="28"/>
          <w:lang w:val="ro-RO"/>
        </w:rPr>
        <w:t xml:space="preserve">Se aprobă </w:t>
      </w:r>
      <w:r w:rsidR="003C1CA9">
        <w:rPr>
          <w:rFonts w:ascii="Arial" w:hAnsi="Arial" w:cs="Arial"/>
          <w:sz w:val="28"/>
          <w:szCs w:val="28"/>
          <w:lang w:val="ro-RO"/>
        </w:rPr>
        <w:t xml:space="preserve">modificarea prețurilor prevăzute la pct. 1-6 din Anexa la Hotărârea nr. 134/19.08.2021 a Consiliului local al Municipiului Buzău, potrivit Anexei la prezenta hotărâre. </w:t>
      </w:r>
      <w:r w:rsidR="00680801">
        <w:rPr>
          <w:rFonts w:ascii="Arial" w:hAnsi="Arial" w:cs="Arial"/>
          <w:sz w:val="28"/>
          <w:szCs w:val="28"/>
          <w:lang w:val="ro-RO"/>
        </w:rPr>
        <w:t xml:space="preserve"> </w:t>
      </w:r>
    </w:p>
    <w:p w14:paraId="2FD36542" w14:textId="77777777" w:rsidR="00C15A30" w:rsidRDefault="00C15A30" w:rsidP="007C139F">
      <w:pPr>
        <w:spacing w:after="0" w:line="276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9E1A5A">
        <w:rPr>
          <w:rFonts w:ascii="Arial" w:hAnsi="Arial" w:cs="Arial"/>
          <w:b/>
          <w:sz w:val="28"/>
          <w:szCs w:val="28"/>
          <w:lang w:val="ro-RO"/>
        </w:rPr>
        <w:t xml:space="preserve">Art. </w:t>
      </w:r>
      <w:r w:rsidR="0040745C" w:rsidRPr="009E1A5A">
        <w:rPr>
          <w:rFonts w:ascii="Arial" w:hAnsi="Arial" w:cs="Arial"/>
          <w:b/>
          <w:sz w:val="28"/>
          <w:szCs w:val="28"/>
          <w:lang w:val="ro-RO"/>
        </w:rPr>
        <w:t>2</w:t>
      </w:r>
      <w:r w:rsidRPr="009E1A5A">
        <w:rPr>
          <w:rFonts w:ascii="Arial" w:hAnsi="Arial" w:cs="Arial"/>
          <w:b/>
          <w:sz w:val="28"/>
          <w:szCs w:val="28"/>
          <w:lang w:val="ro-RO"/>
        </w:rPr>
        <w:t>.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 w:rsidR="00743485">
        <w:rPr>
          <w:rFonts w:ascii="Arial" w:hAnsi="Arial" w:cs="Arial"/>
          <w:sz w:val="28"/>
          <w:szCs w:val="28"/>
          <w:lang w:val="ro-RO"/>
        </w:rPr>
        <w:t>–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 w:rsidR="00743485">
        <w:rPr>
          <w:rFonts w:ascii="Arial" w:hAnsi="Arial" w:cs="Arial"/>
          <w:sz w:val="28"/>
          <w:szCs w:val="28"/>
          <w:lang w:val="ro-RO"/>
        </w:rPr>
        <w:t>Primarul Municipiului Buzău, prin intermediul Direcției Tehnice, Direcției Economice, precum și S</w:t>
      </w:r>
      <w:r w:rsidR="009B2C34">
        <w:rPr>
          <w:rFonts w:ascii="Arial" w:hAnsi="Arial" w:cs="Arial"/>
          <w:sz w:val="28"/>
          <w:szCs w:val="28"/>
          <w:lang w:val="ro-RO"/>
        </w:rPr>
        <w:t>.</w:t>
      </w:r>
      <w:r w:rsidR="00743485">
        <w:rPr>
          <w:rFonts w:ascii="Arial" w:hAnsi="Arial" w:cs="Arial"/>
          <w:sz w:val="28"/>
          <w:szCs w:val="28"/>
          <w:lang w:val="ro-RO"/>
        </w:rPr>
        <w:t>C</w:t>
      </w:r>
      <w:r w:rsidR="009B2C34">
        <w:rPr>
          <w:rFonts w:ascii="Arial" w:hAnsi="Arial" w:cs="Arial"/>
          <w:sz w:val="28"/>
          <w:szCs w:val="28"/>
          <w:lang w:val="ro-RO"/>
        </w:rPr>
        <w:t>.</w:t>
      </w:r>
      <w:r w:rsidR="00743485">
        <w:rPr>
          <w:rFonts w:ascii="Arial" w:hAnsi="Arial" w:cs="Arial"/>
          <w:sz w:val="28"/>
          <w:szCs w:val="28"/>
          <w:lang w:val="ro-RO"/>
        </w:rPr>
        <w:t xml:space="preserve"> URBIS SERV S</w:t>
      </w:r>
      <w:r w:rsidR="009B2C34">
        <w:rPr>
          <w:rFonts w:ascii="Arial" w:hAnsi="Arial" w:cs="Arial"/>
          <w:sz w:val="28"/>
          <w:szCs w:val="28"/>
          <w:lang w:val="ro-RO"/>
        </w:rPr>
        <w:t>.</w:t>
      </w:r>
      <w:r w:rsidR="00743485">
        <w:rPr>
          <w:rFonts w:ascii="Arial" w:hAnsi="Arial" w:cs="Arial"/>
          <w:sz w:val="28"/>
          <w:szCs w:val="28"/>
          <w:lang w:val="ro-RO"/>
        </w:rPr>
        <w:t>R</w:t>
      </w:r>
      <w:r w:rsidR="009B2C34">
        <w:rPr>
          <w:rFonts w:ascii="Arial" w:hAnsi="Arial" w:cs="Arial"/>
          <w:sz w:val="28"/>
          <w:szCs w:val="28"/>
          <w:lang w:val="ro-RO"/>
        </w:rPr>
        <w:t>.</w:t>
      </w:r>
      <w:r w:rsidR="00743485">
        <w:rPr>
          <w:rFonts w:ascii="Arial" w:hAnsi="Arial" w:cs="Arial"/>
          <w:sz w:val="28"/>
          <w:szCs w:val="28"/>
          <w:lang w:val="ro-RO"/>
        </w:rPr>
        <w:t>L</w:t>
      </w:r>
      <w:r w:rsidR="0001639D">
        <w:rPr>
          <w:rFonts w:ascii="Arial" w:hAnsi="Arial" w:cs="Arial"/>
          <w:sz w:val="28"/>
          <w:szCs w:val="28"/>
          <w:lang w:val="ro-RO"/>
        </w:rPr>
        <w:t>.</w:t>
      </w:r>
      <w:r w:rsidR="009E1A5A">
        <w:rPr>
          <w:rFonts w:ascii="Arial" w:hAnsi="Arial" w:cs="Arial"/>
          <w:sz w:val="28"/>
          <w:szCs w:val="28"/>
          <w:lang w:val="ro-RO"/>
        </w:rPr>
        <w:t xml:space="preserve"> Buzău, vor</w:t>
      </w:r>
      <w:r w:rsidR="00743485">
        <w:rPr>
          <w:rFonts w:ascii="Arial" w:hAnsi="Arial" w:cs="Arial"/>
          <w:sz w:val="28"/>
          <w:szCs w:val="28"/>
          <w:lang w:val="ro-RO"/>
        </w:rPr>
        <w:t xml:space="preserve"> aduce la îndeplinire prevederile prezentei hotărâri.</w:t>
      </w:r>
    </w:p>
    <w:p w14:paraId="5BE05962" w14:textId="77777777" w:rsidR="00743485" w:rsidRDefault="00743485" w:rsidP="007C139F">
      <w:pPr>
        <w:spacing w:after="0" w:line="276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3B208F3E" w14:textId="77777777" w:rsidR="001B4615" w:rsidRDefault="001B4615" w:rsidP="00743485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6B2413B0" w14:textId="77777777" w:rsidR="00743485" w:rsidRPr="00743485" w:rsidRDefault="00743485" w:rsidP="00B40A05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743485">
        <w:rPr>
          <w:rFonts w:ascii="Arial" w:hAnsi="Arial" w:cs="Arial"/>
          <w:b/>
          <w:bCs/>
          <w:sz w:val="28"/>
          <w:szCs w:val="28"/>
          <w:lang w:val="ro-RO"/>
        </w:rPr>
        <w:t>PREȘEDINTELE ȘEDINȚEI,</w:t>
      </w:r>
    </w:p>
    <w:p w14:paraId="621442CB" w14:textId="77777777" w:rsidR="00DF0E81" w:rsidRPr="00CC046F" w:rsidRDefault="007C139F" w:rsidP="007C139F">
      <w:pPr>
        <w:tabs>
          <w:tab w:val="left" w:pos="3356"/>
        </w:tabs>
        <w:spacing w:after="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</w:t>
      </w:r>
      <w:r w:rsidR="00AC17C1">
        <w:rPr>
          <w:rFonts w:ascii="Arial" w:hAnsi="Arial" w:cs="Arial"/>
          <w:sz w:val="28"/>
          <w:szCs w:val="28"/>
          <w:lang w:val="ro-RO"/>
        </w:rPr>
        <w:t xml:space="preserve">                consilier local</w:t>
      </w:r>
      <w:r>
        <w:rPr>
          <w:rFonts w:ascii="Arial" w:hAnsi="Arial" w:cs="Arial"/>
          <w:sz w:val="28"/>
          <w:szCs w:val="28"/>
          <w:lang w:val="ro-RO"/>
        </w:rPr>
        <w:t xml:space="preserve"> Aurel Gubandru</w:t>
      </w:r>
    </w:p>
    <w:p w14:paraId="3E534954" w14:textId="77777777" w:rsidR="00DF0E81" w:rsidRDefault="00DF0E81" w:rsidP="00D07A33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1C30DE5B" w14:textId="649E0510" w:rsidR="003643A6" w:rsidRDefault="003643A6" w:rsidP="00D07A33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1D35270F" w14:textId="1B2821AD" w:rsidR="00FB00AB" w:rsidRDefault="00FB00AB" w:rsidP="00D07A33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DA0984D" w14:textId="77777777" w:rsidR="00FB00AB" w:rsidRDefault="00FB00AB" w:rsidP="00D07A33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19CEFD70" w14:textId="77777777" w:rsidR="00743485" w:rsidRDefault="00743485" w:rsidP="00D07A33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34DD63E4" w14:textId="77777777" w:rsidR="00743485" w:rsidRDefault="00743485" w:rsidP="00743485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2C4DF021" w14:textId="77777777" w:rsidR="00743485" w:rsidRDefault="003643A6" w:rsidP="003643A6">
      <w:pPr>
        <w:spacing w:after="0"/>
        <w:ind w:left="6480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</w:t>
      </w:r>
      <w:r w:rsidR="00743485">
        <w:rPr>
          <w:rFonts w:ascii="Arial" w:hAnsi="Arial" w:cs="Arial"/>
          <w:b/>
          <w:bCs/>
          <w:sz w:val="28"/>
          <w:szCs w:val="28"/>
          <w:lang w:val="ro-RO"/>
        </w:rPr>
        <w:t>CONTRASEMNEAZĂ:</w:t>
      </w:r>
    </w:p>
    <w:p w14:paraId="4501F4B6" w14:textId="77777777" w:rsidR="00743485" w:rsidRPr="00743485" w:rsidRDefault="00743485" w:rsidP="003643A6">
      <w:pPr>
        <w:spacing w:after="0"/>
        <w:ind w:left="2160" w:firstLine="720"/>
        <w:jc w:val="center"/>
        <w:rPr>
          <w:rFonts w:ascii="Arial" w:hAnsi="Arial" w:cs="Arial"/>
          <w:sz w:val="28"/>
          <w:szCs w:val="28"/>
          <w:lang w:val="ro-RO"/>
        </w:rPr>
      </w:pPr>
      <w:r w:rsidRPr="005A0C39">
        <w:rPr>
          <w:rFonts w:ascii="Arial" w:hAnsi="Arial" w:cs="Arial"/>
          <w:b/>
          <w:sz w:val="28"/>
          <w:szCs w:val="28"/>
          <w:lang w:val="ro-RO"/>
        </w:rPr>
        <w:t>SECRETARUL GENERAL AL MUNICIPIULUI BUZĂU</w:t>
      </w:r>
      <w:r w:rsidRPr="00743485">
        <w:rPr>
          <w:rFonts w:ascii="Arial" w:hAnsi="Arial" w:cs="Arial"/>
          <w:sz w:val="28"/>
          <w:szCs w:val="28"/>
          <w:lang w:val="ro-RO"/>
        </w:rPr>
        <w:t>,</w:t>
      </w:r>
    </w:p>
    <w:p w14:paraId="7715B1F8" w14:textId="77777777" w:rsidR="00743485" w:rsidRPr="00743485" w:rsidRDefault="003643A6" w:rsidP="00743485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                                                            </w:t>
      </w:r>
      <w:r w:rsidR="00743485" w:rsidRPr="00743485">
        <w:rPr>
          <w:rFonts w:ascii="Arial" w:hAnsi="Arial" w:cs="Arial"/>
          <w:sz w:val="28"/>
          <w:szCs w:val="28"/>
          <w:lang w:val="ro-RO"/>
        </w:rPr>
        <w:t>Eduard Pistol</w:t>
      </w:r>
    </w:p>
    <w:p w14:paraId="16597EB8" w14:textId="77777777" w:rsidR="00DF0E81" w:rsidRDefault="00DF0E81" w:rsidP="00D07A33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025F03A2" w14:textId="77777777" w:rsidR="00133CF1" w:rsidRDefault="00133CF1" w:rsidP="00D07A33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121B0677" w14:textId="77777777" w:rsidR="00133CF1" w:rsidRDefault="00133CF1" w:rsidP="00D07A33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31D3C7F1" w14:textId="77777777" w:rsidR="00133CF1" w:rsidRDefault="00133CF1" w:rsidP="00D07A33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24AA48B0" w14:textId="77777777" w:rsidR="00133CF1" w:rsidRDefault="00133CF1" w:rsidP="00D07A33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33B33D23" w14:textId="77777777" w:rsidR="00133CF1" w:rsidRDefault="00133CF1" w:rsidP="00D07A33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7E3D4034" w14:textId="77777777" w:rsidR="00133CF1" w:rsidRDefault="00133CF1" w:rsidP="00D07A33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0ED4F897" w14:textId="44FFB37D" w:rsidR="00DF0E81" w:rsidRDefault="00DF0E81" w:rsidP="00D07A33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2095A372" w14:textId="27AC0882" w:rsidR="00FB00AB" w:rsidRDefault="00FB00AB" w:rsidP="00D07A33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0DCF30A2" w14:textId="60895C50" w:rsidR="00FB00AB" w:rsidRDefault="00FB00AB" w:rsidP="00D07A33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3E6B5953" w14:textId="77777777" w:rsidR="00FB00AB" w:rsidRDefault="00FB00AB" w:rsidP="00D07A33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1B516956" w14:textId="55BE14BD" w:rsidR="003643A6" w:rsidRPr="003643A6" w:rsidRDefault="003643A6" w:rsidP="003643A6">
      <w:pPr>
        <w:spacing w:after="0"/>
        <w:jc w:val="both"/>
        <w:rPr>
          <w:rFonts w:ascii="Arial" w:hAnsi="Arial" w:cs="Arial"/>
          <w:bCs/>
          <w:sz w:val="28"/>
          <w:szCs w:val="28"/>
          <w:lang w:val="ro-RO"/>
        </w:rPr>
      </w:pPr>
      <w:r w:rsidRPr="003643A6">
        <w:rPr>
          <w:rFonts w:ascii="Arial" w:hAnsi="Arial" w:cs="Arial"/>
          <w:bCs/>
          <w:sz w:val="28"/>
          <w:szCs w:val="28"/>
          <w:lang w:val="ro-RO"/>
        </w:rPr>
        <w:t xml:space="preserve">Buzău, </w:t>
      </w:r>
      <w:r w:rsidR="00FB00AB">
        <w:rPr>
          <w:rFonts w:ascii="Arial" w:hAnsi="Arial" w:cs="Arial"/>
          <w:bCs/>
          <w:sz w:val="28"/>
          <w:szCs w:val="28"/>
          <w:lang w:val="ro-RO"/>
        </w:rPr>
        <w:t>16</w:t>
      </w:r>
      <w:r w:rsidRPr="003643A6">
        <w:rPr>
          <w:rFonts w:ascii="Arial" w:hAnsi="Arial" w:cs="Arial"/>
          <w:bCs/>
          <w:sz w:val="28"/>
          <w:szCs w:val="28"/>
          <w:lang w:val="ro-RO"/>
        </w:rPr>
        <w:t xml:space="preserve"> septembrie 2021</w:t>
      </w:r>
    </w:p>
    <w:p w14:paraId="1D42CFBA" w14:textId="5A62D780" w:rsidR="00F711EA" w:rsidRPr="003643A6" w:rsidRDefault="003643A6" w:rsidP="003643A6">
      <w:pPr>
        <w:spacing w:after="0"/>
        <w:jc w:val="both"/>
        <w:rPr>
          <w:rFonts w:ascii="Arial" w:hAnsi="Arial" w:cs="Arial"/>
          <w:bCs/>
          <w:sz w:val="28"/>
          <w:szCs w:val="28"/>
          <w:lang w:val="ro-RO"/>
        </w:rPr>
      </w:pPr>
      <w:r w:rsidRPr="003643A6">
        <w:rPr>
          <w:rFonts w:ascii="Arial" w:hAnsi="Arial" w:cs="Arial"/>
          <w:bCs/>
          <w:sz w:val="28"/>
          <w:szCs w:val="28"/>
          <w:lang w:val="ro-RO"/>
        </w:rPr>
        <w:t>Nr.</w:t>
      </w:r>
      <w:r w:rsidR="00FB00AB">
        <w:rPr>
          <w:rFonts w:ascii="Arial" w:hAnsi="Arial" w:cs="Arial"/>
          <w:bCs/>
          <w:sz w:val="28"/>
          <w:szCs w:val="28"/>
          <w:lang w:val="ro-RO"/>
        </w:rPr>
        <w:t xml:space="preserve"> 153</w:t>
      </w:r>
    </w:p>
    <w:p w14:paraId="2727D0FD" w14:textId="77777777" w:rsidR="00D44735" w:rsidRDefault="00D44735" w:rsidP="00D07A33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3D893926" w14:textId="77777777" w:rsidR="00D44735" w:rsidRDefault="00D44735" w:rsidP="00D07A33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45194674" w14:textId="77777777" w:rsidR="003643A6" w:rsidRPr="00D44735" w:rsidRDefault="003643A6" w:rsidP="00D07A33">
      <w:pPr>
        <w:spacing w:after="0"/>
        <w:jc w:val="both"/>
        <w:rPr>
          <w:rFonts w:ascii="Arial" w:hAnsi="Arial" w:cs="Arial"/>
          <w:sz w:val="28"/>
          <w:szCs w:val="28"/>
          <w:lang w:val="ro-RO"/>
        </w:rPr>
      </w:pPr>
    </w:p>
    <w:p w14:paraId="75B0B5F7" w14:textId="27F19FBF" w:rsidR="00F711EA" w:rsidRPr="003643A6" w:rsidRDefault="00F711EA" w:rsidP="00FB00AB">
      <w:pPr>
        <w:spacing w:after="0"/>
        <w:ind w:firstLine="720"/>
        <w:jc w:val="both"/>
        <w:rPr>
          <w:rFonts w:ascii="Arial" w:hAnsi="Arial" w:cs="Arial"/>
          <w:sz w:val="24"/>
          <w:szCs w:val="28"/>
          <w:lang w:val="ro-RO"/>
        </w:rPr>
      </w:pPr>
      <w:r w:rsidRPr="003643A6">
        <w:rPr>
          <w:rFonts w:ascii="Arial" w:hAnsi="Arial" w:cs="Arial"/>
          <w:sz w:val="24"/>
          <w:szCs w:val="28"/>
          <w:lang w:val="ro-RO"/>
        </w:rPr>
        <w:t xml:space="preserve">Această Hotărâre a fost adoptată de Consiliul Local al Municipiului Buzău, în ședința din data de </w:t>
      </w:r>
      <w:r w:rsidR="00FB00AB">
        <w:rPr>
          <w:rFonts w:ascii="Arial" w:hAnsi="Arial" w:cs="Arial"/>
          <w:sz w:val="24"/>
          <w:szCs w:val="28"/>
          <w:lang w:val="ro-RO"/>
        </w:rPr>
        <w:t>16 septembrie 2021</w:t>
      </w:r>
      <w:r w:rsidRPr="003643A6">
        <w:rPr>
          <w:rFonts w:ascii="Arial" w:hAnsi="Arial" w:cs="Arial"/>
          <w:sz w:val="24"/>
          <w:szCs w:val="28"/>
          <w:lang w:val="ro-RO"/>
        </w:rPr>
        <w:t>, cu respectarea prevederilor art 139, alin (1), coroborat cu art</w:t>
      </w:r>
      <w:r w:rsidR="00830D70">
        <w:rPr>
          <w:rFonts w:ascii="Arial" w:hAnsi="Arial" w:cs="Arial"/>
          <w:sz w:val="24"/>
          <w:szCs w:val="28"/>
          <w:lang w:val="ro-RO"/>
        </w:rPr>
        <w:t>.</w:t>
      </w:r>
      <w:r w:rsidRPr="003643A6">
        <w:rPr>
          <w:rFonts w:ascii="Arial" w:hAnsi="Arial" w:cs="Arial"/>
          <w:sz w:val="24"/>
          <w:szCs w:val="28"/>
          <w:lang w:val="ro-RO"/>
        </w:rPr>
        <w:t xml:space="preserve"> 5, lit</w:t>
      </w:r>
      <w:r w:rsidR="00830D70">
        <w:rPr>
          <w:rFonts w:ascii="Arial" w:hAnsi="Arial" w:cs="Arial"/>
          <w:sz w:val="24"/>
          <w:szCs w:val="28"/>
          <w:lang w:val="ro-RO"/>
        </w:rPr>
        <w:t>.</w:t>
      </w:r>
      <w:r w:rsidRPr="003643A6">
        <w:rPr>
          <w:rFonts w:ascii="Arial" w:hAnsi="Arial" w:cs="Arial"/>
          <w:sz w:val="24"/>
          <w:szCs w:val="28"/>
          <w:lang w:val="ro-RO"/>
        </w:rPr>
        <w:t xml:space="preserve"> ee) din OUG nr. 57/2019 privind Codul Administrativ, cu modificările și completările ulterioare, cu un număr</w:t>
      </w:r>
      <w:r w:rsidR="00D44735" w:rsidRPr="003643A6">
        <w:rPr>
          <w:rFonts w:ascii="Arial" w:hAnsi="Arial" w:cs="Arial"/>
          <w:sz w:val="24"/>
          <w:szCs w:val="28"/>
          <w:lang w:val="ro-RO"/>
        </w:rPr>
        <w:t xml:space="preserve"> de</w:t>
      </w:r>
      <w:r w:rsidR="00830D70">
        <w:rPr>
          <w:rFonts w:ascii="Arial" w:hAnsi="Arial" w:cs="Arial"/>
          <w:sz w:val="24"/>
          <w:szCs w:val="28"/>
          <w:lang w:val="ro-RO"/>
        </w:rPr>
        <w:t xml:space="preserve"> 16</w:t>
      </w:r>
      <w:r w:rsidR="00D44735" w:rsidRPr="003643A6">
        <w:rPr>
          <w:rFonts w:ascii="Arial" w:hAnsi="Arial" w:cs="Arial"/>
          <w:sz w:val="24"/>
          <w:szCs w:val="28"/>
          <w:lang w:val="ro-RO"/>
        </w:rPr>
        <w:t xml:space="preserve"> voturi pentru, </w:t>
      </w:r>
      <w:r w:rsidR="00830D70">
        <w:rPr>
          <w:rFonts w:ascii="Arial" w:hAnsi="Arial" w:cs="Arial"/>
          <w:sz w:val="24"/>
          <w:szCs w:val="28"/>
          <w:lang w:val="ro-RO"/>
        </w:rPr>
        <w:t xml:space="preserve">3 </w:t>
      </w:r>
      <w:r w:rsidR="00D44735" w:rsidRPr="003643A6">
        <w:rPr>
          <w:rFonts w:ascii="Arial" w:hAnsi="Arial" w:cs="Arial"/>
          <w:sz w:val="24"/>
          <w:szCs w:val="28"/>
          <w:lang w:val="ro-RO"/>
        </w:rPr>
        <w:t xml:space="preserve">abțineri și </w:t>
      </w:r>
      <w:r w:rsidR="00830D70">
        <w:rPr>
          <w:rFonts w:ascii="Arial" w:hAnsi="Arial" w:cs="Arial"/>
          <w:sz w:val="24"/>
          <w:szCs w:val="28"/>
          <w:lang w:val="ro-RO"/>
        </w:rPr>
        <w:t xml:space="preserve">1 vot </w:t>
      </w:r>
      <w:r w:rsidR="00D44735" w:rsidRPr="003643A6">
        <w:rPr>
          <w:rFonts w:ascii="Arial" w:hAnsi="Arial" w:cs="Arial"/>
          <w:sz w:val="24"/>
          <w:szCs w:val="28"/>
          <w:lang w:val="ro-RO"/>
        </w:rPr>
        <w:t>împotrivă, din n</w:t>
      </w:r>
      <w:r w:rsidR="00FB00AB">
        <w:rPr>
          <w:rFonts w:ascii="Arial" w:hAnsi="Arial" w:cs="Arial"/>
          <w:sz w:val="24"/>
          <w:szCs w:val="28"/>
          <w:lang w:val="ro-RO"/>
        </w:rPr>
        <w:t>umărul</w:t>
      </w:r>
      <w:r w:rsidR="00D44735" w:rsidRPr="003643A6">
        <w:rPr>
          <w:rFonts w:ascii="Arial" w:hAnsi="Arial" w:cs="Arial"/>
          <w:sz w:val="24"/>
          <w:szCs w:val="28"/>
          <w:lang w:val="ro-RO"/>
        </w:rPr>
        <w:t xml:space="preserve"> total de 23 consilieri în funcție și </w:t>
      </w:r>
      <w:r w:rsidR="00830D70">
        <w:rPr>
          <w:rFonts w:ascii="Arial" w:hAnsi="Arial" w:cs="Arial"/>
          <w:sz w:val="24"/>
          <w:szCs w:val="28"/>
          <w:lang w:val="ro-RO"/>
        </w:rPr>
        <w:t>20</w:t>
      </w:r>
      <w:r w:rsidR="00D44735" w:rsidRPr="003643A6">
        <w:rPr>
          <w:rFonts w:ascii="Arial" w:hAnsi="Arial" w:cs="Arial"/>
          <w:sz w:val="24"/>
          <w:szCs w:val="28"/>
          <w:lang w:val="ro-RO"/>
        </w:rPr>
        <w:t xml:space="preserve"> consilieri prezenți.</w:t>
      </w:r>
    </w:p>
    <w:p w14:paraId="1741BF2B" w14:textId="77777777" w:rsidR="00DF0E81" w:rsidRPr="00DF0E81" w:rsidRDefault="00DF0E81" w:rsidP="00DF0E81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  <w:r w:rsidRPr="00DF0E81">
        <w:rPr>
          <w:rFonts w:ascii="Arial" w:hAnsi="Arial" w:cs="Arial"/>
          <w:sz w:val="28"/>
          <w:szCs w:val="28"/>
          <w:lang w:val="ro-RO"/>
        </w:rPr>
        <w:lastRenderedPageBreak/>
        <w:t>ROMÂNIA</w:t>
      </w:r>
    </w:p>
    <w:p w14:paraId="504F809A" w14:textId="77777777" w:rsidR="00DF0E81" w:rsidRPr="00DF0E81" w:rsidRDefault="00DF0E81" w:rsidP="00DF0E81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  <w:r w:rsidRPr="00DF0E81">
        <w:rPr>
          <w:rFonts w:ascii="Arial" w:hAnsi="Arial" w:cs="Arial"/>
          <w:sz w:val="28"/>
          <w:szCs w:val="28"/>
          <w:lang w:val="ro-RO"/>
        </w:rPr>
        <w:t>JUDEȚUL BUZĂU</w:t>
      </w:r>
    </w:p>
    <w:p w14:paraId="150585B0" w14:textId="77777777" w:rsidR="00DF0E81" w:rsidRPr="00DF0E81" w:rsidRDefault="00DF0E81" w:rsidP="00DF0E81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  <w:r w:rsidRPr="00DF0E81">
        <w:rPr>
          <w:rFonts w:ascii="Arial" w:hAnsi="Arial" w:cs="Arial"/>
          <w:sz w:val="28"/>
          <w:szCs w:val="28"/>
          <w:lang w:val="ro-RO"/>
        </w:rPr>
        <w:t>MUNICIPIUL BUZĂU</w:t>
      </w:r>
    </w:p>
    <w:p w14:paraId="0FE68071" w14:textId="77777777" w:rsidR="00DF0E81" w:rsidRPr="00DF0E81" w:rsidRDefault="00DF0E81" w:rsidP="00DF0E81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  <w:r w:rsidRPr="00DF0E81">
        <w:rPr>
          <w:rFonts w:ascii="Arial" w:hAnsi="Arial" w:cs="Arial"/>
          <w:sz w:val="28"/>
          <w:szCs w:val="28"/>
          <w:lang w:val="ro-RO"/>
        </w:rPr>
        <w:t>-PRIMAR-</w:t>
      </w:r>
    </w:p>
    <w:p w14:paraId="18DA17D1" w14:textId="77777777" w:rsidR="00DF0E81" w:rsidRDefault="00A3336B" w:rsidP="00DF0E81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NR.180/CLM/07.09.2021</w:t>
      </w:r>
    </w:p>
    <w:p w14:paraId="01D05936" w14:textId="57D872C2" w:rsidR="00DF0E81" w:rsidRDefault="00DF0E81" w:rsidP="00DF0E81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</w:p>
    <w:p w14:paraId="25B76647" w14:textId="07DB778E" w:rsidR="00FB00AB" w:rsidRDefault="00FB00AB" w:rsidP="00DF0E81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</w:p>
    <w:p w14:paraId="09863A30" w14:textId="7D72EE5E" w:rsidR="00FB00AB" w:rsidRDefault="00FB00AB" w:rsidP="00DF0E81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</w:p>
    <w:p w14:paraId="3D2F8F6C" w14:textId="77777777" w:rsidR="00FB00AB" w:rsidRDefault="00FB00AB" w:rsidP="00DF0E81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</w:p>
    <w:p w14:paraId="30FB2D82" w14:textId="77777777" w:rsidR="00DF0E81" w:rsidRPr="00DF0E81" w:rsidRDefault="00DF0E81" w:rsidP="00DF0E81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DF0E81">
        <w:rPr>
          <w:rFonts w:ascii="Arial" w:hAnsi="Arial" w:cs="Arial"/>
          <w:b/>
          <w:bCs/>
          <w:sz w:val="28"/>
          <w:szCs w:val="28"/>
          <w:lang w:val="ro-RO"/>
        </w:rPr>
        <w:t>R</w:t>
      </w:r>
      <w:r w:rsidR="0098621F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 w:rsidRPr="00DF0E81">
        <w:rPr>
          <w:rFonts w:ascii="Arial" w:hAnsi="Arial" w:cs="Arial"/>
          <w:b/>
          <w:bCs/>
          <w:sz w:val="28"/>
          <w:szCs w:val="28"/>
          <w:lang w:val="ro-RO"/>
        </w:rPr>
        <w:t>E</w:t>
      </w:r>
      <w:r w:rsidR="0098621F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 w:rsidRPr="00DF0E81">
        <w:rPr>
          <w:rFonts w:ascii="Arial" w:hAnsi="Arial" w:cs="Arial"/>
          <w:b/>
          <w:bCs/>
          <w:sz w:val="28"/>
          <w:szCs w:val="28"/>
          <w:lang w:val="ro-RO"/>
        </w:rPr>
        <w:t>F</w:t>
      </w:r>
      <w:r w:rsidR="0098621F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 w:rsidRPr="00DF0E81">
        <w:rPr>
          <w:rFonts w:ascii="Arial" w:hAnsi="Arial" w:cs="Arial"/>
          <w:b/>
          <w:bCs/>
          <w:sz w:val="28"/>
          <w:szCs w:val="28"/>
          <w:lang w:val="ro-RO"/>
        </w:rPr>
        <w:t>E</w:t>
      </w:r>
      <w:r w:rsidR="0098621F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 w:rsidRPr="00DF0E81">
        <w:rPr>
          <w:rFonts w:ascii="Arial" w:hAnsi="Arial" w:cs="Arial"/>
          <w:b/>
          <w:bCs/>
          <w:sz w:val="28"/>
          <w:szCs w:val="28"/>
          <w:lang w:val="ro-RO"/>
        </w:rPr>
        <w:t>R</w:t>
      </w:r>
      <w:r w:rsidR="0098621F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 w:rsidRPr="00DF0E81">
        <w:rPr>
          <w:rFonts w:ascii="Arial" w:hAnsi="Arial" w:cs="Arial"/>
          <w:b/>
          <w:bCs/>
          <w:sz w:val="28"/>
          <w:szCs w:val="28"/>
          <w:lang w:val="ro-RO"/>
        </w:rPr>
        <w:t>A</w:t>
      </w:r>
      <w:r w:rsidR="0098621F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 w:rsidRPr="00DF0E81">
        <w:rPr>
          <w:rFonts w:ascii="Arial" w:hAnsi="Arial" w:cs="Arial"/>
          <w:b/>
          <w:bCs/>
          <w:sz w:val="28"/>
          <w:szCs w:val="28"/>
          <w:lang w:val="ro-RO"/>
        </w:rPr>
        <w:t xml:space="preserve">T </w:t>
      </w:r>
      <w:r w:rsidR="004575A8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 w:rsidRPr="00DF0E81">
        <w:rPr>
          <w:rFonts w:ascii="Arial" w:hAnsi="Arial" w:cs="Arial"/>
          <w:b/>
          <w:bCs/>
          <w:sz w:val="28"/>
          <w:szCs w:val="28"/>
          <w:lang w:val="ro-RO"/>
        </w:rPr>
        <w:t>D</w:t>
      </w:r>
      <w:r w:rsidR="0098621F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 w:rsidRPr="00DF0E81">
        <w:rPr>
          <w:rFonts w:ascii="Arial" w:hAnsi="Arial" w:cs="Arial"/>
          <w:b/>
          <w:bCs/>
          <w:sz w:val="28"/>
          <w:szCs w:val="28"/>
          <w:lang w:val="ro-RO"/>
        </w:rPr>
        <w:t xml:space="preserve">E </w:t>
      </w:r>
      <w:r w:rsidR="004575A8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 w:rsidRPr="00DF0E81">
        <w:rPr>
          <w:rFonts w:ascii="Arial" w:hAnsi="Arial" w:cs="Arial"/>
          <w:b/>
          <w:bCs/>
          <w:sz w:val="28"/>
          <w:szCs w:val="28"/>
          <w:lang w:val="ro-RO"/>
        </w:rPr>
        <w:t>A</w:t>
      </w:r>
      <w:r w:rsidR="0098621F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 w:rsidRPr="00DF0E81">
        <w:rPr>
          <w:rFonts w:ascii="Arial" w:hAnsi="Arial" w:cs="Arial"/>
          <w:b/>
          <w:bCs/>
          <w:sz w:val="28"/>
          <w:szCs w:val="28"/>
          <w:lang w:val="ro-RO"/>
        </w:rPr>
        <w:t>P</w:t>
      </w:r>
      <w:r w:rsidR="0098621F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 w:rsidRPr="00DF0E81">
        <w:rPr>
          <w:rFonts w:ascii="Arial" w:hAnsi="Arial" w:cs="Arial"/>
          <w:b/>
          <w:bCs/>
          <w:sz w:val="28"/>
          <w:szCs w:val="28"/>
          <w:lang w:val="ro-RO"/>
        </w:rPr>
        <w:t>R</w:t>
      </w:r>
      <w:r w:rsidR="0098621F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 w:rsidRPr="00DF0E81">
        <w:rPr>
          <w:rFonts w:ascii="Arial" w:hAnsi="Arial" w:cs="Arial"/>
          <w:b/>
          <w:bCs/>
          <w:sz w:val="28"/>
          <w:szCs w:val="28"/>
          <w:lang w:val="ro-RO"/>
        </w:rPr>
        <w:t>O</w:t>
      </w:r>
      <w:r w:rsidR="0098621F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 w:rsidRPr="00DF0E81">
        <w:rPr>
          <w:rFonts w:ascii="Arial" w:hAnsi="Arial" w:cs="Arial"/>
          <w:b/>
          <w:bCs/>
          <w:sz w:val="28"/>
          <w:szCs w:val="28"/>
          <w:lang w:val="ro-RO"/>
        </w:rPr>
        <w:t>B</w:t>
      </w:r>
      <w:r w:rsidR="0098621F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 w:rsidRPr="00DF0E81">
        <w:rPr>
          <w:rFonts w:ascii="Arial" w:hAnsi="Arial" w:cs="Arial"/>
          <w:b/>
          <w:bCs/>
          <w:sz w:val="28"/>
          <w:szCs w:val="28"/>
          <w:lang w:val="ro-RO"/>
        </w:rPr>
        <w:t>A</w:t>
      </w:r>
      <w:r w:rsidR="0098621F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 w:rsidRPr="00DF0E81">
        <w:rPr>
          <w:rFonts w:ascii="Arial" w:hAnsi="Arial" w:cs="Arial"/>
          <w:b/>
          <w:bCs/>
          <w:sz w:val="28"/>
          <w:szCs w:val="28"/>
          <w:lang w:val="ro-RO"/>
        </w:rPr>
        <w:t>R</w:t>
      </w:r>
      <w:r w:rsidR="0098621F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 w:rsidRPr="00DF0E81">
        <w:rPr>
          <w:rFonts w:ascii="Arial" w:hAnsi="Arial" w:cs="Arial"/>
          <w:b/>
          <w:bCs/>
          <w:sz w:val="28"/>
          <w:szCs w:val="28"/>
          <w:lang w:val="ro-RO"/>
        </w:rPr>
        <w:t>E</w:t>
      </w:r>
    </w:p>
    <w:p w14:paraId="2F0D933F" w14:textId="77777777" w:rsidR="00461947" w:rsidRDefault="000A2A21" w:rsidP="00DF0E81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la proiectul de hotărâre </w:t>
      </w:r>
      <w:r w:rsidR="004E2B21" w:rsidRPr="004E2B21">
        <w:rPr>
          <w:rFonts w:ascii="Arial" w:hAnsi="Arial" w:cs="Arial"/>
          <w:sz w:val="28"/>
          <w:szCs w:val="28"/>
          <w:lang w:val="ro-RO"/>
        </w:rPr>
        <w:t xml:space="preserve">privind modificarea H.C.L. nr. 134/19.08.2021 pentru aprobarea unor prețuri și tarife ce urmează a fi practicate de către </w:t>
      </w:r>
    </w:p>
    <w:p w14:paraId="36D69926" w14:textId="77777777" w:rsidR="00DF0E81" w:rsidRDefault="004E2B21" w:rsidP="00DF0E81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  <w:r w:rsidRPr="004E2B21">
        <w:rPr>
          <w:rFonts w:ascii="Arial" w:hAnsi="Arial" w:cs="Arial"/>
          <w:sz w:val="28"/>
          <w:szCs w:val="28"/>
          <w:lang w:val="ro-RO"/>
        </w:rPr>
        <w:t>Societatea Comercială URBIS SERV S</w:t>
      </w:r>
      <w:r>
        <w:rPr>
          <w:rFonts w:ascii="Arial" w:hAnsi="Arial" w:cs="Arial"/>
          <w:sz w:val="28"/>
          <w:szCs w:val="28"/>
          <w:lang w:val="ro-RO"/>
        </w:rPr>
        <w:t>.</w:t>
      </w:r>
      <w:r w:rsidRPr="004E2B21">
        <w:rPr>
          <w:rFonts w:ascii="Arial" w:hAnsi="Arial" w:cs="Arial"/>
          <w:sz w:val="28"/>
          <w:szCs w:val="28"/>
          <w:lang w:val="ro-RO"/>
        </w:rPr>
        <w:t>R</w:t>
      </w:r>
      <w:r>
        <w:rPr>
          <w:rFonts w:ascii="Arial" w:hAnsi="Arial" w:cs="Arial"/>
          <w:sz w:val="28"/>
          <w:szCs w:val="28"/>
          <w:lang w:val="ro-RO"/>
        </w:rPr>
        <w:t>.</w:t>
      </w:r>
      <w:r w:rsidRPr="004E2B21">
        <w:rPr>
          <w:rFonts w:ascii="Arial" w:hAnsi="Arial" w:cs="Arial"/>
          <w:sz w:val="28"/>
          <w:szCs w:val="28"/>
          <w:lang w:val="ro-RO"/>
        </w:rPr>
        <w:t>L</w:t>
      </w:r>
      <w:r>
        <w:rPr>
          <w:rFonts w:ascii="Arial" w:hAnsi="Arial" w:cs="Arial"/>
          <w:sz w:val="28"/>
          <w:szCs w:val="28"/>
          <w:lang w:val="ro-RO"/>
        </w:rPr>
        <w:t>.</w:t>
      </w:r>
      <w:r w:rsidRPr="004E2B21">
        <w:rPr>
          <w:rFonts w:ascii="Arial" w:hAnsi="Arial" w:cs="Arial"/>
          <w:sz w:val="28"/>
          <w:szCs w:val="28"/>
          <w:lang w:val="ro-RO"/>
        </w:rPr>
        <w:t xml:space="preserve"> Buzău</w:t>
      </w:r>
    </w:p>
    <w:p w14:paraId="61BE28A9" w14:textId="77777777" w:rsidR="00DF0E81" w:rsidRDefault="00DF0E81" w:rsidP="004E2B2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572ABDC6" w14:textId="77777777" w:rsidR="00461947" w:rsidRDefault="00461947" w:rsidP="004E2B2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1DBF41BA" w14:textId="77777777" w:rsidR="00461947" w:rsidRDefault="00DF0E81" w:rsidP="004E2B21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</w:t>
      </w:r>
      <w:r w:rsidR="00A56980">
        <w:rPr>
          <w:rFonts w:ascii="Arial" w:hAnsi="Arial" w:cs="Arial"/>
          <w:sz w:val="28"/>
          <w:szCs w:val="28"/>
          <w:lang w:val="ro-RO"/>
        </w:rPr>
        <w:t>Societatea Comercială URBIS SERV</w:t>
      </w:r>
      <w:r>
        <w:rPr>
          <w:rFonts w:ascii="Arial" w:hAnsi="Arial" w:cs="Arial"/>
          <w:sz w:val="28"/>
          <w:szCs w:val="28"/>
          <w:lang w:val="ro-RO"/>
        </w:rPr>
        <w:t xml:space="preserve"> S</w:t>
      </w:r>
      <w:r w:rsidR="00461947">
        <w:rPr>
          <w:rFonts w:ascii="Arial" w:hAnsi="Arial" w:cs="Arial"/>
          <w:sz w:val="28"/>
          <w:szCs w:val="28"/>
          <w:lang w:val="ro-RO"/>
        </w:rPr>
        <w:t>.</w:t>
      </w:r>
      <w:r>
        <w:rPr>
          <w:rFonts w:ascii="Arial" w:hAnsi="Arial" w:cs="Arial"/>
          <w:sz w:val="28"/>
          <w:szCs w:val="28"/>
          <w:lang w:val="ro-RO"/>
        </w:rPr>
        <w:t>R</w:t>
      </w:r>
      <w:r w:rsidR="00461947">
        <w:rPr>
          <w:rFonts w:ascii="Arial" w:hAnsi="Arial" w:cs="Arial"/>
          <w:sz w:val="28"/>
          <w:szCs w:val="28"/>
          <w:lang w:val="ro-RO"/>
        </w:rPr>
        <w:t>.</w:t>
      </w:r>
      <w:r>
        <w:rPr>
          <w:rFonts w:ascii="Arial" w:hAnsi="Arial" w:cs="Arial"/>
          <w:sz w:val="28"/>
          <w:szCs w:val="28"/>
          <w:lang w:val="ro-RO"/>
        </w:rPr>
        <w:t>L</w:t>
      </w:r>
      <w:r w:rsidR="00461947">
        <w:rPr>
          <w:rFonts w:ascii="Arial" w:hAnsi="Arial" w:cs="Arial"/>
          <w:sz w:val="28"/>
          <w:szCs w:val="28"/>
          <w:lang w:val="ro-RO"/>
        </w:rPr>
        <w:t>.</w:t>
      </w:r>
      <w:r>
        <w:rPr>
          <w:rFonts w:ascii="Arial" w:hAnsi="Arial" w:cs="Arial"/>
          <w:sz w:val="28"/>
          <w:szCs w:val="28"/>
          <w:lang w:val="ro-RO"/>
        </w:rPr>
        <w:t xml:space="preserve"> Buzău, societate de interes public local, cu asociat unic UAT Municipiul Buzău, desfășoară în Municipiul Buzău activități specifice de întreținere și amenajare a drumurilor</w:t>
      </w:r>
      <w:r w:rsidR="00461947">
        <w:rPr>
          <w:rFonts w:ascii="Arial" w:hAnsi="Arial" w:cs="Arial"/>
          <w:sz w:val="28"/>
          <w:szCs w:val="28"/>
          <w:lang w:val="ro-RO"/>
        </w:rPr>
        <w:t>.</w:t>
      </w:r>
    </w:p>
    <w:p w14:paraId="4D494C85" w14:textId="77777777" w:rsidR="00461947" w:rsidRDefault="00461947" w:rsidP="004E2B21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10095CE4" w14:textId="77777777" w:rsidR="007C418C" w:rsidRDefault="00461947" w:rsidP="004E2B21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</w:t>
      </w:r>
      <w:r w:rsidR="007C418C">
        <w:rPr>
          <w:rFonts w:ascii="Arial" w:hAnsi="Arial" w:cs="Arial"/>
          <w:sz w:val="28"/>
          <w:szCs w:val="28"/>
          <w:lang w:val="ro-RO"/>
        </w:rPr>
        <w:t>S</w:t>
      </w:r>
      <w:r w:rsidR="00A56980">
        <w:rPr>
          <w:rFonts w:ascii="Arial" w:hAnsi="Arial" w:cs="Arial"/>
          <w:sz w:val="28"/>
          <w:szCs w:val="28"/>
          <w:lang w:val="ro-RO"/>
        </w:rPr>
        <w:t>.</w:t>
      </w:r>
      <w:r w:rsidR="007C418C">
        <w:rPr>
          <w:rFonts w:ascii="Arial" w:hAnsi="Arial" w:cs="Arial"/>
          <w:sz w:val="28"/>
          <w:szCs w:val="28"/>
          <w:lang w:val="ro-RO"/>
        </w:rPr>
        <w:t>C</w:t>
      </w:r>
      <w:r w:rsidR="00A56980">
        <w:rPr>
          <w:rFonts w:ascii="Arial" w:hAnsi="Arial" w:cs="Arial"/>
          <w:sz w:val="28"/>
          <w:szCs w:val="28"/>
          <w:lang w:val="ro-RO"/>
        </w:rPr>
        <w:t>.</w:t>
      </w:r>
      <w:r w:rsidR="007C418C">
        <w:rPr>
          <w:rFonts w:ascii="Arial" w:hAnsi="Arial" w:cs="Arial"/>
          <w:sz w:val="28"/>
          <w:szCs w:val="28"/>
          <w:lang w:val="ro-RO"/>
        </w:rPr>
        <w:t xml:space="preserve"> URBIS SERV S</w:t>
      </w:r>
      <w:r w:rsidR="00A56980">
        <w:rPr>
          <w:rFonts w:ascii="Arial" w:hAnsi="Arial" w:cs="Arial"/>
          <w:sz w:val="28"/>
          <w:szCs w:val="28"/>
          <w:lang w:val="ro-RO"/>
        </w:rPr>
        <w:t>.</w:t>
      </w:r>
      <w:r w:rsidR="007C418C">
        <w:rPr>
          <w:rFonts w:ascii="Arial" w:hAnsi="Arial" w:cs="Arial"/>
          <w:sz w:val="28"/>
          <w:szCs w:val="28"/>
          <w:lang w:val="ro-RO"/>
        </w:rPr>
        <w:t>R</w:t>
      </w:r>
      <w:r w:rsidR="00A56980">
        <w:rPr>
          <w:rFonts w:ascii="Arial" w:hAnsi="Arial" w:cs="Arial"/>
          <w:sz w:val="28"/>
          <w:szCs w:val="28"/>
          <w:lang w:val="ro-RO"/>
        </w:rPr>
        <w:t>.</w:t>
      </w:r>
      <w:r w:rsidR="007C418C">
        <w:rPr>
          <w:rFonts w:ascii="Arial" w:hAnsi="Arial" w:cs="Arial"/>
          <w:sz w:val="28"/>
          <w:szCs w:val="28"/>
          <w:lang w:val="ro-RO"/>
        </w:rPr>
        <w:t>L</w:t>
      </w:r>
      <w:r w:rsidR="00A56980">
        <w:rPr>
          <w:rFonts w:ascii="Arial" w:hAnsi="Arial" w:cs="Arial"/>
          <w:sz w:val="28"/>
          <w:szCs w:val="28"/>
          <w:lang w:val="ro-RO"/>
        </w:rPr>
        <w:t>.</w:t>
      </w:r>
      <w:r w:rsidR="007C418C">
        <w:rPr>
          <w:rFonts w:ascii="Arial" w:hAnsi="Arial" w:cs="Arial"/>
          <w:sz w:val="28"/>
          <w:szCs w:val="28"/>
          <w:lang w:val="ro-RO"/>
        </w:rPr>
        <w:t xml:space="preserve"> Buzău propune aprobarea unor prețuri actualizate pentru producția mixturilor asfaltice, prețuri aprobate anterior prin H</w:t>
      </w:r>
      <w:r w:rsidR="00A56980">
        <w:rPr>
          <w:rFonts w:ascii="Arial" w:hAnsi="Arial" w:cs="Arial"/>
          <w:sz w:val="28"/>
          <w:szCs w:val="28"/>
          <w:lang w:val="ro-RO"/>
        </w:rPr>
        <w:t>.</w:t>
      </w:r>
      <w:r w:rsidR="007C418C">
        <w:rPr>
          <w:rFonts w:ascii="Arial" w:hAnsi="Arial" w:cs="Arial"/>
          <w:sz w:val="28"/>
          <w:szCs w:val="28"/>
          <w:lang w:val="ro-RO"/>
        </w:rPr>
        <w:t>C</w:t>
      </w:r>
      <w:r w:rsidR="00A56980">
        <w:rPr>
          <w:rFonts w:ascii="Arial" w:hAnsi="Arial" w:cs="Arial"/>
          <w:sz w:val="28"/>
          <w:szCs w:val="28"/>
          <w:lang w:val="ro-RO"/>
        </w:rPr>
        <w:t>.</w:t>
      </w:r>
      <w:r w:rsidR="007C418C">
        <w:rPr>
          <w:rFonts w:ascii="Arial" w:hAnsi="Arial" w:cs="Arial"/>
          <w:sz w:val="28"/>
          <w:szCs w:val="28"/>
          <w:lang w:val="ro-RO"/>
        </w:rPr>
        <w:t>L</w:t>
      </w:r>
      <w:r w:rsidR="00A56980">
        <w:rPr>
          <w:rFonts w:ascii="Arial" w:hAnsi="Arial" w:cs="Arial"/>
          <w:sz w:val="28"/>
          <w:szCs w:val="28"/>
          <w:lang w:val="ro-RO"/>
        </w:rPr>
        <w:t>.</w:t>
      </w:r>
      <w:r w:rsidR="007C418C">
        <w:rPr>
          <w:rFonts w:ascii="Arial" w:hAnsi="Arial" w:cs="Arial"/>
          <w:sz w:val="28"/>
          <w:szCs w:val="28"/>
          <w:lang w:val="ro-RO"/>
        </w:rPr>
        <w:t xml:space="preserve"> nr.</w:t>
      </w:r>
      <w:r w:rsidR="00A56980">
        <w:rPr>
          <w:rFonts w:ascii="Arial" w:hAnsi="Arial" w:cs="Arial"/>
          <w:sz w:val="28"/>
          <w:szCs w:val="28"/>
          <w:lang w:val="ro-RO"/>
        </w:rPr>
        <w:t xml:space="preserve"> </w:t>
      </w:r>
      <w:r w:rsidR="007C418C">
        <w:rPr>
          <w:rFonts w:ascii="Arial" w:hAnsi="Arial" w:cs="Arial"/>
          <w:sz w:val="28"/>
          <w:szCs w:val="28"/>
          <w:lang w:val="ro-RO"/>
        </w:rPr>
        <w:t>134/19.08.2021.</w:t>
      </w:r>
      <w:r w:rsidR="00577FAE">
        <w:rPr>
          <w:rFonts w:ascii="Arial" w:hAnsi="Arial" w:cs="Arial"/>
          <w:sz w:val="28"/>
          <w:szCs w:val="28"/>
          <w:lang w:val="ro-RO"/>
        </w:rPr>
        <w:t xml:space="preserve"> </w:t>
      </w:r>
      <w:r w:rsidR="007C418C">
        <w:rPr>
          <w:rFonts w:ascii="Arial" w:hAnsi="Arial" w:cs="Arial"/>
          <w:sz w:val="28"/>
          <w:szCs w:val="28"/>
          <w:lang w:val="ro-RO"/>
        </w:rPr>
        <w:t>Societatea comercială a anexat Hotărâr</w:t>
      </w:r>
      <w:r w:rsidR="00577FAE">
        <w:rPr>
          <w:rFonts w:ascii="Arial" w:hAnsi="Arial" w:cs="Arial"/>
          <w:sz w:val="28"/>
          <w:szCs w:val="28"/>
          <w:lang w:val="ro-RO"/>
        </w:rPr>
        <w:t>ea Consiliului de administrație</w:t>
      </w:r>
      <w:r w:rsidR="007C418C">
        <w:rPr>
          <w:rFonts w:ascii="Arial" w:hAnsi="Arial" w:cs="Arial"/>
          <w:sz w:val="28"/>
          <w:szCs w:val="28"/>
          <w:lang w:val="ro-RO"/>
        </w:rPr>
        <w:t xml:space="preserve"> a S</w:t>
      </w:r>
      <w:r w:rsidR="00577FAE">
        <w:rPr>
          <w:rFonts w:ascii="Arial" w:hAnsi="Arial" w:cs="Arial"/>
          <w:sz w:val="28"/>
          <w:szCs w:val="28"/>
          <w:lang w:val="ro-RO"/>
        </w:rPr>
        <w:t>.</w:t>
      </w:r>
      <w:r w:rsidR="007C418C">
        <w:rPr>
          <w:rFonts w:ascii="Arial" w:hAnsi="Arial" w:cs="Arial"/>
          <w:sz w:val="28"/>
          <w:szCs w:val="28"/>
          <w:lang w:val="ro-RO"/>
        </w:rPr>
        <w:t>C</w:t>
      </w:r>
      <w:r w:rsidR="00577FAE">
        <w:rPr>
          <w:rFonts w:ascii="Arial" w:hAnsi="Arial" w:cs="Arial"/>
          <w:sz w:val="28"/>
          <w:szCs w:val="28"/>
          <w:lang w:val="ro-RO"/>
        </w:rPr>
        <w:t>.</w:t>
      </w:r>
      <w:r w:rsidR="007C418C">
        <w:rPr>
          <w:rFonts w:ascii="Arial" w:hAnsi="Arial" w:cs="Arial"/>
          <w:sz w:val="28"/>
          <w:szCs w:val="28"/>
          <w:lang w:val="ro-RO"/>
        </w:rPr>
        <w:t xml:space="preserve"> URBIS SERV S</w:t>
      </w:r>
      <w:r w:rsidR="00577FAE">
        <w:rPr>
          <w:rFonts w:ascii="Arial" w:hAnsi="Arial" w:cs="Arial"/>
          <w:sz w:val="28"/>
          <w:szCs w:val="28"/>
          <w:lang w:val="ro-RO"/>
        </w:rPr>
        <w:t>.</w:t>
      </w:r>
      <w:r w:rsidR="007C418C">
        <w:rPr>
          <w:rFonts w:ascii="Arial" w:hAnsi="Arial" w:cs="Arial"/>
          <w:sz w:val="28"/>
          <w:szCs w:val="28"/>
          <w:lang w:val="ro-RO"/>
        </w:rPr>
        <w:t>R</w:t>
      </w:r>
      <w:r w:rsidR="00577FAE">
        <w:rPr>
          <w:rFonts w:ascii="Arial" w:hAnsi="Arial" w:cs="Arial"/>
          <w:sz w:val="28"/>
          <w:szCs w:val="28"/>
          <w:lang w:val="ro-RO"/>
        </w:rPr>
        <w:t>.</w:t>
      </w:r>
      <w:r w:rsidR="007C418C">
        <w:rPr>
          <w:rFonts w:ascii="Arial" w:hAnsi="Arial" w:cs="Arial"/>
          <w:sz w:val="28"/>
          <w:szCs w:val="28"/>
          <w:lang w:val="ro-RO"/>
        </w:rPr>
        <w:t>L</w:t>
      </w:r>
      <w:r w:rsidR="00577FAE">
        <w:rPr>
          <w:rFonts w:ascii="Arial" w:hAnsi="Arial" w:cs="Arial"/>
          <w:sz w:val="28"/>
          <w:szCs w:val="28"/>
          <w:lang w:val="ro-RO"/>
        </w:rPr>
        <w:t xml:space="preserve">. </w:t>
      </w:r>
      <w:r w:rsidR="007C418C">
        <w:rPr>
          <w:rFonts w:ascii="Arial" w:hAnsi="Arial" w:cs="Arial"/>
          <w:sz w:val="28"/>
          <w:szCs w:val="28"/>
          <w:lang w:val="ro-RO"/>
        </w:rPr>
        <w:t>Buzău nr.</w:t>
      </w:r>
      <w:r w:rsidR="00577FAE">
        <w:rPr>
          <w:rFonts w:ascii="Arial" w:hAnsi="Arial" w:cs="Arial"/>
          <w:sz w:val="28"/>
          <w:szCs w:val="28"/>
          <w:lang w:val="ro-RO"/>
        </w:rPr>
        <w:t xml:space="preserve"> </w:t>
      </w:r>
      <w:r w:rsidR="007C418C">
        <w:rPr>
          <w:rFonts w:ascii="Arial" w:hAnsi="Arial" w:cs="Arial"/>
          <w:sz w:val="28"/>
          <w:szCs w:val="28"/>
          <w:lang w:val="ro-RO"/>
        </w:rPr>
        <w:t>17/2021 și analizele de preț.</w:t>
      </w:r>
    </w:p>
    <w:p w14:paraId="523D50BF" w14:textId="77777777" w:rsidR="00577FAE" w:rsidRDefault="00577FAE" w:rsidP="004E2B21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154F98E4" w14:textId="77777777" w:rsidR="00DF0E81" w:rsidRDefault="00DF0E81" w:rsidP="00577FAE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Având în vedere cele de mai sus, a fost elaborat alăturatul proiect de hotărâre, </w:t>
      </w:r>
      <w:r w:rsidR="00577FAE">
        <w:rPr>
          <w:rFonts w:ascii="Arial" w:hAnsi="Arial" w:cs="Arial"/>
          <w:sz w:val="28"/>
          <w:szCs w:val="28"/>
          <w:lang w:val="ro-RO"/>
        </w:rPr>
        <w:t>pe care vi-l propun spre dezbatere și adoptare.</w:t>
      </w:r>
    </w:p>
    <w:p w14:paraId="29A90CB7" w14:textId="77777777" w:rsidR="00DF0E81" w:rsidRDefault="00DF0E81" w:rsidP="00DF0E81">
      <w:pPr>
        <w:spacing w:after="0"/>
        <w:jc w:val="both"/>
        <w:rPr>
          <w:rFonts w:ascii="Arial" w:hAnsi="Arial" w:cs="Arial"/>
          <w:sz w:val="28"/>
          <w:szCs w:val="28"/>
          <w:lang w:val="ro-RO"/>
        </w:rPr>
      </w:pPr>
    </w:p>
    <w:p w14:paraId="5559908F" w14:textId="77777777" w:rsidR="00DF0E81" w:rsidRDefault="00DF0E81" w:rsidP="00DF0E81">
      <w:pPr>
        <w:spacing w:after="0"/>
        <w:jc w:val="both"/>
        <w:rPr>
          <w:rFonts w:ascii="Arial" w:hAnsi="Arial" w:cs="Arial"/>
          <w:sz w:val="28"/>
          <w:szCs w:val="28"/>
          <w:lang w:val="ro-RO"/>
        </w:rPr>
      </w:pPr>
    </w:p>
    <w:p w14:paraId="680BB41C" w14:textId="77777777" w:rsidR="00577FAE" w:rsidRDefault="00577FAE" w:rsidP="00DF0E81">
      <w:pPr>
        <w:spacing w:after="0"/>
        <w:jc w:val="both"/>
        <w:rPr>
          <w:rFonts w:ascii="Arial" w:hAnsi="Arial" w:cs="Arial"/>
          <w:sz w:val="28"/>
          <w:szCs w:val="28"/>
          <w:lang w:val="ro-RO"/>
        </w:rPr>
      </w:pPr>
    </w:p>
    <w:p w14:paraId="2409812C" w14:textId="77777777" w:rsidR="00DF0E81" w:rsidRPr="00DF0E81" w:rsidRDefault="00DF0E81" w:rsidP="00DF0E81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DF0E81">
        <w:rPr>
          <w:rFonts w:ascii="Arial" w:hAnsi="Arial" w:cs="Arial"/>
          <w:b/>
          <w:bCs/>
          <w:sz w:val="28"/>
          <w:szCs w:val="28"/>
          <w:lang w:val="ro-RO"/>
        </w:rPr>
        <w:t>PRIMAR</w:t>
      </w:r>
    </w:p>
    <w:p w14:paraId="1BAD3726" w14:textId="77777777" w:rsidR="00DF0E81" w:rsidRDefault="00DF0E81" w:rsidP="00DF0E81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DF0E81">
        <w:rPr>
          <w:rFonts w:ascii="Arial" w:hAnsi="Arial" w:cs="Arial"/>
          <w:b/>
          <w:bCs/>
          <w:sz w:val="28"/>
          <w:szCs w:val="28"/>
          <w:lang w:val="ro-RO"/>
        </w:rPr>
        <w:t>Constantin Toma</w:t>
      </w:r>
    </w:p>
    <w:p w14:paraId="5F296F31" w14:textId="77777777" w:rsidR="00DF0E81" w:rsidRDefault="00DF0E81" w:rsidP="00DF0E81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539B8217" w14:textId="77777777" w:rsidR="00DF0E81" w:rsidRDefault="00DF0E81" w:rsidP="00DF0E81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0FDA9DA6" w14:textId="77777777" w:rsidR="00DF0E81" w:rsidRDefault="00DF0E81" w:rsidP="00DF0E81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50DEB55B" w14:textId="77777777" w:rsidR="00DF0E81" w:rsidRDefault="00DF0E81" w:rsidP="00DF0E81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0AE04BEA" w14:textId="77777777" w:rsidR="00DF0E81" w:rsidRDefault="00DF0E81" w:rsidP="00DF0E81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59CCFA0B" w14:textId="77777777" w:rsidR="00DF0E81" w:rsidRDefault="00DF0E81" w:rsidP="00DF0E81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27A14E04" w14:textId="77777777" w:rsidR="00DF0E81" w:rsidRDefault="00DF0E81" w:rsidP="00DF0E81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723AB702" w14:textId="77777777" w:rsidR="00572C2A" w:rsidRDefault="00572C2A" w:rsidP="00572C2A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</w:p>
    <w:p w14:paraId="46B01055" w14:textId="77777777" w:rsidR="004E2B21" w:rsidRDefault="004E2B21" w:rsidP="00572C2A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</w:p>
    <w:p w14:paraId="6B6F5FD2" w14:textId="77777777" w:rsidR="005864CF" w:rsidRDefault="005864CF" w:rsidP="00572C2A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</w:p>
    <w:p w14:paraId="2ABBFE6A" w14:textId="77777777" w:rsidR="004E2B21" w:rsidRDefault="004E2B21" w:rsidP="00572C2A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</w:p>
    <w:p w14:paraId="091BFD8E" w14:textId="77777777" w:rsidR="004E2B21" w:rsidRDefault="004E2B21" w:rsidP="00572C2A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</w:p>
    <w:p w14:paraId="11DAEA49" w14:textId="77777777" w:rsidR="004E2B21" w:rsidRDefault="004E2B21" w:rsidP="00572C2A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</w:p>
    <w:p w14:paraId="165AA0C1" w14:textId="77777777" w:rsidR="00572C2A" w:rsidRPr="00DF0E81" w:rsidRDefault="00572C2A" w:rsidP="00572C2A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  <w:r w:rsidRPr="00DF0E81">
        <w:rPr>
          <w:rFonts w:ascii="Arial" w:hAnsi="Arial" w:cs="Arial"/>
          <w:sz w:val="28"/>
          <w:szCs w:val="28"/>
          <w:lang w:val="ro-RO"/>
        </w:rPr>
        <w:t>ROMÂNIA</w:t>
      </w:r>
    </w:p>
    <w:p w14:paraId="2DD5C25D" w14:textId="77777777" w:rsidR="00572C2A" w:rsidRPr="00DF0E81" w:rsidRDefault="00572C2A" w:rsidP="00572C2A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  <w:r w:rsidRPr="00DF0E81">
        <w:rPr>
          <w:rFonts w:ascii="Arial" w:hAnsi="Arial" w:cs="Arial"/>
          <w:sz w:val="28"/>
          <w:szCs w:val="28"/>
          <w:lang w:val="ro-RO"/>
        </w:rPr>
        <w:t>JUDEȚUL BUZĂU</w:t>
      </w:r>
    </w:p>
    <w:p w14:paraId="7C8E30BD" w14:textId="77777777" w:rsidR="00572C2A" w:rsidRPr="00DF0E81" w:rsidRDefault="00572C2A" w:rsidP="00572C2A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  <w:r w:rsidRPr="00DF0E81">
        <w:rPr>
          <w:rFonts w:ascii="Arial" w:hAnsi="Arial" w:cs="Arial"/>
          <w:sz w:val="28"/>
          <w:szCs w:val="28"/>
          <w:lang w:val="ro-RO"/>
        </w:rPr>
        <w:t>MUNICIPIUL BUZĂU</w:t>
      </w:r>
    </w:p>
    <w:p w14:paraId="75F0C362" w14:textId="77777777" w:rsidR="00572C2A" w:rsidRPr="00DF0E81" w:rsidRDefault="00572C2A" w:rsidP="00572C2A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DIRECȚIA TEHNICĂ</w:t>
      </w:r>
    </w:p>
    <w:p w14:paraId="30848934" w14:textId="77777777" w:rsidR="00572C2A" w:rsidRDefault="005C4BEB" w:rsidP="00572C2A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NR. 129109</w:t>
      </w:r>
      <w:r w:rsidR="00572C2A" w:rsidRPr="00DF0E81">
        <w:rPr>
          <w:rFonts w:ascii="Arial" w:hAnsi="Arial" w:cs="Arial"/>
          <w:sz w:val="28"/>
          <w:szCs w:val="28"/>
          <w:lang w:val="ro-RO"/>
        </w:rPr>
        <w:t>/</w:t>
      </w:r>
      <w:r>
        <w:rPr>
          <w:rFonts w:ascii="Arial" w:hAnsi="Arial" w:cs="Arial"/>
          <w:sz w:val="28"/>
          <w:szCs w:val="28"/>
          <w:lang w:val="ro-RO"/>
        </w:rPr>
        <w:t>07.09.2021</w:t>
      </w:r>
    </w:p>
    <w:p w14:paraId="67905A71" w14:textId="77777777" w:rsidR="00572C2A" w:rsidRDefault="00572C2A" w:rsidP="00572C2A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</w:p>
    <w:p w14:paraId="27EA96FD" w14:textId="77777777" w:rsidR="00572C2A" w:rsidRDefault="00572C2A" w:rsidP="00572C2A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</w:p>
    <w:p w14:paraId="6DAF3E00" w14:textId="77777777" w:rsidR="00572C2A" w:rsidRPr="00DF0E81" w:rsidRDefault="00572C2A" w:rsidP="00572C2A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DF0E81">
        <w:rPr>
          <w:rFonts w:ascii="Arial" w:hAnsi="Arial" w:cs="Arial"/>
          <w:b/>
          <w:bCs/>
          <w:sz w:val="28"/>
          <w:szCs w:val="28"/>
          <w:lang w:val="ro-RO"/>
        </w:rPr>
        <w:t>R</w:t>
      </w:r>
      <w:r w:rsidR="0023028C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o-RO"/>
        </w:rPr>
        <w:t>A</w:t>
      </w:r>
      <w:r w:rsidR="0023028C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o-RO"/>
        </w:rPr>
        <w:t>P</w:t>
      </w:r>
      <w:r w:rsidR="0023028C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o-RO"/>
        </w:rPr>
        <w:t>O</w:t>
      </w:r>
      <w:r w:rsidR="0023028C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o-RO"/>
        </w:rPr>
        <w:t>R</w:t>
      </w:r>
      <w:r w:rsidR="0023028C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o-RO"/>
        </w:rPr>
        <w:t>T</w:t>
      </w:r>
      <w:r w:rsidR="0023028C">
        <w:rPr>
          <w:rFonts w:ascii="Arial" w:hAnsi="Arial" w:cs="Arial"/>
          <w:b/>
          <w:bCs/>
          <w:sz w:val="28"/>
          <w:szCs w:val="28"/>
          <w:lang w:val="ro-RO"/>
        </w:rPr>
        <w:t xml:space="preserve">  D E  S P E C I A L I T A T E</w:t>
      </w:r>
    </w:p>
    <w:p w14:paraId="76EA7AE3" w14:textId="77777777" w:rsidR="00A41215" w:rsidRDefault="007041AE" w:rsidP="00572C2A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la proiectul de hotărâre </w:t>
      </w:r>
      <w:r w:rsidR="004E2B21" w:rsidRPr="004E2B21">
        <w:rPr>
          <w:rFonts w:ascii="Arial" w:hAnsi="Arial" w:cs="Arial"/>
          <w:sz w:val="28"/>
          <w:szCs w:val="28"/>
          <w:lang w:val="ro-RO"/>
        </w:rPr>
        <w:t xml:space="preserve">privind modificarea H.C.L. nr. 134/19.08.2021 pentru aprobarea unor prețuri și tarife ce urmează a fi practicate de către </w:t>
      </w:r>
    </w:p>
    <w:p w14:paraId="1C793E18" w14:textId="77777777" w:rsidR="00572C2A" w:rsidRDefault="004E2B21" w:rsidP="00572C2A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  <w:r w:rsidRPr="004E2B21">
        <w:rPr>
          <w:rFonts w:ascii="Arial" w:hAnsi="Arial" w:cs="Arial"/>
          <w:sz w:val="28"/>
          <w:szCs w:val="28"/>
          <w:lang w:val="ro-RO"/>
        </w:rPr>
        <w:t>Societatea Comercială URBIS SERV S</w:t>
      </w:r>
      <w:r>
        <w:rPr>
          <w:rFonts w:ascii="Arial" w:hAnsi="Arial" w:cs="Arial"/>
          <w:sz w:val="28"/>
          <w:szCs w:val="28"/>
          <w:lang w:val="ro-RO"/>
        </w:rPr>
        <w:t>.</w:t>
      </w:r>
      <w:r w:rsidRPr="004E2B21">
        <w:rPr>
          <w:rFonts w:ascii="Arial" w:hAnsi="Arial" w:cs="Arial"/>
          <w:sz w:val="28"/>
          <w:szCs w:val="28"/>
          <w:lang w:val="ro-RO"/>
        </w:rPr>
        <w:t>R</w:t>
      </w:r>
      <w:r>
        <w:rPr>
          <w:rFonts w:ascii="Arial" w:hAnsi="Arial" w:cs="Arial"/>
          <w:sz w:val="28"/>
          <w:szCs w:val="28"/>
          <w:lang w:val="ro-RO"/>
        </w:rPr>
        <w:t>.</w:t>
      </w:r>
      <w:r w:rsidRPr="004E2B21">
        <w:rPr>
          <w:rFonts w:ascii="Arial" w:hAnsi="Arial" w:cs="Arial"/>
          <w:sz w:val="28"/>
          <w:szCs w:val="28"/>
          <w:lang w:val="ro-RO"/>
        </w:rPr>
        <w:t>L</w:t>
      </w:r>
      <w:r>
        <w:rPr>
          <w:rFonts w:ascii="Arial" w:hAnsi="Arial" w:cs="Arial"/>
          <w:sz w:val="28"/>
          <w:szCs w:val="28"/>
          <w:lang w:val="ro-RO"/>
        </w:rPr>
        <w:t>.</w:t>
      </w:r>
      <w:r w:rsidRPr="004E2B21">
        <w:rPr>
          <w:rFonts w:ascii="Arial" w:hAnsi="Arial" w:cs="Arial"/>
          <w:sz w:val="28"/>
          <w:szCs w:val="28"/>
          <w:lang w:val="ro-RO"/>
        </w:rPr>
        <w:t xml:space="preserve"> Buzău</w:t>
      </w:r>
    </w:p>
    <w:p w14:paraId="724FDA49" w14:textId="77777777" w:rsidR="004E2B21" w:rsidRDefault="004E2B21" w:rsidP="00572C2A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</w:p>
    <w:p w14:paraId="7C760BDE" w14:textId="77777777" w:rsidR="00572C2A" w:rsidRDefault="00572C2A" w:rsidP="004E2B21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Prin adresa nr. </w:t>
      </w:r>
      <w:r w:rsidR="007C418C">
        <w:rPr>
          <w:rFonts w:ascii="Arial" w:hAnsi="Arial" w:cs="Arial"/>
          <w:sz w:val="28"/>
          <w:szCs w:val="28"/>
          <w:lang w:val="ro-RO"/>
        </w:rPr>
        <w:t>5029</w:t>
      </w:r>
      <w:r w:rsidR="00A41215">
        <w:rPr>
          <w:rFonts w:ascii="Arial" w:hAnsi="Arial" w:cs="Arial"/>
          <w:sz w:val="28"/>
          <w:szCs w:val="28"/>
          <w:lang w:val="ro-RO"/>
        </w:rPr>
        <w:t xml:space="preserve">/2021, înregistrată la Primăria Municipiului Buzău la nr. 125960/01.09.2021, </w:t>
      </w:r>
      <w:r>
        <w:rPr>
          <w:rFonts w:ascii="Arial" w:hAnsi="Arial" w:cs="Arial"/>
          <w:sz w:val="28"/>
          <w:szCs w:val="28"/>
          <w:lang w:val="ro-RO"/>
        </w:rPr>
        <w:t>S</w:t>
      </w:r>
      <w:r w:rsidR="00A41215">
        <w:rPr>
          <w:rFonts w:ascii="Arial" w:hAnsi="Arial" w:cs="Arial"/>
          <w:sz w:val="28"/>
          <w:szCs w:val="28"/>
          <w:lang w:val="ro-RO"/>
        </w:rPr>
        <w:t>.</w:t>
      </w:r>
      <w:r>
        <w:rPr>
          <w:rFonts w:ascii="Arial" w:hAnsi="Arial" w:cs="Arial"/>
          <w:sz w:val="28"/>
          <w:szCs w:val="28"/>
          <w:lang w:val="ro-RO"/>
        </w:rPr>
        <w:t>C</w:t>
      </w:r>
      <w:r w:rsidR="00A41215">
        <w:rPr>
          <w:rFonts w:ascii="Arial" w:hAnsi="Arial" w:cs="Arial"/>
          <w:sz w:val="28"/>
          <w:szCs w:val="28"/>
          <w:lang w:val="ro-RO"/>
        </w:rPr>
        <w:t>.</w:t>
      </w:r>
      <w:r>
        <w:rPr>
          <w:rFonts w:ascii="Arial" w:hAnsi="Arial" w:cs="Arial"/>
          <w:sz w:val="28"/>
          <w:szCs w:val="28"/>
          <w:lang w:val="ro-RO"/>
        </w:rPr>
        <w:t xml:space="preserve"> URBIS SERV SRL Buzău a înaintat Consiliului Local al Municipiului Buzău propunerile privind aprobarea unor prețuri actualizate pentru producția de </w:t>
      </w:r>
      <w:r w:rsidR="007C418C">
        <w:rPr>
          <w:rFonts w:ascii="Arial" w:hAnsi="Arial" w:cs="Arial"/>
          <w:sz w:val="28"/>
          <w:szCs w:val="28"/>
          <w:lang w:val="ro-RO"/>
        </w:rPr>
        <w:t>mixturi asfaltice</w:t>
      </w:r>
      <w:r w:rsidR="0059031B">
        <w:rPr>
          <w:rFonts w:ascii="Arial" w:hAnsi="Arial" w:cs="Arial"/>
          <w:sz w:val="28"/>
          <w:szCs w:val="28"/>
          <w:lang w:val="ro-RO"/>
        </w:rPr>
        <w:t xml:space="preserve">, având la bază analizele de preț și tarifele propuse </w:t>
      </w:r>
      <w:r w:rsidR="00604DF3">
        <w:rPr>
          <w:rFonts w:ascii="Arial" w:hAnsi="Arial" w:cs="Arial"/>
          <w:sz w:val="28"/>
          <w:szCs w:val="28"/>
          <w:lang w:val="ro-RO"/>
        </w:rPr>
        <w:t xml:space="preserve">și aprobate </w:t>
      </w:r>
      <w:r w:rsidR="0059031B">
        <w:rPr>
          <w:rFonts w:ascii="Arial" w:hAnsi="Arial" w:cs="Arial"/>
          <w:sz w:val="28"/>
          <w:szCs w:val="28"/>
          <w:lang w:val="ro-RO"/>
        </w:rPr>
        <w:t>în ședința Consiliului de administrație din data de 30.08.2021,</w:t>
      </w:r>
      <w:r w:rsidR="00680801">
        <w:rPr>
          <w:rFonts w:ascii="Arial" w:hAnsi="Arial" w:cs="Arial"/>
          <w:sz w:val="28"/>
          <w:szCs w:val="28"/>
          <w:lang w:val="ro-RO"/>
        </w:rPr>
        <w:t xml:space="preserve"> după cum urmează:</w:t>
      </w:r>
    </w:p>
    <w:p w14:paraId="57B22C79" w14:textId="77777777" w:rsidR="00680801" w:rsidRDefault="00680801" w:rsidP="00572C2A">
      <w:pPr>
        <w:spacing w:after="0" w:line="360" w:lineRule="auto"/>
        <w:jc w:val="both"/>
        <w:rPr>
          <w:rFonts w:ascii="Arial" w:hAnsi="Arial" w:cs="Arial"/>
          <w:sz w:val="28"/>
          <w:szCs w:val="28"/>
          <w:lang w:val="ro-RO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004"/>
        <w:gridCol w:w="723"/>
        <w:gridCol w:w="3505"/>
        <w:gridCol w:w="2268"/>
        <w:gridCol w:w="1701"/>
      </w:tblGrid>
      <w:tr w:rsidR="00680801" w:rsidRPr="00BC093E" w14:paraId="52BADB40" w14:textId="77777777" w:rsidTr="00DB4951">
        <w:tc>
          <w:tcPr>
            <w:tcW w:w="2004" w:type="dxa"/>
          </w:tcPr>
          <w:p w14:paraId="6960FC4A" w14:textId="77777777" w:rsidR="00680801" w:rsidRPr="00BC093E" w:rsidRDefault="00680801" w:rsidP="00DB495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BC093E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Denumire produs/serviciu</w:t>
            </w:r>
          </w:p>
        </w:tc>
        <w:tc>
          <w:tcPr>
            <w:tcW w:w="723" w:type="dxa"/>
          </w:tcPr>
          <w:p w14:paraId="48BB9705" w14:textId="77777777" w:rsidR="00680801" w:rsidRPr="00BC093E" w:rsidRDefault="00680801" w:rsidP="00DB495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BC093E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U.M.</w:t>
            </w:r>
          </w:p>
        </w:tc>
        <w:tc>
          <w:tcPr>
            <w:tcW w:w="3505" w:type="dxa"/>
          </w:tcPr>
          <w:p w14:paraId="5F9D897C" w14:textId="77777777" w:rsidR="00680801" w:rsidRPr="00BC093E" w:rsidRDefault="00680801" w:rsidP="00DB495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BC093E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Tarif livrare (lei fără TVA) aprobat în HCL nr.134/2021</w:t>
            </w:r>
          </w:p>
        </w:tc>
        <w:tc>
          <w:tcPr>
            <w:tcW w:w="2268" w:type="dxa"/>
          </w:tcPr>
          <w:p w14:paraId="39B03EC0" w14:textId="77777777" w:rsidR="00680801" w:rsidRPr="00BC093E" w:rsidRDefault="00680801" w:rsidP="00DB495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BC093E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 xml:space="preserve">Tarif propus </w:t>
            </w:r>
          </w:p>
        </w:tc>
        <w:tc>
          <w:tcPr>
            <w:tcW w:w="1701" w:type="dxa"/>
          </w:tcPr>
          <w:p w14:paraId="39642A63" w14:textId="77777777" w:rsidR="00680801" w:rsidRPr="00BC093E" w:rsidRDefault="00680801" w:rsidP="00DB495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Procent creștere</w:t>
            </w:r>
          </w:p>
        </w:tc>
      </w:tr>
      <w:tr w:rsidR="00680801" w14:paraId="352C16DF" w14:textId="77777777" w:rsidTr="00DB4951">
        <w:tc>
          <w:tcPr>
            <w:tcW w:w="2004" w:type="dxa"/>
          </w:tcPr>
          <w:p w14:paraId="657A046F" w14:textId="77777777" w:rsidR="00680801" w:rsidRPr="00ED6345" w:rsidRDefault="00680801" w:rsidP="00DB495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D6345">
              <w:rPr>
                <w:rFonts w:ascii="Arial" w:hAnsi="Arial" w:cs="Arial"/>
                <w:sz w:val="24"/>
                <w:szCs w:val="24"/>
                <w:lang w:val="ro-RO"/>
              </w:rPr>
              <w:t>Mixtu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ră asfaltică BA 8 agregate cariera </w:t>
            </w:r>
          </w:p>
        </w:tc>
        <w:tc>
          <w:tcPr>
            <w:tcW w:w="723" w:type="dxa"/>
          </w:tcPr>
          <w:p w14:paraId="1508FC88" w14:textId="77777777" w:rsidR="00680801" w:rsidRPr="00ED6345" w:rsidRDefault="00680801" w:rsidP="00DB495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tonă</w:t>
            </w:r>
          </w:p>
        </w:tc>
        <w:tc>
          <w:tcPr>
            <w:tcW w:w="3505" w:type="dxa"/>
          </w:tcPr>
          <w:p w14:paraId="14CC9798" w14:textId="77777777" w:rsidR="00680801" w:rsidRPr="00ED6345" w:rsidRDefault="00680801" w:rsidP="00DB495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280,15 </w:t>
            </w:r>
          </w:p>
        </w:tc>
        <w:tc>
          <w:tcPr>
            <w:tcW w:w="2268" w:type="dxa"/>
          </w:tcPr>
          <w:p w14:paraId="07E05FD0" w14:textId="77777777" w:rsidR="00680801" w:rsidRPr="00ED6345" w:rsidRDefault="00680801" w:rsidP="00DB495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312,98</w:t>
            </w:r>
          </w:p>
        </w:tc>
        <w:tc>
          <w:tcPr>
            <w:tcW w:w="1701" w:type="dxa"/>
          </w:tcPr>
          <w:p w14:paraId="45C86DE0" w14:textId="77777777" w:rsidR="00680801" w:rsidRDefault="00680801" w:rsidP="00DB495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11,7%</w:t>
            </w:r>
          </w:p>
        </w:tc>
      </w:tr>
      <w:tr w:rsidR="00680801" w14:paraId="62E6A88E" w14:textId="77777777" w:rsidTr="00DB4951">
        <w:tc>
          <w:tcPr>
            <w:tcW w:w="2004" w:type="dxa"/>
          </w:tcPr>
          <w:p w14:paraId="77764372" w14:textId="77777777" w:rsidR="00680801" w:rsidRPr="00ED6345" w:rsidRDefault="00680801" w:rsidP="00DB495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D6345">
              <w:rPr>
                <w:rFonts w:ascii="Arial" w:hAnsi="Arial" w:cs="Arial"/>
                <w:sz w:val="24"/>
                <w:szCs w:val="24"/>
                <w:lang w:val="ro-RO"/>
              </w:rPr>
              <w:t>Mixtu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ră asfaltică BA 16 agregate cariera</w:t>
            </w:r>
          </w:p>
        </w:tc>
        <w:tc>
          <w:tcPr>
            <w:tcW w:w="723" w:type="dxa"/>
          </w:tcPr>
          <w:p w14:paraId="0F0675D6" w14:textId="77777777" w:rsidR="00680801" w:rsidRDefault="00680801" w:rsidP="00DB495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tonă</w:t>
            </w:r>
          </w:p>
        </w:tc>
        <w:tc>
          <w:tcPr>
            <w:tcW w:w="3505" w:type="dxa"/>
          </w:tcPr>
          <w:p w14:paraId="05E34B51" w14:textId="77777777" w:rsidR="00680801" w:rsidRDefault="00680801" w:rsidP="00DB495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271,73</w:t>
            </w:r>
          </w:p>
        </w:tc>
        <w:tc>
          <w:tcPr>
            <w:tcW w:w="2268" w:type="dxa"/>
          </w:tcPr>
          <w:p w14:paraId="7BCD1B38" w14:textId="77777777" w:rsidR="00680801" w:rsidRDefault="00680801" w:rsidP="00DB495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304,68</w:t>
            </w:r>
          </w:p>
        </w:tc>
        <w:tc>
          <w:tcPr>
            <w:tcW w:w="1701" w:type="dxa"/>
          </w:tcPr>
          <w:p w14:paraId="069A2769" w14:textId="77777777" w:rsidR="00680801" w:rsidRDefault="00680801" w:rsidP="00DB495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12,13%</w:t>
            </w:r>
          </w:p>
        </w:tc>
      </w:tr>
      <w:tr w:rsidR="00680801" w14:paraId="27A7EE82" w14:textId="77777777" w:rsidTr="00DB4951">
        <w:tc>
          <w:tcPr>
            <w:tcW w:w="2004" w:type="dxa"/>
          </w:tcPr>
          <w:p w14:paraId="45DD3F61" w14:textId="77777777" w:rsidR="00680801" w:rsidRPr="00ED6345" w:rsidRDefault="00680801" w:rsidP="00DB495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D6345">
              <w:rPr>
                <w:rFonts w:ascii="Arial" w:hAnsi="Arial" w:cs="Arial"/>
                <w:sz w:val="24"/>
                <w:szCs w:val="24"/>
                <w:lang w:val="ro-RO"/>
              </w:rPr>
              <w:t>Mixtu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ră asfaltică BAPC 8 agregate râu</w:t>
            </w:r>
          </w:p>
        </w:tc>
        <w:tc>
          <w:tcPr>
            <w:tcW w:w="723" w:type="dxa"/>
          </w:tcPr>
          <w:p w14:paraId="53D54660" w14:textId="77777777" w:rsidR="00680801" w:rsidRDefault="00680801" w:rsidP="00DB495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tonă</w:t>
            </w:r>
          </w:p>
        </w:tc>
        <w:tc>
          <w:tcPr>
            <w:tcW w:w="3505" w:type="dxa"/>
          </w:tcPr>
          <w:p w14:paraId="37F9BE6C" w14:textId="77777777" w:rsidR="00680801" w:rsidRDefault="00680801" w:rsidP="00DB495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248,38</w:t>
            </w:r>
          </w:p>
        </w:tc>
        <w:tc>
          <w:tcPr>
            <w:tcW w:w="2268" w:type="dxa"/>
          </w:tcPr>
          <w:p w14:paraId="030AFE25" w14:textId="77777777" w:rsidR="00680801" w:rsidRDefault="00680801" w:rsidP="00DB495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257,94</w:t>
            </w:r>
          </w:p>
        </w:tc>
        <w:tc>
          <w:tcPr>
            <w:tcW w:w="1701" w:type="dxa"/>
          </w:tcPr>
          <w:p w14:paraId="57C47ACD" w14:textId="77777777" w:rsidR="00680801" w:rsidRDefault="00680801" w:rsidP="00DB495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3,85%</w:t>
            </w:r>
          </w:p>
        </w:tc>
      </w:tr>
      <w:tr w:rsidR="00680801" w14:paraId="76380F3B" w14:textId="77777777" w:rsidTr="00DB4951">
        <w:tc>
          <w:tcPr>
            <w:tcW w:w="2004" w:type="dxa"/>
          </w:tcPr>
          <w:p w14:paraId="7075A825" w14:textId="77777777" w:rsidR="00680801" w:rsidRPr="00ED6345" w:rsidRDefault="00680801" w:rsidP="00DB495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D6345">
              <w:rPr>
                <w:rFonts w:ascii="Arial" w:hAnsi="Arial" w:cs="Arial"/>
                <w:sz w:val="24"/>
                <w:szCs w:val="24"/>
                <w:lang w:val="ro-RO"/>
              </w:rPr>
              <w:t>Mixtu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ră asfaltică BAPC 16 agregate râu</w:t>
            </w:r>
          </w:p>
        </w:tc>
        <w:tc>
          <w:tcPr>
            <w:tcW w:w="723" w:type="dxa"/>
          </w:tcPr>
          <w:p w14:paraId="6CC0991C" w14:textId="77777777" w:rsidR="00680801" w:rsidRDefault="00680801" w:rsidP="00DB495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tonă</w:t>
            </w:r>
          </w:p>
        </w:tc>
        <w:tc>
          <w:tcPr>
            <w:tcW w:w="3505" w:type="dxa"/>
          </w:tcPr>
          <w:p w14:paraId="33BEC92C" w14:textId="77777777" w:rsidR="00680801" w:rsidRDefault="00680801" w:rsidP="00DB495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246,25</w:t>
            </w:r>
          </w:p>
        </w:tc>
        <w:tc>
          <w:tcPr>
            <w:tcW w:w="2268" w:type="dxa"/>
          </w:tcPr>
          <w:p w14:paraId="39387C85" w14:textId="77777777" w:rsidR="00680801" w:rsidRDefault="00680801" w:rsidP="00DB495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255,63</w:t>
            </w:r>
          </w:p>
        </w:tc>
        <w:tc>
          <w:tcPr>
            <w:tcW w:w="1701" w:type="dxa"/>
          </w:tcPr>
          <w:p w14:paraId="470DC47F" w14:textId="77777777" w:rsidR="00680801" w:rsidRDefault="00680801" w:rsidP="00DB495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3,8%</w:t>
            </w:r>
          </w:p>
        </w:tc>
      </w:tr>
      <w:tr w:rsidR="00680801" w14:paraId="26BEBFC3" w14:textId="77777777" w:rsidTr="00DB4951">
        <w:tc>
          <w:tcPr>
            <w:tcW w:w="2004" w:type="dxa"/>
          </w:tcPr>
          <w:p w14:paraId="5FAD3521" w14:textId="77777777" w:rsidR="00680801" w:rsidRPr="00ED6345" w:rsidRDefault="00680801" w:rsidP="00DB495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D6345">
              <w:rPr>
                <w:rFonts w:ascii="Arial" w:hAnsi="Arial" w:cs="Arial"/>
                <w:sz w:val="24"/>
                <w:szCs w:val="24"/>
                <w:lang w:val="ro-RO"/>
              </w:rPr>
              <w:t>Mixtu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ră asfaltică BAD 22,4 agregate cariera</w:t>
            </w:r>
          </w:p>
        </w:tc>
        <w:tc>
          <w:tcPr>
            <w:tcW w:w="723" w:type="dxa"/>
          </w:tcPr>
          <w:p w14:paraId="12DC2602" w14:textId="77777777" w:rsidR="00680801" w:rsidRDefault="00680801" w:rsidP="00DB495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tonă</w:t>
            </w:r>
          </w:p>
        </w:tc>
        <w:tc>
          <w:tcPr>
            <w:tcW w:w="3505" w:type="dxa"/>
          </w:tcPr>
          <w:p w14:paraId="22AAC73C" w14:textId="77777777" w:rsidR="00680801" w:rsidRDefault="00680801" w:rsidP="00DB495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252,49</w:t>
            </w:r>
          </w:p>
        </w:tc>
        <w:tc>
          <w:tcPr>
            <w:tcW w:w="2268" w:type="dxa"/>
          </w:tcPr>
          <w:p w14:paraId="0CAA1E98" w14:textId="77777777" w:rsidR="00680801" w:rsidRDefault="00680801" w:rsidP="00DB495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284,98</w:t>
            </w:r>
          </w:p>
        </w:tc>
        <w:tc>
          <w:tcPr>
            <w:tcW w:w="1701" w:type="dxa"/>
          </w:tcPr>
          <w:p w14:paraId="75645FDE" w14:textId="77777777" w:rsidR="00680801" w:rsidRDefault="00680801" w:rsidP="00DB495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12,87%</w:t>
            </w:r>
          </w:p>
        </w:tc>
      </w:tr>
      <w:tr w:rsidR="00680801" w14:paraId="539BE90E" w14:textId="77777777" w:rsidTr="00DB4951">
        <w:tc>
          <w:tcPr>
            <w:tcW w:w="2004" w:type="dxa"/>
          </w:tcPr>
          <w:p w14:paraId="7ECF55E8" w14:textId="77777777" w:rsidR="00680801" w:rsidRPr="00ED6345" w:rsidRDefault="00680801" w:rsidP="00DB495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D6345">
              <w:rPr>
                <w:rFonts w:ascii="Arial" w:hAnsi="Arial" w:cs="Arial"/>
                <w:sz w:val="24"/>
                <w:szCs w:val="24"/>
                <w:lang w:val="ro-RO"/>
              </w:rPr>
              <w:t>Mixtu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ră asfaltică BADPC 22,4 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lastRenderedPageBreak/>
              <w:t>agregate râu</w:t>
            </w:r>
          </w:p>
        </w:tc>
        <w:tc>
          <w:tcPr>
            <w:tcW w:w="723" w:type="dxa"/>
          </w:tcPr>
          <w:p w14:paraId="731F9CB7" w14:textId="77777777" w:rsidR="00680801" w:rsidRDefault="009E1A5A" w:rsidP="00DB495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lastRenderedPageBreak/>
              <w:t>tonă</w:t>
            </w:r>
          </w:p>
        </w:tc>
        <w:tc>
          <w:tcPr>
            <w:tcW w:w="3505" w:type="dxa"/>
          </w:tcPr>
          <w:p w14:paraId="1ECC0701" w14:textId="77777777" w:rsidR="00680801" w:rsidRDefault="00680801" w:rsidP="00DB495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212,98</w:t>
            </w:r>
          </w:p>
        </w:tc>
        <w:tc>
          <w:tcPr>
            <w:tcW w:w="2268" w:type="dxa"/>
          </w:tcPr>
          <w:p w14:paraId="143561D8" w14:textId="77777777" w:rsidR="00680801" w:rsidRDefault="00680801" w:rsidP="00DB495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220,42</w:t>
            </w:r>
          </w:p>
        </w:tc>
        <w:tc>
          <w:tcPr>
            <w:tcW w:w="1701" w:type="dxa"/>
          </w:tcPr>
          <w:p w14:paraId="5EF762F3" w14:textId="77777777" w:rsidR="00680801" w:rsidRDefault="00680801" w:rsidP="00DB495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3,5%</w:t>
            </w:r>
          </w:p>
        </w:tc>
      </w:tr>
    </w:tbl>
    <w:p w14:paraId="1F48A3B1" w14:textId="77777777" w:rsidR="00680801" w:rsidRDefault="00680801" w:rsidP="00572C2A">
      <w:pPr>
        <w:spacing w:after="0" w:line="36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40BC7C77" w14:textId="77777777" w:rsidR="00E862C6" w:rsidRDefault="00572C2A" w:rsidP="004E2B21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Societatea Comercială URBIS SERV S</w:t>
      </w:r>
      <w:r w:rsidR="00A41215">
        <w:rPr>
          <w:rFonts w:ascii="Arial" w:hAnsi="Arial" w:cs="Arial"/>
          <w:sz w:val="28"/>
          <w:szCs w:val="28"/>
          <w:lang w:val="ro-RO"/>
        </w:rPr>
        <w:t>.</w:t>
      </w:r>
      <w:r>
        <w:rPr>
          <w:rFonts w:ascii="Arial" w:hAnsi="Arial" w:cs="Arial"/>
          <w:sz w:val="28"/>
          <w:szCs w:val="28"/>
          <w:lang w:val="ro-RO"/>
        </w:rPr>
        <w:t>R</w:t>
      </w:r>
      <w:r w:rsidR="00A41215">
        <w:rPr>
          <w:rFonts w:ascii="Arial" w:hAnsi="Arial" w:cs="Arial"/>
          <w:sz w:val="28"/>
          <w:szCs w:val="28"/>
          <w:lang w:val="ro-RO"/>
        </w:rPr>
        <w:t>.</w:t>
      </w:r>
      <w:r>
        <w:rPr>
          <w:rFonts w:ascii="Arial" w:hAnsi="Arial" w:cs="Arial"/>
          <w:sz w:val="28"/>
          <w:szCs w:val="28"/>
          <w:lang w:val="ro-RO"/>
        </w:rPr>
        <w:t>L</w:t>
      </w:r>
      <w:r w:rsidR="00A41215">
        <w:rPr>
          <w:rFonts w:ascii="Arial" w:hAnsi="Arial" w:cs="Arial"/>
          <w:sz w:val="28"/>
          <w:szCs w:val="28"/>
          <w:lang w:val="ro-RO"/>
        </w:rPr>
        <w:t>. Buzău</w:t>
      </w:r>
      <w:r>
        <w:rPr>
          <w:rFonts w:ascii="Arial" w:hAnsi="Arial" w:cs="Arial"/>
          <w:sz w:val="28"/>
          <w:szCs w:val="28"/>
          <w:lang w:val="ro-RO"/>
        </w:rPr>
        <w:t>, societate de interes public local, cu asociat unic UAT Municipiul Buzău desfășoară în Municipiul Buzău activități specifice de întreținere și amenajare a drumurilor</w:t>
      </w:r>
      <w:r w:rsidR="000B7AD8">
        <w:rPr>
          <w:rFonts w:ascii="Arial" w:hAnsi="Arial" w:cs="Arial"/>
          <w:sz w:val="28"/>
          <w:szCs w:val="28"/>
          <w:lang w:val="ro-RO"/>
        </w:rPr>
        <w:t>.</w:t>
      </w:r>
    </w:p>
    <w:p w14:paraId="19FFBFCB" w14:textId="77777777" w:rsidR="000B7AD8" w:rsidRDefault="000B7AD8" w:rsidP="004E2B21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036D8B11" w14:textId="77777777" w:rsidR="00572C2A" w:rsidRDefault="00572C2A" w:rsidP="004E2B21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Aceste propuneri </w:t>
      </w:r>
      <w:r w:rsidR="005864CF">
        <w:rPr>
          <w:rFonts w:ascii="Arial" w:hAnsi="Arial" w:cs="Arial"/>
          <w:sz w:val="28"/>
          <w:szCs w:val="28"/>
          <w:lang w:val="ro-RO"/>
        </w:rPr>
        <w:t xml:space="preserve">de modificare a tarifelor </w:t>
      </w:r>
      <w:r>
        <w:rPr>
          <w:rFonts w:ascii="Arial" w:hAnsi="Arial" w:cs="Arial"/>
          <w:sz w:val="28"/>
          <w:szCs w:val="28"/>
          <w:lang w:val="ro-RO"/>
        </w:rPr>
        <w:t>sunt însoțite de Hotărârea Consiliului de administrație al S</w:t>
      </w:r>
      <w:r w:rsidR="00E862C6">
        <w:rPr>
          <w:rFonts w:ascii="Arial" w:hAnsi="Arial" w:cs="Arial"/>
          <w:sz w:val="28"/>
          <w:szCs w:val="28"/>
          <w:lang w:val="ro-RO"/>
        </w:rPr>
        <w:t>.</w:t>
      </w:r>
      <w:r>
        <w:rPr>
          <w:rFonts w:ascii="Arial" w:hAnsi="Arial" w:cs="Arial"/>
          <w:sz w:val="28"/>
          <w:szCs w:val="28"/>
          <w:lang w:val="ro-RO"/>
        </w:rPr>
        <w:t>C</w:t>
      </w:r>
      <w:r w:rsidR="00E862C6">
        <w:rPr>
          <w:rFonts w:ascii="Arial" w:hAnsi="Arial" w:cs="Arial"/>
          <w:sz w:val="28"/>
          <w:szCs w:val="28"/>
          <w:lang w:val="ro-RO"/>
        </w:rPr>
        <w:t>.</w:t>
      </w:r>
      <w:r>
        <w:rPr>
          <w:rFonts w:ascii="Arial" w:hAnsi="Arial" w:cs="Arial"/>
          <w:sz w:val="28"/>
          <w:szCs w:val="28"/>
          <w:lang w:val="ro-RO"/>
        </w:rPr>
        <w:t xml:space="preserve"> URBIS SERV S</w:t>
      </w:r>
      <w:r w:rsidR="00E862C6">
        <w:rPr>
          <w:rFonts w:ascii="Arial" w:hAnsi="Arial" w:cs="Arial"/>
          <w:sz w:val="28"/>
          <w:szCs w:val="28"/>
          <w:lang w:val="ro-RO"/>
        </w:rPr>
        <w:t>.</w:t>
      </w:r>
      <w:r>
        <w:rPr>
          <w:rFonts w:ascii="Arial" w:hAnsi="Arial" w:cs="Arial"/>
          <w:sz w:val="28"/>
          <w:szCs w:val="28"/>
          <w:lang w:val="ro-RO"/>
        </w:rPr>
        <w:t>R</w:t>
      </w:r>
      <w:r w:rsidR="00E862C6">
        <w:rPr>
          <w:rFonts w:ascii="Arial" w:hAnsi="Arial" w:cs="Arial"/>
          <w:sz w:val="28"/>
          <w:szCs w:val="28"/>
          <w:lang w:val="ro-RO"/>
        </w:rPr>
        <w:t>.</w:t>
      </w:r>
      <w:r>
        <w:rPr>
          <w:rFonts w:ascii="Arial" w:hAnsi="Arial" w:cs="Arial"/>
          <w:sz w:val="28"/>
          <w:szCs w:val="28"/>
          <w:lang w:val="ro-RO"/>
        </w:rPr>
        <w:t>L</w:t>
      </w:r>
      <w:r w:rsidR="00E862C6">
        <w:rPr>
          <w:rFonts w:ascii="Arial" w:hAnsi="Arial" w:cs="Arial"/>
          <w:sz w:val="28"/>
          <w:szCs w:val="28"/>
          <w:lang w:val="ro-RO"/>
        </w:rPr>
        <w:t>.</w:t>
      </w:r>
      <w:r>
        <w:rPr>
          <w:rFonts w:ascii="Arial" w:hAnsi="Arial" w:cs="Arial"/>
          <w:sz w:val="28"/>
          <w:szCs w:val="28"/>
          <w:lang w:val="ro-RO"/>
        </w:rPr>
        <w:t xml:space="preserve"> Buzău nr.</w:t>
      </w:r>
      <w:r w:rsidR="00E862C6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>1</w:t>
      </w:r>
      <w:r w:rsidR="005864CF">
        <w:rPr>
          <w:rFonts w:ascii="Arial" w:hAnsi="Arial" w:cs="Arial"/>
          <w:sz w:val="28"/>
          <w:szCs w:val="28"/>
          <w:lang w:val="ro-RO"/>
        </w:rPr>
        <w:t>7</w:t>
      </w:r>
      <w:r>
        <w:rPr>
          <w:rFonts w:ascii="Arial" w:hAnsi="Arial" w:cs="Arial"/>
          <w:sz w:val="28"/>
          <w:szCs w:val="28"/>
          <w:lang w:val="ro-RO"/>
        </w:rPr>
        <w:t>/2021</w:t>
      </w:r>
      <w:r w:rsidR="005864CF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>și  analizele de preț aferente.</w:t>
      </w:r>
    </w:p>
    <w:p w14:paraId="1C7CC71F" w14:textId="77777777" w:rsidR="00E862C6" w:rsidRDefault="00E862C6" w:rsidP="004E2B21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79EFAFB9" w14:textId="77777777" w:rsidR="00572C2A" w:rsidRDefault="00572C2A" w:rsidP="004E2B21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Având în vedere cele de mai sus</w:t>
      </w:r>
      <w:r w:rsidR="007E3759">
        <w:rPr>
          <w:rFonts w:ascii="Arial" w:hAnsi="Arial" w:cs="Arial"/>
          <w:sz w:val="28"/>
          <w:szCs w:val="28"/>
          <w:lang w:val="ro-RO"/>
        </w:rPr>
        <w:t>,</w:t>
      </w:r>
      <w:r>
        <w:rPr>
          <w:rFonts w:ascii="Arial" w:hAnsi="Arial" w:cs="Arial"/>
          <w:sz w:val="28"/>
          <w:szCs w:val="28"/>
          <w:lang w:val="ro-RO"/>
        </w:rPr>
        <w:t xml:space="preserve"> supunem aprobării proiectul de hotărâre alăturat.</w:t>
      </w:r>
    </w:p>
    <w:p w14:paraId="7B3546A3" w14:textId="77777777" w:rsidR="00572C2A" w:rsidRDefault="00572C2A" w:rsidP="00572C2A">
      <w:pPr>
        <w:spacing w:after="0" w:line="36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45E3D3ED" w14:textId="77777777" w:rsidR="00572C2A" w:rsidRDefault="00572C2A" w:rsidP="00572C2A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5045F68D" w14:textId="77777777" w:rsidR="00572C2A" w:rsidRPr="00572C2A" w:rsidRDefault="00572C2A" w:rsidP="00572C2A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572C2A">
        <w:rPr>
          <w:rFonts w:ascii="Arial" w:hAnsi="Arial" w:cs="Arial"/>
          <w:b/>
          <w:bCs/>
          <w:sz w:val="28"/>
          <w:szCs w:val="28"/>
          <w:lang w:val="ro-RO"/>
        </w:rPr>
        <w:t>DIRECTOR EXECUTIV</w:t>
      </w:r>
    </w:p>
    <w:p w14:paraId="271055B1" w14:textId="77777777" w:rsidR="00572C2A" w:rsidRPr="00572C2A" w:rsidRDefault="00572C2A" w:rsidP="00572C2A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572C2A">
        <w:rPr>
          <w:rFonts w:ascii="Arial" w:hAnsi="Arial" w:cs="Arial"/>
          <w:b/>
          <w:bCs/>
          <w:sz w:val="28"/>
          <w:szCs w:val="28"/>
          <w:lang w:val="ro-RO"/>
        </w:rPr>
        <w:t>Ileana Bănucu</w:t>
      </w:r>
    </w:p>
    <w:p w14:paraId="38B4324E" w14:textId="77777777" w:rsidR="00572C2A" w:rsidRDefault="00572C2A" w:rsidP="00572C2A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</w:p>
    <w:p w14:paraId="73FAAD5B" w14:textId="77777777" w:rsidR="00DF0E81" w:rsidRDefault="00DF0E81" w:rsidP="00DF0E81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72D95FC9" w14:textId="77777777" w:rsidR="00680801" w:rsidRDefault="00680801" w:rsidP="00DF0E81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183C993C" w14:textId="77777777" w:rsidR="00680801" w:rsidRDefault="00680801" w:rsidP="00DF0E81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7CF45F9" w14:textId="77777777" w:rsidR="00680801" w:rsidRDefault="00680801" w:rsidP="00DF0E81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15BC3D9F" w14:textId="77777777" w:rsidR="00680801" w:rsidRDefault="00680801" w:rsidP="00DF0E81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7194C045" w14:textId="77777777" w:rsidR="00680801" w:rsidRDefault="00680801" w:rsidP="00DF0E81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72A10A27" w14:textId="77777777" w:rsidR="00680801" w:rsidRDefault="00680801" w:rsidP="00DF0E81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270F7A5F" w14:textId="77777777" w:rsidR="00680801" w:rsidRDefault="00680801" w:rsidP="00DF0E81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17D66043" w14:textId="77777777" w:rsidR="00680801" w:rsidRDefault="00680801" w:rsidP="00DF0E81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1637A456" w14:textId="77777777" w:rsidR="00680801" w:rsidRDefault="00680801" w:rsidP="00DF0E81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FA84158" w14:textId="77777777" w:rsidR="00680801" w:rsidRDefault="00680801" w:rsidP="00DF0E81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24DFBF76" w14:textId="77777777" w:rsidR="00680801" w:rsidRDefault="00680801" w:rsidP="00DF0E81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36C0DA53" w14:textId="77777777" w:rsidR="00680801" w:rsidRDefault="00680801" w:rsidP="00DF0E81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1F846E6F" w14:textId="77777777" w:rsidR="00680801" w:rsidRDefault="00680801" w:rsidP="00DF0E81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368D485B" w14:textId="77777777" w:rsidR="00680801" w:rsidRDefault="00680801" w:rsidP="00DF0E81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51D8F17" w14:textId="77777777" w:rsidR="00680801" w:rsidRDefault="00680801" w:rsidP="00DF0E81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3A0762DC" w14:textId="77777777" w:rsidR="00680801" w:rsidRDefault="00680801" w:rsidP="00DF0E81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48687547" w14:textId="77777777" w:rsidR="00680801" w:rsidRDefault="00680801" w:rsidP="00DF0E81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A67F916" w14:textId="77777777" w:rsidR="00680801" w:rsidRDefault="00680801" w:rsidP="00DF0E81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31CBA818" w14:textId="77777777" w:rsidR="00680801" w:rsidRDefault="00680801" w:rsidP="00DF0E81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CFC7828" w14:textId="77777777" w:rsidR="00680801" w:rsidRDefault="00680801" w:rsidP="00DF0E81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2C9A95C3" w14:textId="77777777" w:rsidR="00680801" w:rsidRDefault="00680801" w:rsidP="00DF0E81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41701DCD" w14:textId="77777777" w:rsidR="00680801" w:rsidRDefault="00680801" w:rsidP="00DF0E81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053411A6" w14:textId="77777777" w:rsidR="00680801" w:rsidRDefault="00680801" w:rsidP="00DF0E81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3995CE6B" w14:textId="77777777" w:rsidR="00AC5E27" w:rsidRDefault="00AC5E27" w:rsidP="00DF0E81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431CB2CA" w14:textId="77777777" w:rsidR="00AC5E27" w:rsidRDefault="00AC5E27" w:rsidP="00323662">
      <w:pPr>
        <w:spacing w:after="0"/>
        <w:rPr>
          <w:rFonts w:ascii="Arial" w:hAnsi="Arial" w:cs="Arial"/>
          <w:b/>
          <w:bCs/>
          <w:sz w:val="28"/>
          <w:szCs w:val="28"/>
          <w:lang w:val="ro-RO"/>
        </w:rPr>
      </w:pPr>
    </w:p>
    <w:sectPr w:rsidR="00AC5E27" w:rsidSect="006D720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80B86"/>
    <w:multiLevelType w:val="hybridMultilevel"/>
    <w:tmpl w:val="2B2A6A18"/>
    <w:lvl w:ilvl="0" w:tplc="BAF86A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B23"/>
    <w:rsid w:val="0001639D"/>
    <w:rsid w:val="000550D6"/>
    <w:rsid w:val="000A2A21"/>
    <w:rsid w:val="000B7AD8"/>
    <w:rsid w:val="00133CF1"/>
    <w:rsid w:val="001B4615"/>
    <w:rsid w:val="0023028C"/>
    <w:rsid w:val="002F6EB3"/>
    <w:rsid w:val="00323662"/>
    <w:rsid w:val="003643A6"/>
    <w:rsid w:val="003C1CA9"/>
    <w:rsid w:val="0040745C"/>
    <w:rsid w:val="00455C3A"/>
    <w:rsid w:val="004575A8"/>
    <w:rsid w:val="00461947"/>
    <w:rsid w:val="00496FC8"/>
    <w:rsid w:val="004C4ABA"/>
    <w:rsid w:val="004E2B21"/>
    <w:rsid w:val="00572C2A"/>
    <w:rsid w:val="00577FAE"/>
    <w:rsid w:val="005864CF"/>
    <w:rsid w:val="0059031B"/>
    <w:rsid w:val="00592E65"/>
    <w:rsid w:val="005A0C39"/>
    <w:rsid w:val="005C4BEB"/>
    <w:rsid w:val="00604DF3"/>
    <w:rsid w:val="00680801"/>
    <w:rsid w:val="006D7204"/>
    <w:rsid w:val="007041AE"/>
    <w:rsid w:val="00743485"/>
    <w:rsid w:val="007622CB"/>
    <w:rsid w:val="00763208"/>
    <w:rsid w:val="00792A91"/>
    <w:rsid w:val="007C139F"/>
    <w:rsid w:val="007C418C"/>
    <w:rsid w:val="007E3759"/>
    <w:rsid w:val="007E4372"/>
    <w:rsid w:val="00826575"/>
    <w:rsid w:val="00830D70"/>
    <w:rsid w:val="008A3B23"/>
    <w:rsid w:val="008B3A5E"/>
    <w:rsid w:val="008B6324"/>
    <w:rsid w:val="00962009"/>
    <w:rsid w:val="0098621F"/>
    <w:rsid w:val="009B2C34"/>
    <w:rsid w:val="009E1A5A"/>
    <w:rsid w:val="00A3336B"/>
    <w:rsid w:val="00A41215"/>
    <w:rsid w:val="00A56980"/>
    <w:rsid w:val="00AC17C1"/>
    <w:rsid w:val="00AC5E27"/>
    <w:rsid w:val="00B34202"/>
    <w:rsid w:val="00B40A05"/>
    <w:rsid w:val="00BC093E"/>
    <w:rsid w:val="00C15A30"/>
    <w:rsid w:val="00C361F3"/>
    <w:rsid w:val="00C67EE3"/>
    <w:rsid w:val="00C7247A"/>
    <w:rsid w:val="00CA3C6B"/>
    <w:rsid w:val="00CC046F"/>
    <w:rsid w:val="00D07A33"/>
    <w:rsid w:val="00D41BA3"/>
    <w:rsid w:val="00D44735"/>
    <w:rsid w:val="00DF0E81"/>
    <w:rsid w:val="00E43F99"/>
    <w:rsid w:val="00E862C6"/>
    <w:rsid w:val="00ED6345"/>
    <w:rsid w:val="00F3208F"/>
    <w:rsid w:val="00F711EA"/>
    <w:rsid w:val="00FB00AB"/>
    <w:rsid w:val="00FE052A"/>
    <w:rsid w:val="00FE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F446A"/>
  <w15:docId w15:val="{4830E1FB-1631-47B7-8584-3A4F8C33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1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204"/>
    <w:pPr>
      <w:ind w:left="720"/>
      <w:contextualSpacing/>
    </w:pPr>
  </w:style>
  <w:style w:type="table" w:styleId="TableGrid">
    <w:name w:val="Table Grid"/>
    <w:basedOn w:val="TableNormal"/>
    <w:uiPriority w:val="39"/>
    <w:rsid w:val="00ED6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D24D2-63B9-43F7-9528-C46A4D713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846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Isabella Elena Popa</dc:creator>
  <cp:lastModifiedBy>Felicia Sava-Popa</cp:lastModifiedBy>
  <cp:revision>47</cp:revision>
  <cp:lastPrinted>2021-09-17T07:24:00Z</cp:lastPrinted>
  <dcterms:created xsi:type="dcterms:W3CDTF">2021-09-07T08:33:00Z</dcterms:created>
  <dcterms:modified xsi:type="dcterms:W3CDTF">2021-09-17T07:32:00Z</dcterms:modified>
</cp:coreProperties>
</file>