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6C760" w14:textId="77777777" w:rsidR="009D6CD4" w:rsidRPr="00117EE5" w:rsidRDefault="009D6CD4" w:rsidP="000115B4">
      <w:pPr>
        <w:pStyle w:val="Heading2"/>
        <w:spacing w:line="276" w:lineRule="auto"/>
        <w:jc w:val="center"/>
        <w:rPr>
          <w:rFonts w:ascii="Arial" w:hAnsi="Arial" w:cs="Arial"/>
          <w:szCs w:val="28"/>
          <w:lang w:val="pt-BR"/>
        </w:rPr>
      </w:pPr>
      <w:r w:rsidRPr="00117EE5">
        <w:rPr>
          <w:rFonts w:ascii="Arial" w:hAnsi="Arial" w:cs="Arial"/>
          <w:szCs w:val="28"/>
          <w:lang w:val="pt-BR"/>
        </w:rPr>
        <w:t>ROMANIA</w:t>
      </w:r>
    </w:p>
    <w:p w14:paraId="316B688C" w14:textId="77777777" w:rsidR="009D6CD4" w:rsidRPr="00117EE5" w:rsidRDefault="009D6CD4" w:rsidP="000115B4">
      <w:pPr>
        <w:spacing w:line="276" w:lineRule="auto"/>
        <w:jc w:val="center"/>
        <w:rPr>
          <w:rFonts w:ascii="Arial" w:hAnsi="Arial" w:cs="Arial"/>
          <w:szCs w:val="28"/>
          <w:lang w:val="pt-BR"/>
        </w:rPr>
      </w:pPr>
      <w:r w:rsidRPr="00117EE5">
        <w:rPr>
          <w:rFonts w:ascii="Arial" w:hAnsi="Arial" w:cs="Arial"/>
          <w:szCs w:val="28"/>
          <w:lang w:val="pt-BR"/>
        </w:rPr>
        <w:t>JUDETUL BUZAU</w:t>
      </w:r>
    </w:p>
    <w:p w14:paraId="00967EF5" w14:textId="77777777" w:rsidR="009D6CD4" w:rsidRPr="00117EE5" w:rsidRDefault="009D6CD4" w:rsidP="000115B4">
      <w:pPr>
        <w:spacing w:line="276" w:lineRule="auto"/>
        <w:jc w:val="center"/>
        <w:rPr>
          <w:rFonts w:ascii="Arial" w:hAnsi="Arial" w:cs="Arial"/>
          <w:szCs w:val="28"/>
          <w:lang w:val="pt-BR"/>
        </w:rPr>
      </w:pPr>
      <w:r w:rsidRPr="00117EE5">
        <w:rPr>
          <w:rFonts w:ascii="Arial" w:hAnsi="Arial" w:cs="Arial"/>
          <w:szCs w:val="28"/>
          <w:lang w:val="pt-BR"/>
        </w:rPr>
        <w:t>MUNICIPIUL BUZAU</w:t>
      </w:r>
    </w:p>
    <w:p w14:paraId="2891240B" w14:textId="77777777" w:rsidR="001E0390" w:rsidRPr="00117EE5" w:rsidRDefault="001B270A" w:rsidP="00D47740">
      <w:pPr>
        <w:spacing w:line="276" w:lineRule="auto"/>
        <w:jc w:val="center"/>
        <w:rPr>
          <w:rFonts w:ascii="Arial" w:hAnsi="Arial" w:cs="Arial"/>
          <w:szCs w:val="28"/>
          <w:lang w:val="it-IT"/>
        </w:rPr>
      </w:pPr>
      <w:r w:rsidRPr="00117EE5">
        <w:rPr>
          <w:rFonts w:ascii="Arial" w:hAnsi="Arial" w:cs="Arial"/>
          <w:szCs w:val="28"/>
          <w:lang w:val="it-IT"/>
        </w:rPr>
        <w:t>-</w:t>
      </w:r>
      <w:r w:rsidR="009D6CD4" w:rsidRPr="00117EE5">
        <w:rPr>
          <w:rFonts w:ascii="Arial" w:hAnsi="Arial" w:cs="Arial"/>
          <w:szCs w:val="28"/>
          <w:lang w:val="it-IT"/>
        </w:rPr>
        <w:t>CONSILIUL LOCAL</w:t>
      </w:r>
      <w:r w:rsidRPr="00117EE5">
        <w:rPr>
          <w:rFonts w:ascii="Arial" w:hAnsi="Arial" w:cs="Arial"/>
          <w:szCs w:val="28"/>
          <w:lang w:val="it-IT"/>
        </w:rPr>
        <w:t>-</w:t>
      </w:r>
      <w:r w:rsidR="001E0390" w:rsidRPr="00117EE5">
        <w:rPr>
          <w:rFonts w:ascii="Arial" w:hAnsi="Arial" w:cs="Arial"/>
          <w:szCs w:val="28"/>
          <w:lang w:val="it-IT"/>
        </w:rPr>
        <w:t xml:space="preserve">                    </w:t>
      </w:r>
    </w:p>
    <w:p w14:paraId="632085D3" w14:textId="77777777" w:rsidR="00DA60D6" w:rsidRPr="00117EE5" w:rsidRDefault="00DA60D6" w:rsidP="000115B4">
      <w:pPr>
        <w:pStyle w:val="BodyText2"/>
        <w:spacing w:line="276" w:lineRule="auto"/>
        <w:rPr>
          <w:rFonts w:ascii="Arial" w:hAnsi="Arial" w:cs="Arial"/>
          <w:szCs w:val="28"/>
          <w:lang w:val="it-IT"/>
        </w:rPr>
      </w:pPr>
    </w:p>
    <w:p w14:paraId="71BACE19" w14:textId="77777777" w:rsidR="009D6CD4" w:rsidRPr="00117EE5" w:rsidRDefault="009D6CD4" w:rsidP="000115B4">
      <w:pPr>
        <w:pStyle w:val="Heading1"/>
        <w:spacing w:line="276" w:lineRule="auto"/>
        <w:jc w:val="center"/>
        <w:rPr>
          <w:rFonts w:ascii="Arial" w:hAnsi="Arial" w:cs="Arial"/>
          <w:szCs w:val="28"/>
          <w:lang w:val="pt-BR"/>
        </w:rPr>
      </w:pPr>
      <w:r w:rsidRPr="00117EE5">
        <w:rPr>
          <w:rFonts w:ascii="Arial" w:hAnsi="Arial" w:cs="Arial"/>
          <w:szCs w:val="28"/>
          <w:lang w:val="pt-BR"/>
        </w:rPr>
        <w:t>H O T A R A R E</w:t>
      </w:r>
    </w:p>
    <w:p w14:paraId="26818088" w14:textId="77777777" w:rsidR="00A82696" w:rsidRPr="00117EE5" w:rsidRDefault="009D6CD4" w:rsidP="000115B4">
      <w:pPr>
        <w:spacing w:line="276" w:lineRule="auto"/>
        <w:jc w:val="center"/>
        <w:rPr>
          <w:rFonts w:ascii="Arial" w:hAnsi="Arial" w:cs="Arial"/>
          <w:szCs w:val="28"/>
          <w:lang w:val="it-IT"/>
        </w:rPr>
      </w:pPr>
      <w:r w:rsidRPr="00117EE5">
        <w:rPr>
          <w:rFonts w:ascii="Arial" w:hAnsi="Arial" w:cs="Arial"/>
          <w:szCs w:val="28"/>
          <w:lang w:val="it-IT"/>
        </w:rPr>
        <w:t xml:space="preserve">pentru aprobarea </w:t>
      </w:r>
      <w:r w:rsidR="00A82696" w:rsidRPr="00117EE5">
        <w:rPr>
          <w:rFonts w:ascii="Arial" w:hAnsi="Arial" w:cs="Arial"/>
          <w:szCs w:val="28"/>
          <w:lang w:val="it-IT"/>
        </w:rPr>
        <w:t>situa</w:t>
      </w:r>
      <w:r w:rsidR="00132953" w:rsidRPr="00117EE5">
        <w:rPr>
          <w:rFonts w:ascii="Arial" w:hAnsi="Arial" w:cs="Arial"/>
          <w:szCs w:val="28"/>
          <w:lang w:val="it-IT"/>
        </w:rPr>
        <w:t>ţ</w:t>
      </w:r>
      <w:r w:rsidR="00A82696" w:rsidRPr="00117EE5">
        <w:rPr>
          <w:rFonts w:ascii="Arial" w:hAnsi="Arial" w:cs="Arial"/>
          <w:szCs w:val="28"/>
          <w:lang w:val="it-IT"/>
        </w:rPr>
        <w:t>iilor financiare</w:t>
      </w:r>
      <w:r w:rsidR="008521AB" w:rsidRPr="00117EE5">
        <w:rPr>
          <w:rFonts w:ascii="Arial" w:hAnsi="Arial" w:cs="Arial"/>
          <w:szCs w:val="28"/>
          <w:lang w:val="it-IT"/>
        </w:rPr>
        <w:t xml:space="preserve"> pe anul 20</w:t>
      </w:r>
      <w:r w:rsidR="00D47740" w:rsidRPr="00117EE5">
        <w:rPr>
          <w:rFonts w:ascii="Arial" w:hAnsi="Arial" w:cs="Arial"/>
          <w:szCs w:val="28"/>
          <w:lang w:val="it-IT"/>
        </w:rPr>
        <w:t>20</w:t>
      </w:r>
      <w:r w:rsidR="003D1149" w:rsidRPr="00117EE5">
        <w:rPr>
          <w:rFonts w:ascii="Arial" w:hAnsi="Arial" w:cs="Arial"/>
          <w:szCs w:val="28"/>
          <w:lang w:val="it-IT"/>
        </w:rPr>
        <w:t xml:space="preserve"> </w:t>
      </w:r>
      <w:r w:rsidRPr="00117EE5">
        <w:rPr>
          <w:rFonts w:ascii="Arial" w:hAnsi="Arial" w:cs="Arial"/>
          <w:szCs w:val="28"/>
          <w:lang w:val="it-IT"/>
        </w:rPr>
        <w:t>al</w:t>
      </w:r>
      <w:r w:rsidR="00A82696" w:rsidRPr="00117EE5">
        <w:rPr>
          <w:rFonts w:ascii="Arial" w:hAnsi="Arial" w:cs="Arial"/>
          <w:szCs w:val="28"/>
          <w:lang w:val="it-IT"/>
        </w:rPr>
        <w:t>e</w:t>
      </w:r>
      <w:r w:rsidRPr="00117EE5">
        <w:rPr>
          <w:rFonts w:ascii="Arial" w:hAnsi="Arial" w:cs="Arial"/>
          <w:szCs w:val="28"/>
          <w:lang w:val="it-IT"/>
        </w:rPr>
        <w:t xml:space="preserve">  </w:t>
      </w:r>
    </w:p>
    <w:p w14:paraId="512CA72A" w14:textId="77777777" w:rsidR="00A82696" w:rsidRPr="00117EE5" w:rsidRDefault="009D6CD4" w:rsidP="000115B4">
      <w:pPr>
        <w:spacing w:line="276" w:lineRule="auto"/>
        <w:jc w:val="center"/>
        <w:rPr>
          <w:rFonts w:ascii="Arial" w:hAnsi="Arial" w:cs="Arial"/>
          <w:szCs w:val="28"/>
          <w:lang w:val="it-IT"/>
        </w:rPr>
      </w:pPr>
      <w:r w:rsidRPr="00117EE5">
        <w:rPr>
          <w:rFonts w:ascii="Arial" w:hAnsi="Arial" w:cs="Arial"/>
          <w:szCs w:val="28"/>
          <w:lang w:val="it-IT"/>
        </w:rPr>
        <w:t>Societ</w:t>
      </w:r>
      <w:r w:rsidR="00132953" w:rsidRPr="00117EE5">
        <w:rPr>
          <w:rFonts w:ascii="Arial" w:hAnsi="Arial" w:cs="Arial"/>
          <w:szCs w:val="28"/>
          <w:lang w:val="it-IT"/>
        </w:rPr>
        <w:t>ăţ</w:t>
      </w:r>
      <w:r w:rsidRPr="00117EE5">
        <w:rPr>
          <w:rFonts w:ascii="Arial" w:hAnsi="Arial" w:cs="Arial"/>
          <w:szCs w:val="28"/>
          <w:lang w:val="it-IT"/>
        </w:rPr>
        <w:t xml:space="preserve">ii Comerciale </w:t>
      </w:r>
      <w:r w:rsidR="00A82696" w:rsidRPr="00117EE5">
        <w:rPr>
          <w:rFonts w:ascii="Arial" w:hAnsi="Arial" w:cs="Arial"/>
          <w:szCs w:val="28"/>
          <w:lang w:val="it-IT"/>
        </w:rPr>
        <w:t xml:space="preserve">" </w:t>
      </w:r>
      <w:r w:rsidR="00991352" w:rsidRPr="00117EE5">
        <w:rPr>
          <w:rFonts w:ascii="Arial" w:hAnsi="Arial" w:cs="Arial"/>
          <w:szCs w:val="28"/>
          <w:lang w:val="it-IT"/>
        </w:rPr>
        <w:t>Pie</w:t>
      </w:r>
      <w:r w:rsidR="00132953" w:rsidRPr="00117EE5">
        <w:rPr>
          <w:rFonts w:ascii="Arial" w:hAnsi="Arial" w:cs="Arial"/>
          <w:szCs w:val="28"/>
          <w:lang w:val="it-IT"/>
        </w:rPr>
        <w:t>ţ</w:t>
      </w:r>
      <w:r w:rsidR="00991352" w:rsidRPr="00117EE5">
        <w:rPr>
          <w:rFonts w:ascii="Arial" w:hAnsi="Arial" w:cs="Arial"/>
          <w:szCs w:val="28"/>
          <w:lang w:val="it-IT"/>
        </w:rPr>
        <w:t>e, T</w:t>
      </w:r>
      <w:r w:rsidR="00132953" w:rsidRPr="00117EE5">
        <w:rPr>
          <w:rFonts w:ascii="Arial" w:hAnsi="Arial" w:cs="Arial"/>
          <w:szCs w:val="28"/>
          <w:lang w:val="it-IT"/>
        </w:rPr>
        <w:t>â</w:t>
      </w:r>
      <w:r w:rsidR="00991352" w:rsidRPr="00117EE5">
        <w:rPr>
          <w:rFonts w:ascii="Arial" w:hAnsi="Arial" w:cs="Arial"/>
          <w:szCs w:val="28"/>
          <w:lang w:val="it-IT"/>
        </w:rPr>
        <w:t xml:space="preserve">rguri </w:t>
      </w:r>
      <w:r w:rsidR="00132953" w:rsidRPr="00117EE5">
        <w:rPr>
          <w:rFonts w:ascii="Arial" w:hAnsi="Arial" w:cs="Arial"/>
          <w:szCs w:val="28"/>
          <w:lang w:val="it-IT"/>
        </w:rPr>
        <w:t>ş</w:t>
      </w:r>
      <w:r w:rsidR="00991352" w:rsidRPr="00117EE5">
        <w:rPr>
          <w:rFonts w:ascii="Arial" w:hAnsi="Arial" w:cs="Arial"/>
          <w:szCs w:val="28"/>
          <w:lang w:val="it-IT"/>
        </w:rPr>
        <w:t>i Oboare</w:t>
      </w:r>
      <w:r w:rsidR="00A82696" w:rsidRPr="00117EE5">
        <w:rPr>
          <w:rFonts w:ascii="Arial" w:hAnsi="Arial" w:cs="Arial"/>
          <w:szCs w:val="28"/>
          <w:lang w:val="it-IT"/>
        </w:rPr>
        <w:t xml:space="preserve"> " S.A. Buz</w:t>
      </w:r>
      <w:r w:rsidR="00132953" w:rsidRPr="00117EE5">
        <w:rPr>
          <w:rFonts w:ascii="Arial" w:hAnsi="Arial" w:cs="Arial"/>
          <w:szCs w:val="28"/>
          <w:lang w:val="it-IT"/>
        </w:rPr>
        <w:t>ă</w:t>
      </w:r>
      <w:r w:rsidR="00A82696" w:rsidRPr="00117EE5">
        <w:rPr>
          <w:rFonts w:ascii="Arial" w:hAnsi="Arial" w:cs="Arial"/>
          <w:szCs w:val="28"/>
          <w:lang w:val="it-IT"/>
        </w:rPr>
        <w:t>u</w:t>
      </w:r>
    </w:p>
    <w:p w14:paraId="3915D438" w14:textId="77777777" w:rsidR="00D61710" w:rsidRPr="00117EE5" w:rsidRDefault="00A82696" w:rsidP="000115B4">
      <w:pPr>
        <w:pStyle w:val="BodyText2"/>
        <w:spacing w:line="276" w:lineRule="auto"/>
        <w:rPr>
          <w:rFonts w:ascii="Arial" w:hAnsi="Arial" w:cs="Arial"/>
          <w:szCs w:val="28"/>
          <w:lang w:val="it-IT"/>
        </w:rPr>
      </w:pPr>
      <w:r w:rsidRPr="00117EE5">
        <w:rPr>
          <w:rFonts w:ascii="Arial" w:hAnsi="Arial" w:cs="Arial"/>
          <w:szCs w:val="28"/>
          <w:lang w:val="it-IT"/>
        </w:rPr>
        <w:t xml:space="preserve">          </w:t>
      </w:r>
      <w:r w:rsidR="009D6CD4" w:rsidRPr="00117EE5">
        <w:rPr>
          <w:rFonts w:ascii="Arial" w:hAnsi="Arial" w:cs="Arial"/>
          <w:szCs w:val="28"/>
          <w:lang w:val="it-IT"/>
        </w:rPr>
        <w:t xml:space="preserve">          </w:t>
      </w:r>
    </w:p>
    <w:p w14:paraId="157B39A5" w14:textId="77777777" w:rsidR="00DA60D6" w:rsidRPr="00117EE5" w:rsidRDefault="00DA60D6" w:rsidP="000115B4">
      <w:pPr>
        <w:pStyle w:val="BodyText2"/>
        <w:spacing w:line="276" w:lineRule="auto"/>
        <w:rPr>
          <w:rFonts w:ascii="Arial" w:hAnsi="Arial" w:cs="Arial"/>
          <w:szCs w:val="28"/>
          <w:lang w:val="it-IT"/>
        </w:rPr>
      </w:pPr>
    </w:p>
    <w:p w14:paraId="335F257E" w14:textId="77777777" w:rsidR="009D6CD4" w:rsidRPr="00117EE5" w:rsidRDefault="009D6CD4" w:rsidP="000115B4">
      <w:pPr>
        <w:pStyle w:val="BodyText2"/>
        <w:spacing w:line="276" w:lineRule="auto"/>
        <w:ind w:firstLine="720"/>
        <w:rPr>
          <w:rFonts w:ascii="Arial" w:hAnsi="Arial" w:cs="Arial"/>
          <w:szCs w:val="28"/>
          <w:lang w:val="it-IT"/>
        </w:rPr>
      </w:pPr>
      <w:r w:rsidRPr="00117EE5">
        <w:rPr>
          <w:rFonts w:ascii="Arial" w:hAnsi="Arial" w:cs="Arial"/>
          <w:szCs w:val="28"/>
          <w:lang w:val="it-IT"/>
        </w:rPr>
        <w:t>Consiliul Local al Municipiului Buz</w:t>
      </w:r>
      <w:r w:rsidR="00132953" w:rsidRPr="00117EE5">
        <w:rPr>
          <w:rFonts w:ascii="Arial" w:hAnsi="Arial" w:cs="Arial"/>
          <w:szCs w:val="28"/>
          <w:lang w:val="it-IT"/>
        </w:rPr>
        <w:t>ă</w:t>
      </w:r>
      <w:r w:rsidRPr="00117EE5">
        <w:rPr>
          <w:rFonts w:ascii="Arial" w:hAnsi="Arial" w:cs="Arial"/>
          <w:szCs w:val="28"/>
          <w:lang w:val="it-IT"/>
        </w:rPr>
        <w:t>u, jude</w:t>
      </w:r>
      <w:r w:rsidR="00132953" w:rsidRPr="00117EE5">
        <w:rPr>
          <w:rFonts w:ascii="Arial" w:hAnsi="Arial" w:cs="Arial"/>
          <w:szCs w:val="28"/>
          <w:lang w:val="it-IT"/>
        </w:rPr>
        <w:t>ţ</w:t>
      </w:r>
      <w:r w:rsidRPr="00117EE5">
        <w:rPr>
          <w:rFonts w:ascii="Arial" w:hAnsi="Arial" w:cs="Arial"/>
          <w:szCs w:val="28"/>
          <w:lang w:val="it-IT"/>
        </w:rPr>
        <w:t>ul Buz</w:t>
      </w:r>
      <w:r w:rsidR="00132953" w:rsidRPr="00117EE5">
        <w:rPr>
          <w:rFonts w:ascii="Arial" w:hAnsi="Arial" w:cs="Arial"/>
          <w:szCs w:val="28"/>
          <w:lang w:val="it-IT"/>
        </w:rPr>
        <w:t>ă</w:t>
      </w:r>
      <w:r w:rsidRPr="00117EE5">
        <w:rPr>
          <w:rFonts w:ascii="Arial" w:hAnsi="Arial" w:cs="Arial"/>
          <w:szCs w:val="28"/>
          <w:lang w:val="it-IT"/>
        </w:rPr>
        <w:t xml:space="preserve">u, </w:t>
      </w:r>
      <w:r w:rsidR="00132953" w:rsidRPr="00117EE5">
        <w:rPr>
          <w:rFonts w:ascii="Arial" w:hAnsi="Arial" w:cs="Arial"/>
          <w:szCs w:val="28"/>
          <w:lang w:val="it-IT"/>
        </w:rPr>
        <w:t>î</w:t>
      </w:r>
      <w:r w:rsidRPr="00117EE5">
        <w:rPr>
          <w:rFonts w:ascii="Arial" w:hAnsi="Arial" w:cs="Arial"/>
          <w:szCs w:val="28"/>
          <w:lang w:val="it-IT"/>
        </w:rPr>
        <w:t xml:space="preserve">ntrunit </w:t>
      </w:r>
      <w:r w:rsidR="00132953" w:rsidRPr="00117EE5">
        <w:rPr>
          <w:rFonts w:ascii="Arial" w:hAnsi="Arial" w:cs="Arial"/>
          <w:szCs w:val="28"/>
          <w:lang w:val="it-IT"/>
        </w:rPr>
        <w:t>î</w:t>
      </w:r>
      <w:r w:rsidRPr="00117EE5">
        <w:rPr>
          <w:rFonts w:ascii="Arial" w:hAnsi="Arial" w:cs="Arial"/>
          <w:szCs w:val="28"/>
          <w:lang w:val="it-IT"/>
        </w:rPr>
        <w:t xml:space="preserve">n </w:t>
      </w:r>
      <w:r w:rsidR="00132953" w:rsidRPr="00117EE5">
        <w:rPr>
          <w:rFonts w:ascii="Arial" w:hAnsi="Arial" w:cs="Arial"/>
          <w:szCs w:val="28"/>
          <w:lang w:val="it-IT"/>
        </w:rPr>
        <w:t>ş</w:t>
      </w:r>
      <w:r w:rsidRPr="00117EE5">
        <w:rPr>
          <w:rFonts w:ascii="Arial" w:hAnsi="Arial" w:cs="Arial"/>
          <w:szCs w:val="28"/>
          <w:lang w:val="it-IT"/>
        </w:rPr>
        <w:t>edin</w:t>
      </w:r>
      <w:r w:rsidR="00132953" w:rsidRPr="00117EE5">
        <w:rPr>
          <w:rFonts w:ascii="Arial" w:hAnsi="Arial" w:cs="Arial"/>
          <w:szCs w:val="28"/>
          <w:lang w:val="it-IT"/>
        </w:rPr>
        <w:t>ţă</w:t>
      </w:r>
      <w:r w:rsidRPr="00117EE5">
        <w:rPr>
          <w:rFonts w:ascii="Arial" w:hAnsi="Arial" w:cs="Arial"/>
          <w:szCs w:val="28"/>
          <w:lang w:val="it-IT"/>
        </w:rPr>
        <w:t xml:space="preserve"> ordinar</w:t>
      </w:r>
      <w:r w:rsidR="00132953" w:rsidRPr="00117EE5">
        <w:rPr>
          <w:rFonts w:ascii="Arial" w:hAnsi="Arial" w:cs="Arial"/>
          <w:szCs w:val="28"/>
          <w:lang w:val="it-IT"/>
        </w:rPr>
        <w:t>ă</w:t>
      </w:r>
      <w:r w:rsidRPr="00117EE5">
        <w:rPr>
          <w:rFonts w:ascii="Arial" w:hAnsi="Arial" w:cs="Arial"/>
          <w:szCs w:val="28"/>
          <w:lang w:val="it-IT"/>
        </w:rPr>
        <w:t xml:space="preserve"> </w:t>
      </w:r>
      <w:r w:rsidR="00132953" w:rsidRPr="00117EE5">
        <w:rPr>
          <w:rFonts w:ascii="Arial" w:hAnsi="Arial" w:cs="Arial"/>
          <w:szCs w:val="28"/>
          <w:lang w:val="it-IT"/>
        </w:rPr>
        <w:t>ş</w:t>
      </w:r>
      <w:r w:rsidRPr="00117EE5">
        <w:rPr>
          <w:rFonts w:ascii="Arial" w:hAnsi="Arial" w:cs="Arial"/>
          <w:szCs w:val="28"/>
          <w:lang w:val="it-IT"/>
        </w:rPr>
        <w:t xml:space="preserve">i </w:t>
      </w:r>
      <w:r w:rsidR="00132953" w:rsidRPr="00117EE5">
        <w:rPr>
          <w:rFonts w:ascii="Arial" w:hAnsi="Arial" w:cs="Arial"/>
          <w:szCs w:val="28"/>
          <w:lang w:val="it-IT"/>
        </w:rPr>
        <w:t>î</w:t>
      </w:r>
      <w:r w:rsidRPr="00117EE5">
        <w:rPr>
          <w:rFonts w:ascii="Arial" w:hAnsi="Arial" w:cs="Arial"/>
          <w:szCs w:val="28"/>
          <w:lang w:val="it-IT"/>
        </w:rPr>
        <w:t>n acela</w:t>
      </w:r>
      <w:r w:rsidR="00132953" w:rsidRPr="00117EE5">
        <w:rPr>
          <w:rFonts w:ascii="Arial" w:hAnsi="Arial" w:cs="Arial"/>
          <w:szCs w:val="28"/>
          <w:lang w:val="it-IT"/>
        </w:rPr>
        <w:t>ş</w:t>
      </w:r>
      <w:r w:rsidRPr="00117EE5">
        <w:rPr>
          <w:rFonts w:ascii="Arial" w:hAnsi="Arial" w:cs="Arial"/>
          <w:szCs w:val="28"/>
          <w:lang w:val="it-IT"/>
        </w:rPr>
        <w:t xml:space="preserve">i timp </w:t>
      </w:r>
      <w:r w:rsidR="00132953" w:rsidRPr="00117EE5">
        <w:rPr>
          <w:rFonts w:ascii="Arial" w:hAnsi="Arial" w:cs="Arial"/>
          <w:szCs w:val="28"/>
          <w:lang w:val="it-IT"/>
        </w:rPr>
        <w:t>î</w:t>
      </w:r>
      <w:r w:rsidRPr="00117EE5">
        <w:rPr>
          <w:rFonts w:ascii="Arial" w:hAnsi="Arial" w:cs="Arial"/>
          <w:szCs w:val="28"/>
          <w:lang w:val="it-IT"/>
        </w:rPr>
        <w:t>n adunare general</w:t>
      </w:r>
      <w:r w:rsidR="00132953" w:rsidRPr="00117EE5">
        <w:rPr>
          <w:rFonts w:ascii="Arial" w:hAnsi="Arial" w:cs="Arial"/>
          <w:szCs w:val="28"/>
          <w:lang w:val="it-IT"/>
        </w:rPr>
        <w:t>ă</w:t>
      </w:r>
      <w:r w:rsidRPr="00117EE5">
        <w:rPr>
          <w:rFonts w:ascii="Arial" w:hAnsi="Arial" w:cs="Arial"/>
          <w:szCs w:val="28"/>
          <w:lang w:val="it-IT"/>
        </w:rPr>
        <w:t xml:space="preserve"> ordinar</w:t>
      </w:r>
      <w:r w:rsidR="00132953" w:rsidRPr="00117EE5">
        <w:rPr>
          <w:rFonts w:ascii="Arial" w:hAnsi="Arial" w:cs="Arial"/>
          <w:szCs w:val="28"/>
          <w:lang w:val="it-IT"/>
        </w:rPr>
        <w:t>ă</w:t>
      </w:r>
      <w:r w:rsidRPr="00117EE5">
        <w:rPr>
          <w:rFonts w:ascii="Arial" w:hAnsi="Arial" w:cs="Arial"/>
          <w:szCs w:val="28"/>
          <w:lang w:val="it-IT"/>
        </w:rPr>
        <w:t xml:space="preserve"> a </w:t>
      </w:r>
      <w:r w:rsidR="009D7D08" w:rsidRPr="00117EE5">
        <w:rPr>
          <w:rFonts w:ascii="Arial" w:hAnsi="Arial" w:cs="Arial"/>
          <w:szCs w:val="28"/>
          <w:lang w:val="it-IT"/>
        </w:rPr>
        <w:t>ac</w:t>
      </w:r>
      <w:r w:rsidR="00132953" w:rsidRPr="00117EE5">
        <w:rPr>
          <w:rFonts w:ascii="Arial" w:hAnsi="Arial" w:cs="Arial"/>
          <w:szCs w:val="28"/>
          <w:lang w:val="it-IT"/>
        </w:rPr>
        <w:t>ţ</w:t>
      </w:r>
      <w:r w:rsidR="009D7D08" w:rsidRPr="00117EE5">
        <w:rPr>
          <w:rFonts w:ascii="Arial" w:hAnsi="Arial" w:cs="Arial"/>
          <w:szCs w:val="28"/>
          <w:lang w:val="it-IT"/>
        </w:rPr>
        <w:t xml:space="preserve">ionarului </w:t>
      </w:r>
      <w:r w:rsidR="003D1149" w:rsidRPr="00117EE5">
        <w:rPr>
          <w:rFonts w:ascii="Arial" w:hAnsi="Arial" w:cs="Arial"/>
          <w:szCs w:val="28"/>
          <w:lang w:val="it-IT"/>
        </w:rPr>
        <w:t>unic</w:t>
      </w:r>
      <w:r w:rsidRPr="00117EE5">
        <w:rPr>
          <w:rFonts w:ascii="Arial" w:hAnsi="Arial" w:cs="Arial"/>
          <w:szCs w:val="28"/>
          <w:lang w:val="it-IT"/>
        </w:rPr>
        <w:t xml:space="preserve"> al Societ</w:t>
      </w:r>
      <w:r w:rsidR="00132953" w:rsidRPr="00117EE5">
        <w:rPr>
          <w:rFonts w:ascii="Arial" w:hAnsi="Arial" w:cs="Arial"/>
          <w:szCs w:val="28"/>
          <w:lang w:val="it-IT"/>
        </w:rPr>
        <w:t>ăţ</w:t>
      </w:r>
      <w:r w:rsidRPr="00117EE5">
        <w:rPr>
          <w:rFonts w:ascii="Arial" w:hAnsi="Arial" w:cs="Arial"/>
          <w:szCs w:val="28"/>
          <w:lang w:val="it-IT"/>
        </w:rPr>
        <w:t xml:space="preserve">ii Comerciale </w:t>
      </w:r>
      <w:r w:rsidR="008521AB" w:rsidRPr="00117EE5">
        <w:rPr>
          <w:rFonts w:ascii="Arial" w:hAnsi="Arial" w:cs="Arial"/>
          <w:szCs w:val="28"/>
          <w:lang w:val="it-IT"/>
        </w:rPr>
        <w:t>"Pie</w:t>
      </w:r>
      <w:r w:rsidR="00132953" w:rsidRPr="00117EE5">
        <w:rPr>
          <w:rFonts w:ascii="Arial" w:hAnsi="Arial" w:cs="Arial"/>
          <w:szCs w:val="28"/>
          <w:lang w:val="it-IT"/>
        </w:rPr>
        <w:t>ţ</w:t>
      </w:r>
      <w:r w:rsidR="008521AB" w:rsidRPr="00117EE5">
        <w:rPr>
          <w:rFonts w:ascii="Arial" w:hAnsi="Arial" w:cs="Arial"/>
          <w:szCs w:val="28"/>
          <w:lang w:val="it-IT"/>
        </w:rPr>
        <w:t>e, T</w:t>
      </w:r>
      <w:r w:rsidR="00132953" w:rsidRPr="00117EE5">
        <w:rPr>
          <w:rFonts w:ascii="Arial" w:hAnsi="Arial" w:cs="Arial"/>
          <w:szCs w:val="28"/>
          <w:lang w:val="it-IT"/>
        </w:rPr>
        <w:t>â</w:t>
      </w:r>
      <w:r w:rsidR="008521AB" w:rsidRPr="00117EE5">
        <w:rPr>
          <w:rFonts w:ascii="Arial" w:hAnsi="Arial" w:cs="Arial"/>
          <w:szCs w:val="28"/>
          <w:lang w:val="it-IT"/>
        </w:rPr>
        <w:t xml:space="preserve">rguri </w:t>
      </w:r>
      <w:r w:rsidR="00132953" w:rsidRPr="00117EE5">
        <w:rPr>
          <w:rFonts w:ascii="Arial" w:hAnsi="Arial" w:cs="Arial"/>
          <w:szCs w:val="28"/>
          <w:lang w:val="it-IT"/>
        </w:rPr>
        <w:t>ş</w:t>
      </w:r>
      <w:r w:rsidR="008521AB" w:rsidRPr="00117EE5">
        <w:rPr>
          <w:rFonts w:ascii="Arial" w:hAnsi="Arial" w:cs="Arial"/>
          <w:szCs w:val="28"/>
          <w:lang w:val="it-IT"/>
        </w:rPr>
        <w:t>i Oboare</w:t>
      </w:r>
      <w:r w:rsidR="002725A6" w:rsidRPr="00117EE5">
        <w:rPr>
          <w:rFonts w:ascii="Arial" w:hAnsi="Arial" w:cs="Arial"/>
          <w:szCs w:val="28"/>
          <w:lang w:val="it-IT"/>
        </w:rPr>
        <w:t xml:space="preserve">" </w:t>
      </w:r>
      <w:r w:rsidRPr="00117EE5">
        <w:rPr>
          <w:rFonts w:ascii="Arial" w:hAnsi="Arial" w:cs="Arial"/>
          <w:szCs w:val="28"/>
          <w:lang w:val="it-IT"/>
        </w:rPr>
        <w:t>S.</w:t>
      </w:r>
      <w:r w:rsidR="0090494E" w:rsidRPr="00117EE5">
        <w:rPr>
          <w:rFonts w:ascii="Arial" w:hAnsi="Arial" w:cs="Arial"/>
          <w:szCs w:val="28"/>
          <w:lang w:val="it-IT"/>
        </w:rPr>
        <w:t xml:space="preserve">A. </w:t>
      </w:r>
      <w:r w:rsidRPr="00117EE5">
        <w:rPr>
          <w:rFonts w:ascii="Arial" w:hAnsi="Arial" w:cs="Arial"/>
          <w:szCs w:val="28"/>
          <w:lang w:val="it-IT"/>
        </w:rPr>
        <w:t>Buz</w:t>
      </w:r>
      <w:r w:rsidR="00132953" w:rsidRPr="00117EE5">
        <w:rPr>
          <w:rFonts w:ascii="Arial" w:hAnsi="Arial" w:cs="Arial"/>
          <w:szCs w:val="28"/>
          <w:lang w:val="it-IT"/>
        </w:rPr>
        <w:t>ă</w:t>
      </w:r>
      <w:r w:rsidRPr="00117EE5">
        <w:rPr>
          <w:rFonts w:ascii="Arial" w:hAnsi="Arial" w:cs="Arial"/>
          <w:szCs w:val="28"/>
          <w:lang w:val="it-IT"/>
        </w:rPr>
        <w:t xml:space="preserve">u;  </w:t>
      </w:r>
    </w:p>
    <w:p w14:paraId="642E0F3D" w14:textId="77777777" w:rsidR="009D6CD4" w:rsidRPr="00117EE5" w:rsidRDefault="009D6CD4" w:rsidP="000115B4">
      <w:pPr>
        <w:spacing w:line="276" w:lineRule="auto"/>
        <w:rPr>
          <w:rFonts w:ascii="Arial" w:hAnsi="Arial" w:cs="Arial"/>
          <w:szCs w:val="28"/>
          <w:lang w:val="it-IT"/>
        </w:rPr>
      </w:pPr>
      <w:r w:rsidRPr="00117EE5">
        <w:rPr>
          <w:rFonts w:ascii="Arial" w:hAnsi="Arial" w:cs="Arial"/>
          <w:szCs w:val="28"/>
          <w:lang w:val="it-IT"/>
        </w:rPr>
        <w:t xml:space="preserve">        Av</w:t>
      </w:r>
      <w:r w:rsidR="00132953" w:rsidRPr="00117EE5">
        <w:rPr>
          <w:rFonts w:ascii="Arial" w:hAnsi="Arial" w:cs="Arial"/>
          <w:szCs w:val="28"/>
          <w:lang w:val="it-IT"/>
        </w:rPr>
        <w:t>â</w:t>
      </w:r>
      <w:r w:rsidRPr="00117EE5">
        <w:rPr>
          <w:rFonts w:ascii="Arial" w:hAnsi="Arial" w:cs="Arial"/>
          <w:szCs w:val="28"/>
          <w:lang w:val="it-IT"/>
        </w:rPr>
        <w:t xml:space="preserve">nd </w:t>
      </w:r>
      <w:r w:rsidR="00132953" w:rsidRPr="00117EE5">
        <w:rPr>
          <w:rFonts w:ascii="Arial" w:hAnsi="Arial" w:cs="Arial"/>
          <w:szCs w:val="28"/>
          <w:lang w:val="it-IT"/>
        </w:rPr>
        <w:t>î</w:t>
      </w:r>
      <w:r w:rsidRPr="00117EE5">
        <w:rPr>
          <w:rFonts w:ascii="Arial" w:hAnsi="Arial" w:cs="Arial"/>
          <w:szCs w:val="28"/>
          <w:lang w:val="it-IT"/>
        </w:rPr>
        <w:t>n vedere:</w:t>
      </w:r>
    </w:p>
    <w:p w14:paraId="560B8767" w14:textId="0BFDFA2B" w:rsidR="00D646E7" w:rsidRDefault="00D646E7" w:rsidP="00150591">
      <w:pPr>
        <w:spacing w:line="276" w:lineRule="auto"/>
        <w:jc w:val="both"/>
        <w:rPr>
          <w:rFonts w:ascii="Arial" w:hAnsi="Arial" w:cs="Arial"/>
          <w:szCs w:val="28"/>
          <w:lang w:val="ro-RO"/>
        </w:rPr>
      </w:pPr>
      <w:r w:rsidRPr="00117EE5">
        <w:rPr>
          <w:rFonts w:ascii="Arial" w:hAnsi="Arial" w:cs="Arial"/>
          <w:szCs w:val="28"/>
          <w:lang w:val="it-IT"/>
        </w:rPr>
        <w:tab/>
        <w:t xml:space="preserve">- </w:t>
      </w:r>
      <w:r w:rsidR="00D47740" w:rsidRPr="00117EE5">
        <w:rPr>
          <w:rFonts w:ascii="Arial" w:hAnsi="Arial" w:cs="Arial"/>
          <w:szCs w:val="28"/>
          <w:lang w:val="it-IT"/>
        </w:rPr>
        <w:t>adresa</w:t>
      </w:r>
      <w:r w:rsidR="001B270A" w:rsidRPr="00117EE5">
        <w:rPr>
          <w:rFonts w:ascii="Arial" w:hAnsi="Arial" w:cs="Arial"/>
          <w:szCs w:val="28"/>
          <w:lang w:val="it-IT"/>
        </w:rPr>
        <w:t xml:space="preserve"> </w:t>
      </w:r>
      <w:r w:rsidRPr="00117EE5">
        <w:rPr>
          <w:rFonts w:ascii="Arial" w:hAnsi="Arial" w:cs="Arial"/>
          <w:szCs w:val="28"/>
          <w:lang w:val="it-IT"/>
        </w:rPr>
        <w:t xml:space="preserve"> societ</w:t>
      </w:r>
      <w:r w:rsidRPr="00117EE5">
        <w:rPr>
          <w:rFonts w:ascii="Arial" w:hAnsi="Arial" w:cs="Arial"/>
          <w:szCs w:val="28"/>
          <w:lang w:val="ro-RO"/>
        </w:rPr>
        <w:t>ății Piețe, Târguri și Oboare SA nr.</w:t>
      </w:r>
      <w:r w:rsidR="00D47740" w:rsidRPr="00117EE5">
        <w:rPr>
          <w:rFonts w:ascii="Arial" w:hAnsi="Arial" w:cs="Arial"/>
          <w:szCs w:val="28"/>
          <w:lang w:val="ro-RO"/>
        </w:rPr>
        <w:t>1</w:t>
      </w:r>
      <w:r w:rsidR="00150591">
        <w:rPr>
          <w:rFonts w:ascii="Arial" w:hAnsi="Arial" w:cs="Arial"/>
          <w:szCs w:val="28"/>
          <w:lang w:val="ro-RO"/>
        </w:rPr>
        <w:t>.</w:t>
      </w:r>
      <w:r w:rsidR="00D47740" w:rsidRPr="00117EE5">
        <w:rPr>
          <w:rFonts w:ascii="Arial" w:hAnsi="Arial" w:cs="Arial"/>
          <w:szCs w:val="28"/>
          <w:lang w:val="ro-RO"/>
        </w:rPr>
        <w:t>055</w:t>
      </w:r>
      <w:r w:rsidRPr="00117EE5">
        <w:rPr>
          <w:rFonts w:ascii="Arial" w:hAnsi="Arial" w:cs="Arial"/>
          <w:szCs w:val="28"/>
          <w:lang w:val="ro-RO"/>
        </w:rPr>
        <w:t xml:space="preserve"> din 1</w:t>
      </w:r>
      <w:r w:rsidR="00D47740" w:rsidRPr="00117EE5">
        <w:rPr>
          <w:rFonts w:ascii="Arial" w:hAnsi="Arial" w:cs="Arial"/>
          <w:szCs w:val="28"/>
          <w:lang w:val="ro-RO"/>
        </w:rPr>
        <w:t>7.05</w:t>
      </w:r>
      <w:r w:rsidRPr="00117EE5">
        <w:rPr>
          <w:rFonts w:ascii="Arial" w:hAnsi="Arial" w:cs="Arial"/>
          <w:szCs w:val="28"/>
          <w:lang w:val="ro-RO"/>
        </w:rPr>
        <w:t>.2020 înregistrată la Primăria Municipiului Buzău sub nr.</w:t>
      </w:r>
      <w:r w:rsidR="00150591">
        <w:rPr>
          <w:rFonts w:ascii="Arial" w:hAnsi="Arial" w:cs="Arial"/>
          <w:szCs w:val="28"/>
          <w:lang w:val="ro-RO"/>
        </w:rPr>
        <w:t xml:space="preserve"> 60.803/18.05.2021</w:t>
      </w:r>
      <w:r w:rsidRPr="00117EE5">
        <w:rPr>
          <w:rFonts w:ascii="Arial" w:hAnsi="Arial" w:cs="Arial"/>
          <w:szCs w:val="28"/>
          <w:lang w:val="ro-RO"/>
        </w:rPr>
        <w:t>;</w:t>
      </w:r>
    </w:p>
    <w:p w14:paraId="175039A3" w14:textId="5AA87784" w:rsidR="00150591" w:rsidRPr="00117EE5" w:rsidRDefault="00150591" w:rsidP="00150591">
      <w:pPr>
        <w:spacing w:line="276" w:lineRule="auto"/>
        <w:jc w:val="both"/>
        <w:rPr>
          <w:rFonts w:ascii="Arial" w:hAnsi="Arial" w:cs="Arial"/>
          <w:szCs w:val="28"/>
          <w:lang w:val="ro-RO"/>
        </w:rPr>
      </w:pPr>
      <w:r>
        <w:rPr>
          <w:rFonts w:ascii="Arial" w:hAnsi="Arial" w:cs="Arial"/>
          <w:szCs w:val="28"/>
          <w:lang w:val="ro-RO"/>
        </w:rPr>
        <w:tab/>
        <w:t xml:space="preserve">- referatul de aprobare al primarului municipiului Buzău înregistrat la nr. </w:t>
      </w:r>
      <w:r>
        <w:rPr>
          <w:rFonts w:ascii="Arial" w:hAnsi="Arial" w:cs="Arial"/>
          <w:szCs w:val="28"/>
          <w:lang w:val="it-IT"/>
        </w:rPr>
        <w:t>113</w:t>
      </w:r>
      <w:r w:rsidRPr="00117EE5">
        <w:rPr>
          <w:rFonts w:ascii="Arial" w:hAnsi="Arial" w:cs="Arial"/>
          <w:szCs w:val="28"/>
          <w:lang w:val="it-IT"/>
        </w:rPr>
        <w:t>/CLM/</w:t>
      </w:r>
      <w:r>
        <w:rPr>
          <w:rFonts w:ascii="Arial" w:hAnsi="Arial" w:cs="Arial"/>
          <w:szCs w:val="28"/>
          <w:lang w:val="it-IT"/>
        </w:rPr>
        <w:t>20.05.</w:t>
      </w:r>
      <w:r w:rsidRPr="00117EE5">
        <w:rPr>
          <w:rFonts w:ascii="Arial" w:hAnsi="Arial" w:cs="Arial"/>
          <w:szCs w:val="28"/>
          <w:lang w:val="it-IT"/>
        </w:rPr>
        <w:t>2021</w:t>
      </w:r>
      <w:r>
        <w:rPr>
          <w:rFonts w:ascii="Arial" w:hAnsi="Arial" w:cs="Arial"/>
          <w:szCs w:val="28"/>
          <w:lang w:val="it-IT"/>
        </w:rPr>
        <w:t>;</w:t>
      </w:r>
    </w:p>
    <w:p w14:paraId="13565802" w14:textId="37BBEB98" w:rsidR="009D6CD4" w:rsidRPr="00117EE5" w:rsidRDefault="006F658C" w:rsidP="000115B4">
      <w:pPr>
        <w:pStyle w:val="BodyText"/>
        <w:spacing w:line="276" w:lineRule="auto"/>
        <w:ind w:left="240" w:hanging="240"/>
        <w:rPr>
          <w:rFonts w:ascii="Arial" w:hAnsi="Arial" w:cs="Arial"/>
          <w:szCs w:val="28"/>
          <w:lang w:val="it-IT"/>
        </w:rPr>
      </w:pPr>
      <w:r w:rsidRPr="00117EE5">
        <w:rPr>
          <w:rFonts w:ascii="Arial" w:hAnsi="Arial" w:cs="Arial"/>
          <w:szCs w:val="28"/>
          <w:lang w:val="it-IT"/>
        </w:rPr>
        <w:t xml:space="preserve">        </w:t>
      </w:r>
      <w:r w:rsidR="00150591">
        <w:rPr>
          <w:rFonts w:ascii="Arial" w:hAnsi="Arial" w:cs="Arial"/>
          <w:szCs w:val="28"/>
          <w:lang w:val="it-IT"/>
        </w:rPr>
        <w:t xml:space="preserve"> </w:t>
      </w:r>
      <w:r w:rsidRPr="00117EE5">
        <w:rPr>
          <w:rFonts w:ascii="Arial" w:hAnsi="Arial" w:cs="Arial"/>
          <w:szCs w:val="28"/>
          <w:lang w:val="it-IT"/>
        </w:rPr>
        <w:t>-</w:t>
      </w:r>
      <w:r w:rsidR="00150591">
        <w:rPr>
          <w:rFonts w:ascii="Arial" w:hAnsi="Arial" w:cs="Arial"/>
          <w:szCs w:val="28"/>
          <w:lang w:val="it-IT"/>
        </w:rPr>
        <w:t xml:space="preserve"> </w:t>
      </w:r>
      <w:r w:rsidRPr="00117EE5">
        <w:rPr>
          <w:rFonts w:ascii="Arial" w:hAnsi="Arial" w:cs="Arial"/>
          <w:szCs w:val="28"/>
          <w:lang w:val="it-IT"/>
        </w:rPr>
        <w:t>raport</w:t>
      </w:r>
      <w:r w:rsidR="002146EC" w:rsidRPr="00117EE5">
        <w:rPr>
          <w:rFonts w:ascii="Arial" w:hAnsi="Arial" w:cs="Arial"/>
          <w:szCs w:val="28"/>
          <w:lang w:val="it-IT"/>
        </w:rPr>
        <w:t xml:space="preserve"> </w:t>
      </w:r>
      <w:r w:rsidRPr="00117EE5">
        <w:rPr>
          <w:rFonts w:ascii="Arial" w:hAnsi="Arial" w:cs="Arial"/>
          <w:szCs w:val="28"/>
          <w:lang w:val="it-IT"/>
        </w:rPr>
        <w:t xml:space="preserve">de specialitate </w:t>
      </w:r>
      <w:r w:rsidR="00E84886">
        <w:rPr>
          <w:rFonts w:ascii="Arial" w:hAnsi="Arial" w:cs="Arial"/>
          <w:szCs w:val="28"/>
          <w:lang w:val="it-IT"/>
        </w:rPr>
        <w:t xml:space="preserve">al Direcției Economice </w:t>
      </w:r>
      <w:r w:rsidR="00132953" w:rsidRPr="00117EE5">
        <w:rPr>
          <w:rFonts w:ascii="Arial" w:hAnsi="Arial" w:cs="Arial"/>
          <w:szCs w:val="28"/>
          <w:lang w:val="it-IT"/>
        </w:rPr>
        <w:t>î</w:t>
      </w:r>
      <w:r w:rsidR="00D42221" w:rsidRPr="00117EE5">
        <w:rPr>
          <w:rFonts w:ascii="Arial" w:hAnsi="Arial" w:cs="Arial"/>
          <w:szCs w:val="28"/>
          <w:lang w:val="it-IT"/>
        </w:rPr>
        <w:t>nregistrat sub nr</w:t>
      </w:r>
      <w:r w:rsidR="00150591">
        <w:rPr>
          <w:rFonts w:ascii="Arial" w:hAnsi="Arial" w:cs="Arial"/>
          <w:szCs w:val="28"/>
          <w:lang w:val="it-IT"/>
        </w:rPr>
        <w:t>.</w:t>
      </w:r>
      <w:r w:rsidR="00150591" w:rsidRPr="00150591">
        <w:rPr>
          <w:rFonts w:ascii="Arial" w:hAnsi="Arial" w:cs="Arial"/>
          <w:lang w:val="ro-RO"/>
        </w:rPr>
        <w:t xml:space="preserve"> </w:t>
      </w:r>
      <w:r w:rsidR="00150591">
        <w:rPr>
          <w:rFonts w:ascii="Arial" w:hAnsi="Arial" w:cs="Arial"/>
          <w:lang w:val="ro-RO"/>
        </w:rPr>
        <w:t>61431/18.05.2021;</w:t>
      </w:r>
    </w:p>
    <w:p w14:paraId="533C49F6" w14:textId="0E160321" w:rsidR="00E84886" w:rsidRDefault="009D6CD4" w:rsidP="000115B4">
      <w:pPr>
        <w:spacing w:line="276" w:lineRule="auto"/>
        <w:jc w:val="both"/>
        <w:rPr>
          <w:rFonts w:ascii="Arial" w:hAnsi="Arial" w:cs="Arial"/>
          <w:szCs w:val="28"/>
          <w:lang w:val="it-IT"/>
        </w:rPr>
      </w:pPr>
      <w:r w:rsidRPr="00117EE5">
        <w:rPr>
          <w:rFonts w:ascii="Arial" w:hAnsi="Arial" w:cs="Arial"/>
          <w:szCs w:val="28"/>
          <w:lang w:val="it-IT"/>
        </w:rPr>
        <w:tab/>
        <w:t xml:space="preserve">- raportul </w:t>
      </w:r>
      <w:r w:rsidR="00E84886">
        <w:rPr>
          <w:rFonts w:ascii="Arial" w:hAnsi="Arial" w:cs="Arial"/>
          <w:szCs w:val="28"/>
          <w:lang w:val="it-IT"/>
        </w:rPr>
        <w:t>președintelui consiliului de administrație</w:t>
      </w:r>
      <w:r w:rsidR="00D61057" w:rsidRPr="00117EE5">
        <w:rPr>
          <w:rFonts w:ascii="Arial" w:hAnsi="Arial" w:cs="Arial"/>
          <w:szCs w:val="28"/>
          <w:lang w:val="it-IT"/>
        </w:rPr>
        <w:t xml:space="preserve"> nr.</w:t>
      </w:r>
      <w:r w:rsidR="00D47740" w:rsidRPr="00117EE5">
        <w:rPr>
          <w:rFonts w:ascii="Arial" w:hAnsi="Arial" w:cs="Arial"/>
          <w:szCs w:val="28"/>
          <w:lang w:val="it-IT"/>
        </w:rPr>
        <w:t>1061</w:t>
      </w:r>
      <w:r w:rsidR="00D61057" w:rsidRPr="00117EE5">
        <w:rPr>
          <w:rFonts w:ascii="Arial" w:hAnsi="Arial" w:cs="Arial"/>
          <w:szCs w:val="28"/>
          <w:lang w:val="it-IT"/>
        </w:rPr>
        <w:t xml:space="preserve"> din </w:t>
      </w:r>
      <w:r w:rsidR="00D47740" w:rsidRPr="00117EE5">
        <w:rPr>
          <w:rFonts w:ascii="Arial" w:hAnsi="Arial" w:cs="Arial"/>
          <w:szCs w:val="28"/>
          <w:lang w:val="it-IT"/>
        </w:rPr>
        <w:t>17</w:t>
      </w:r>
      <w:r w:rsidR="00D646E7" w:rsidRPr="00117EE5">
        <w:rPr>
          <w:rFonts w:ascii="Arial" w:hAnsi="Arial" w:cs="Arial"/>
          <w:szCs w:val="28"/>
          <w:lang w:val="it-IT"/>
        </w:rPr>
        <w:t xml:space="preserve"> ma</w:t>
      </w:r>
      <w:r w:rsidR="00E84886">
        <w:rPr>
          <w:rFonts w:ascii="Arial" w:hAnsi="Arial" w:cs="Arial"/>
          <w:szCs w:val="28"/>
          <w:lang w:val="it-IT"/>
        </w:rPr>
        <w:t>i</w:t>
      </w:r>
      <w:r w:rsidR="00D646E7" w:rsidRPr="00117EE5">
        <w:rPr>
          <w:rFonts w:ascii="Arial" w:hAnsi="Arial" w:cs="Arial"/>
          <w:szCs w:val="28"/>
          <w:lang w:val="it-IT"/>
        </w:rPr>
        <w:t xml:space="preserve"> 202</w:t>
      </w:r>
      <w:r w:rsidR="00D47740" w:rsidRPr="00117EE5">
        <w:rPr>
          <w:rFonts w:ascii="Arial" w:hAnsi="Arial" w:cs="Arial"/>
          <w:szCs w:val="28"/>
          <w:lang w:val="it-IT"/>
        </w:rPr>
        <w:t>1</w:t>
      </w:r>
      <w:r w:rsidR="00150591">
        <w:rPr>
          <w:rFonts w:ascii="Arial" w:hAnsi="Arial" w:cs="Arial"/>
          <w:szCs w:val="28"/>
          <w:lang w:val="it-IT"/>
        </w:rPr>
        <w:t>;</w:t>
      </w:r>
    </w:p>
    <w:p w14:paraId="078E561E" w14:textId="77777777" w:rsidR="00150591" w:rsidRDefault="00150591" w:rsidP="00150591">
      <w:pPr>
        <w:spacing w:line="276" w:lineRule="auto"/>
        <w:ind w:firstLine="708"/>
        <w:jc w:val="both"/>
        <w:rPr>
          <w:rFonts w:ascii="Arial" w:hAnsi="Arial" w:cs="Arial"/>
          <w:szCs w:val="28"/>
          <w:lang w:val="it-IT"/>
        </w:rPr>
      </w:pPr>
      <w:r>
        <w:rPr>
          <w:rFonts w:ascii="Arial" w:hAnsi="Arial" w:cs="Arial"/>
          <w:szCs w:val="28"/>
          <w:lang w:val="it-IT"/>
        </w:rPr>
        <w:t xml:space="preserve">- </w:t>
      </w:r>
      <w:r w:rsidR="001552D6" w:rsidRPr="00117EE5">
        <w:rPr>
          <w:rFonts w:ascii="Arial" w:hAnsi="Arial" w:cs="Arial"/>
          <w:szCs w:val="28"/>
          <w:lang w:val="it-IT"/>
        </w:rPr>
        <w:t xml:space="preserve">raportul auditorului </w:t>
      </w:r>
      <w:r w:rsidR="00674746" w:rsidRPr="00117EE5">
        <w:rPr>
          <w:rFonts w:ascii="Arial" w:hAnsi="Arial" w:cs="Arial"/>
          <w:szCs w:val="28"/>
          <w:lang w:val="it-IT"/>
        </w:rPr>
        <w:t>SC AUDIT ARIMAR SRL</w:t>
      </w:r>
      <w:r w:rsidR="00D61057" w:rsidRPr="00117EE5">
        <w:rPr>
          <w:rFonts w:ascii="Arial" w:hAnsi="Arial" w:cs="Arial"/>
          <w:szCs w:val="28"/>
          <w:lang w:val="it-IT"/>
        </w:rPr>
        <w:t xml:space="preserve"> înregistrat sub nr.</w:t>
      </w:r>
      <w:r>
        <w:rPr>
          <w:rFonts w:ascii="Arial" w:hAnsi="Arial" w:cs="Arial"/>
          <w:szCs w:val="28"/>
          <w:lang w:val="it-IT"/>
        </w:rPr>
        <w:t xml:space="preserve"> </w:t>
      </w:r>
      <w:r w:rsidR="00D47740" w:rsidRPr="00117EE5">
        <w:rPr>
          <w:rFonts w:ascii="Arial" w:hAnsi="Arial" w:cs="Arial"/>
          <w:szCs w:val="28"/>
          <w:lang w:val="it-IT"/>
        </w:rPr>
        <w:t>95</w:t>
      </w:r>
      <w:r w:rsidR="00D646E7" w:rsidRPr="00117EE5">
        <w:rPr>
          <w:rFonts w:ascii="Arial" w:hAnsi="Arial" w:cs="Arial"/>
          <w:szCs w:val="28"/>
          <w:lang w:val="it-IT"/>
        </w:rPr>
        <w:t>5</w:t>
      </w:r>
      <w:r w:rsidR="00D61057" w:rsidRPr="00117EE5">
        <w:rPr>
          <w:rFonts w:ascii="Arial" w:hAnsi="Arial" w:cs="Arial"/>
          <w:szCs w:val="28"/>
          <w:lang w:val="it-IT"/>
        </w:rPr>
        <w:t xml:space="preserve"> din </w:t>
      </w:r>
      <w:r w:rsidR="00D646E7" w:rsidRPr="00117EE5">
        <w:rPr>
          <w:rFonts w:ascii="Arial" w:hAnsi="Arial" w:cs="Arial"/>
          <w:szCs w:val="28"/>
          <w:lang w:val="it-IT"/>
        </w:rPr>
        <w:t xml:space="preserve"> </w:t>
      </w:r>
      <w:r w:rsidR="00D47740" w:rsidRPr="00117EE5">
        <w:rPr>
          <w:rFonts w:ascii="Arial" w:hAnsi="Arial" w:cs="Arial"/>
          <w:szCs w:val="28"/>
          <w:lang w:val="it-IT"/>
        </w:rPr>
        <w:t>06 mai</w:t>
      </w:r>
      <w:r w:rsidR="00D646E7" w:rsidRPr="00117EE5">
        <w:rPr>
          <w:rFonts w:ascii="Arial" w:hAnsi="Arial" w:cs="Arial"/>
          <w:szCs w:val="28"/>
          <w:lang w:val="it-IT"/>
        </w:rPr>
        <w:t xml:space="preserve"> 202</w:t>
      </w:r>
      <w:r w:rsidR="00D47740" w:rsidRPr="00117EE5">
        <w:rPr>
          <w:rFonts w:ascii="Arial" w:hAnsi="Arial" w:cs="Arial"/>
          <w:szCs w:val="28"/>
          <w:lang w:val="it-IT"/>
        </w:rPr>
        <w:t>1</w:t>
      </w:r>
      <w:r>
        <w:rPr>
          <w:rFonts w:ascii="Arial" w:hAnsi="Arial" w:cs="Arial"/>
          <w:szCs w:val="28"/>
          <w:lang w:val="it-IT"/>
        </w:rPr>
        <w:t>;</w:t>
      </w:r>
    </w:p>
    <w:p w14:paraId="15BB643C" w14:textId="77777777" w:rsidR="00150591" w:rsidRDefault="00150591" w:rsidP="00150591">
      <w:pPr>
        <w:spacing w:line="276" w:lineRule="auto"/>
        <w:ind w:firstLine="708"/>
        <w:jc w:val="both"/>
        <w:rPr>
          <w:rFonts w:ascii="Arial" w:hAnsi="Arial" w:cs="Arial"/>
          <w:szCs w:val="28"/>
          <w:lang w:val="it-IT"/>
        </w:rPr>
      </w:pPr>
      <w:r>
        <w:rPr>
          <w:rFonts w:ascii="Arial" w:hAnsi="Arial" w:cs="Arial"/>
          <w:szCs w:val="28"/>
          <w:lang w:val="it-IT"/>
        </w:rPr>
        <w:t>-</w:t>
      </w:r>
      <w:r w:rsidR="00936447" w:rsidRPr="00117EE5">
        <w:rPr>
          <w:rFonts w:ascii="Arial" w:hAnsi="Arial" w:cs="Arial"/>
          <w:szCs w:val="28"/>
          <w:lang w:val="it-IT"/>
        </w:rPr>
        <w:t xml:space="preserve"> H</w:t>
      </w:r>
      <w:r w:rsidR="00373D1C" w:rsidRPr="00117EE5">
        <w:rPr>
          <w:rFonts w:ascii="Arial" w:hAnsi="Arial" w:cs="Arial"/>
          <w:szCs w:val="28"/>
          <w:lang w:val="it-IT"/>
        </w:rPr>
        <w:t>ot</w:t>
      </w:r>
      <w:r w:rsidR="00132953" w:rsidRPr="00117EE5">
        <w:rPr>
          <w:rFonts w:ascii="Arial" w:hAnsi="Arial" w:cs="Arial"/>
          <w:szCs w:val="28"/>
          <w:lang w:val="it-IT"/>
        </w:rPr>
        <w:t>ă</w:t>
      </w:r>
      <w:r w:rsidR="00373D1C" w:rsidRPr="00117EE5">
        <w:rPr>
          <w:rFonts w:ascii="Arial" w:hAnsi="Arial" w:cs="Arial"/>
          <w:szCs w:val="28"/>
          <w:lang w:val="it-IT"/>
        </w:rPr>
        <w:t>r</w:t>
      </w:r>
      <w:r w:rsidR="00132953" w:rsidRPr="00117EE5">
        <w:rPr>
          <w:rFonts w:ascii="Arial" w:hAnsi="Arial" w:cs="Arial"/>
          <w:szCs w:val="28"/>
          <w:lang w:val="it-IT"/>
        </w:rPr>
        <w:t>â</w:t>
      </w:r>
      <w:r w:rsidR="00373D1C" w:rsidRPr="00117EE5">
        <w:rPr>
          <w:rFonts w:ascii="Arial" w:hAnsi="Arial" w:cs="Arial"/>
          <w:szCs w:val="28"/>
          <w:lang w:val="it-IT"/>
        </w:rPr>
        <w:t>r</w:t>
      </w:r>
      <w:r w:rsidR="00936447" w:rsidRPr="00117EE5">
        <w:rPr>
          <w:rFonts w:ascii="Arial" w:hAnsi="Arial" w:cs="Arial"/>
          <w:szCs w:val="28"/>
          <w:lang w:val="it-IT"/>
        </w:rPr>
        <w:t>ea</w:t>
      </w:r>
      <w:r w:rsidR="008A0217" w:rsidRPr="00117EE5">
        <w:rPr>
          <w:rFonts w:ascii="Arial" w:hAnsi="Arial" w:cs="Arial"/>
          <w:szCs w:val="28"/>
          <w:lang w:val="it-IT"/>
        </w:rPr>
        <w:t xml:space="preserve"> nr. </w:t>
      </w:r>
      <w:r w:rsidR="00D47740" w:rsidRPr="00117EE5">
        <w:rPr>
          <w:rFonts w:ascii="Arial" w:hAnsi="Arial" w:cs="Arial"/>
          <w:szCs w:val="28"/>
          <w:lang w:val="it-IT"/>
        </w:rPr>
        <w:t>8</w:t>
      </w:r>
      <w:r w:rsidR="00936447" w:rsidRPr="00117EE5">
        <w:rPr>
          <w:rFonts w:ascii="Arial" w:hAnsi="Arial" w:cs="Arial"/>
          <w:szCs w:val="28"/>
          <w:lang w:val="it-IT"/>
        </w:rPr>
        <w:t xml:space="preserve"> din </w:t>
      </w:r>
      <w:r w:rsidR="00D47740" w:rsidRPr="00117EE5">
        <w:rPr>
          <w:rFonts w:ascii="Arial" w:hAnsi="Arial" w:cs="Arial"/>
          <w:szCs w:val="28"/>
          <w:lang w:val="it-IT"/>
        </w:rPr>
        <w:t>1</w:t>
      </w:r>
      <w:r w:rsidR="00D646E7" w:rsidRPr="00117EE5">
        <w:rPr>
          <w:rFonts w:ascii="Arial" w:hAnsi="Arial" w:cs="Arial"/>
          <w:szCs w:val="28"/>
          <w:lang w:val="it-IT"/>
        </w:rPr>
        <w:t>7</w:t>
      </w:r>
      <w:r w:rsidR="00C0169F" w:rsidRPr="00117EE5">
        <w:rPr>
          <w:rFonts w:ascii="Arial" w:hAnsi="Arial" w:cs="Arial"/>
          <w:szCs w:val="28"/>
          <w:lang w:val="it-IT"/>
        </w:rPr>
        <w:t xml:space="preserve"> </w:t>
      </w:r>
      <w:r w:rsidR="00D47740" w:rsidRPr="00117EE5">
        <w:rPr>
          <w:rFonts w:ascii="Arial" w:hAnsi="Arial" w:cs="Arial"/>
          <w:szCs w:val="28"/>
          <w:lang w:val="it-IT"/>
        </w:rPr>
        <w:t xml:space="preserve">mai </w:t>
      </w:r>
      <w:r w:rsidR="003D1149" w:rsidRPr="00117EE5">
        <w:rPr>
          <w:rFonts w:ascii="Arial" w:hAnsi="Arial" w:cs="Arial"/>
          <w:szCs w:val="28"/>
          <w:lang w:val="it-IT"/>
        </w:rPr>
        <w:t>20</w:t>
      </w:r>
      <w:r w:rsidR="00D47740" w:rsidRPr="00117EE5">
        <w:rPr>
          <w:rFonts w:ascii="Arial" w:hAnsi="Arial" w:cs="Arial"/>
          <w:szCs w:val="28"/>
          <w:lang w:val="it-IT"/>
        </w:rPr>
        <w:t>21</w:t>
      </w:r>
      <w:r w:rsidR="00DF6604" w:rsidRPr="00117EE5">
        <w:rPr>
          <w:rFonts w:ascii="Arial" w:hAnsi="Arial" w:cs="Arial"/>
          <w:szCs w:val="28"/>
          <w:lang w:val="it-IT"/>
        </w:rPr>
        <w:t xml:space="preserve"> </w:t>
      </w:r>
      <w:r w:rsidR="00936447" w:rsidRPr="00117EE5">
        <w:rPr>
          <w:rFonts w:ascii="Arial" w:hAnsi="Arial" w:cs="Arial"/>
          <w:szCs w:val="28"/>
          <w:lang w:val="it-IT"/>
        </w:rPr>
        <w:t xml:space="preserve">a </w:t>
      </w:r>
      <w:r w:rsidR="00533CB8" w:rsidRPr="00117EE5">
        <w:rPr>
          <w:rFonts w:ascii="Arial" w:hAnsi="Arial" w:cs="Arial"/>
          <w:szCs w:val="28"/>
          <w:lang w:val="it-IT"/>
        </w:rPr>
        <w:t>Consiliului de A</w:t>
      </w:r>
      <w:r w:rsidR="00DF6604" w:rsidRPr="00117EE5">
        <w:rPr>
          <w:rFonts w:ascii="Arial" w:hAnsi="Arial" w:cs="Arial"/>
          <w:szCs w:val="28"/>
          <w:lang w:val="it-IT"/>
        </w:rPr>
        <w:t>dministra</w:t>
      </w:r>
      <w:r w:rsidR="00132953" w:rsidRPr="00117EE5">
        <w:rPr>
          <w:rFonts w:ascii="Arial" w:hAnsi="Arial" w:cs="Arial"/>
          <w:szCs w:val="28"/>
          <w:lang w:val="it-IT"/>
        </w:rPr>
        <w:t>ţ</w:t>
      </w:r>
      <w:r w:rsidR="00DF6604" w:rsidRPr="00117EE5">
        <w:rPr>
          <w:rFonts w:ascii="Arial" w:hAnsi="Arial" w:cs="Arial"/>
          <w:szCs w:val="28"/>
          <w:lang w:val="it-IT"/>
        </w:rPr>
        <w:t>ie</w:t>
      </w:r>
      <w:r>
        <w:rPr>
          <w:rFonts w:ascii="Arial" w:hAnsi="Arial" w:cs="Arial"/>
          <w:szCs w:val="28"/>
          <w:lang w:val="it-IT"/>
        </w:rPr>
        <w:t>;</w:t>
      </w:r>
    </w:p>
    <w:p w14:paraId="6E624295" w14:textId="77777777" w:rsidR="00150591" w:rsidRDefault="00150591" w:rsidP="00150591">
      <w:pPr>
        <w:spacing w:line="276" w:lineRule="auto"/>
        <w:ind w:firstLine="708"/>
        <w:jc w:val="both"/>
        <w:rPr>
          <w:rFonts w:ascii="Arial" w:hAnsi="Arial" w:cs="Arial"/>
          <w:szCs w:val="28"/>
        </w:rPr>
      </w:pPr>
      <w:r>
        <w:rPr>
          <w:rFonts w:ascii="Arial" w:hAnsi="Arial" w:cs="Arial"/>
          <w:szCs w:val="28"/>
          <w:lang w:val="it-IT"/>
        </w:rPr>
        <w:t xml:space="preserve">- </w:t>
      </w:r>
      <w:r w:rsidRPr="00150591">
        <w:rPr>
          <w:rFonts w:ascii="Arial" w:hAnsi="Arial" w:cs="Arial"/>
          <w:szCs w:val="28"/>
        </w:rPr>
        <w:t xml:space="preserve">avizul </w:t>
      </w:r>
      <w:r w:rsidRPr="00150591">
        <w:rPr>
          <w:rFonts w:ascii="Arial" w:hAnsi="Arial" w:cs="Arial"/>
          <w:bCs w:val="0"/>
          <w:szCs w:val="28"/>
          <w:lang w:val="it-IT"/>
        </w:rPr>
        <w:t>Comisiei pentru tranziția la economia circulară, buget, finanțe, agricultură, turism și relații internaționale</w:t>
      </w:r>
      <w:r w:rsidRPr="00150591">
        <w:rPr>
          <w:rFonts w:ascii="Arial" w:hAnsi="Arial" w:cs="Arial"/>
          <w:szCs w:val="28"/>
        </w:rPr>
        <w:t>;</w:t>
      </w:r>
    </w:p>
    <w:p w14:paraId="2E608370" w14:textId="321AFCD2" w:rsidR="00150591" w:rsidRDefault="00150591" w:rsidP="00150591">
      <w:pPr>
        <w:spacing w:line="276" w:lineRule="auto"/>
        <w:ind w:firstLine="708"/>
        <w:jc w:val="both"/>
        <w:rPr>
          <w:rFonts w:ascii="Arial" w:hAnsi="Arial" w:cs="Arial"/>
          <w:bCs w:val="0"/>
          <w:szCs w:val="28"/>
        </w:rPr>
      </w:pPr>
      <w:r>
        <w:rPr>
          <w:rFonts w:ascii="Arial" w:hAnsi="Arial" w:cs="Arial"/>
          <w:szCs w:val="28"/>
        </w:rPr>
        <w:t xml:space="preserve">- </w:t>
      </w:r>
      <w:r w:rsidRPr="00150591">
        <w:rPr>
          <w:rFonts w:ascii="Arial" w:hAnsi="Arial" w:cs="Arial"/>
          <w:szCs w:val="28"/>
        </w:rPr>
        <w:t xml:space="preserve">avizul </w:t>
      </w:r>
      <w:r w:rsidRPr="00150591">
        <w:rPr>
          <w:rFonts w:ascii="Arial" w:hAnsi="Arial" w:cs="Arial"/>
          <w:bCs w:val="0"/>
          <w:szCs w:val="28"/>
          <w:lang w:val="it-IT"/>
        </w:rPr>
        <w:t>Comisiei juridice, pentru administraţie publică locală, disciplină, respectarea drepturilor şi libertăţilor cetăţenești</w:t>
      </w:r>
      <w:r w:rsidRPr="00150591">
        <w:rPr>
          <w:rFonts w:ascii="Arial" w:hAnsi="Arial" w:cs="Arial"/>
          <w:bCs w:val="0"/>
          <w:szCs w:val="28"/>
        </w:rPr>
        <w:t>;</w:t>
      </w:r>
    </w:p>
    <w:p w14:paraId="5061DC2E" w14:textId="7B8DA7B7" w:rsidR="00E84886" w:rsidRPr="00150591" w:rsidRDefault="00E84886" w:rsidP="00E84886">
      <w:pPr>
        <w:pStyle w:val="NoSpacing"/>
        <w:ind w:firstLine="708"/>
        <w:jc w:val="both"/>
        <w:rPr>
          <w:rFonts w:ascii="Arial" w:hAnsi="Arial" w:cs="Arial"/>
          <w:sz w:val="28"/>
          <w:szCs w:val="28"/>
          <w:lang w:val="it-IT"/>
        </w:rPr>
      </w:pPr>
      <w:r>
        <w:rPr>
          <w:rFonts w:ascii="Arial" w:eastAsia="Times New Roman" w:hAnsi="Arial" w:cs="Arial"/>
          <w:bCs/>
          <w:noProof/>
          <w:sz w:val="28"/>
          <w:szCs w:val="28"/>
          <w:lang w:val="pt-BR" w:eastAsia="ro-RO"/>
        </w:rPr>
        <w:t xml:space="preserve">- </w:t>
      </w:r>
      <w:r w:rsidRPr="00E84886">
        <w:rPr>
          <w:rFonts w:ascii="Arial" w:eastAsia="Times New Roman" w:hAnsi="Arial" w:cs="Arial"/>
          <w:bCs/>
          <w:noProof/>
          <w:sz w:val="28"/>
          <w:szCs w:val="28"/>
          <w:lang w:val="pt-BR" w:eastAsia="ro-RO"/>
        </w:rPr>
        <w:t>Declarație în conformitate cu prevederile art. 30 din Legea contabilității nr. 82/1991;</w:t>
      </w:r>
    </w:p>
    <w:p w14:paraId="71D01D39" w14:textId="55878B9C" w:rsidR="001B3400" w:rsidRPr="00117EE5" w:rsidRDefault="001B3400" w:rsidP="000115B4">
      <w:pPr>
        <w:spacing w:line="276" w:lineRule="auto"/>
        <w:ind w:firstLine="708"/>
        <w:jc w:val="both"/>
        <w:rPr>
          <w:rFonts w:ascii="Arial" w:hAnsi="Arial" w:cs="Arial"/>
          <w:szCs w:val="28"/>
          <w:lang w:val="it-IT"/>
        </w:rPr>
      </w:pPr>
      <w:r w:rsidRPr="00117EE5">
        <w:rPr>
          <w:rFonts w:ascii="Arial" w:hAnsi="Arial" w:cs="Arial"/>
          <w:szCs w:val="28"/>
          <w:lang w:val="it-IT"/>
        </w:rPr>
        <w:t xml:space="preserve">- prevederile </w:t>
      </w:r>
      <w:r w:rsidR="0024486E" w:rsidRPr="00117EE5">
        <w:rPr>
          <w:rFonts w:ascii="Arial" w:hAnsi="Arial" w:cs="Arial"/>
          <w:szCs w:val="28"/>
          <w:lang w:val="it-IT"/>
        </w:rPr>
        <w:t>art.</w:t>
      </w:r>
      <w:r w:rsidRPr="00117EE5">
        <w:rPr>
          <w:rFonts w:ascii="Arial" w:hAnsi="Arial" w:cs="Arial"/>
          <w:szCs w:val="28"/>
          <w:lang w:val="it-IT"/>
        </w:rPr>
        <w:t xml:space="preserve"> 28, alin. (1) </w:t>
      </w:r>
      <w:r w:rsidR="00132953" w:rsidRPr="00117EE5">
        <w:rPr>
          <w:rFonts w:ascii="Arial" w:hAnsi="Arial" w:cs="Arial"/>
          <w:szCs w:val="28"/>
          <w:lang w:val="it-IT"/>
        </w:rPr>
        <w:t>ş</w:t>
      </w:r>
      <w:r w:rsidRPr="00117EE5">
        <w:rPr>
          <w:rFonts w:ascii="Arial" w:hAnsi="Arial" w:cs="Arial"/>
          <w:szCs w:val="28"/>
          <w:lang w:val="it-IT"/>
        </w:rPr>
        <w:t>i urm. din Legea contabilit</w:t>
      </w:r>
      <w:r w:rsidR="00132953" w:rsidRPr="00117EE5">
        <w:rPr>
          <w:rFonts w:ascii="Arial" w:hAnsi="Arial" w:cs="Arial"/>
          <w:szCs w:val="28"/>
          <w:lang w:val="it-IT"/>
        </w:rPr>
        <w:t>ăţ</w:t>
      </w:r>
      <w:r w:rsidRPr="00117EE5">
        <w:rPr>
          <w:rFonts w:ascii="Arial" w:hAnsi="Arial" w:cs="Arial"/>
          <w:szCs w:val="28"/>
          <w:lang w:val="it-IT"/>
        </w:rPr>
        <w:t>ii nr. 82/1991, republicat</w:t>
      </w:r>
      <w:r w:rsidR="00132953" w:rsidRPr="00117EE5">
        <w:rPr>
          <w:rFonts w:ascii="Arial" w:hAnsi="Arial" w:cs="Arial"/>
          <w:szCs w:val="28"/>
          <w:lang w:val="it-IT"/>
        </w:rPr>
        <w:t>ă</w:t>
      </w:r>
      <w:r w:rsidRPr="00117EE5">
        <w:rPr>
          <w:rFonts w:ascii="Arial" w:hAnsi="Arial" w:cs="Arial"/>
          <w:szCs w:val="28"/>
          <w:lang w:val="it-IT"/>
        </w:rPr>
        <w:t>, cu modific</w:t>
      </w:r>
      <w:r w:rsidR="00132953" w:rsidRPr="00117EE5">
        <w:rPr>
          <w:rFonts w:ascii="Arial" w:hAnsi="Arial" w:cs="Arial"/>
          <w:szCs w:val="28"/>
          <w:lang w:val="it-IT"/>
        </w:rPr>
        <w:t>ă</w:t>
      </w:r>
      <w:r w:rsidRPr="00117EE5">
        <w:rPr>
          <w:rFonts w:ascii="Arial" w:hAnsi="Arial" w:cs="Arial"/>
          <w:szCs w:val="28"/>
          <w:lang w:val="it-IT"/>
        </w:rPr>
        <w:t xml:space="preserve">rile </w:t>
      </w:r>
      <w:r w:rsidR="00132953" w:rsidRPr="00117EE5">
        <w:rPr>
          <w:rFonts w:ascii="Arial" w:hAnsi="Arial" w:cs="Arial"/>
          <w:szCs w:val="28"/>
          <w:lang w:val="it-IT"/>
        </w:rPr>
        <w:t>ş</w:t>
      </w:r>
      <w:r w:rsidRPr="00117EE5">
        <w:rPr>
          <w:rFonts w:ascii="Arial" w:hAnsi="Arial" w:cs="Arial"/>
          <w:szCs w:val="28"/>
          <w:lang w:val="it-IT"/>
        </w:rPr>
        <w:t>i complet</w:t>
      </w:r>
      <w:r w:rsidR="00132953" w:rsidRPr="00117EE5">
        <w:rPr>
          <w:rFonts w:ascii="Arial" w:hAnsi="Arial" w:cs="Arial"/>
          <w:szCs w:val="28"/>
          <w:lang w:val="it-IT"/>
        </w:rPr>
        <w:t>ă</w:t>
      </w:r>
      <w:r w:rsidRPr="00117EE5">
        <w:rPr>
          <w:rFonts w:ascii="Arial" w:hAnsi="Arial" w:cs="Arial"/>
          <w:szCs w:val="28"/>
          <w:lang w:val="it-IT"/>
        </w:rPr>
        <w:t>rile ulterioare;</w:t>
      </w:r>
    </w:p>
    <w:p w14:paraId="57FE1B1A" w14:textId="77777777" w:rsidR="001B3400" w:rsidRPr="00117EE5" w:rsidRDefault="001B3400" w:rsidP="000115B4">
      <w:pPr>
        <w:spacing w:line="276" w:lineRule="auto"/>
        <w:jc w:val="both"/>
        <w:rPr>
          <w:rFonts w:ascii="Arial" w:hAnsi="Arial" w:cs="Arial"/>
          <w:szCs w:val="28"/>
          <w:lang w:val="it-IT"/>
        </w:rPr>
      </w:pPr>
      <w:r w:rsidRPr="00117EE5">
        <w:rPr>
          <w:rFonts w:ascii="Arial" w:hAnsi="Arial" w:cs="Arial"/>
          <w:szCs w:val="28"/>
          <w:lang w:val="it-IT"/>
        </w:rPr>
        <w:tab/>
        <w:t>- Ordonan</w:t>
      </w:r>
      <w:r w:rsidR="00132953" w:rsidRPr="00117EE5">
        <w:rPr>
          <w:rFonts w:ascii="Arial" w:hAnsi="Arial" w:cs="Arial"/>
          <w:szCs w:val="28"/>
          <w:lang w:val="it-IT"/>
        </w:rPr>
        <w:t>ţ</w:t>
      </w:r>
      <w:r w:rsidRPr="00117EE5">
        <w:rPr>
          <w:rFonts w:ascii="Arial" w:hAnsi="Arial" w:cs="Arial"/>
          <w:szCs w:val="28"/>
          <w:lang w:val="it-IT"/>
        </w:rPr>
        <w:t xml:space="preserve">a Guvernului nr. 26/2013 privind </w:t>
      </w:r>
      <w:r w:rsidR="00132953" w:rsidRPr="00117EE5">
        <w:rPr>
          <w:rFonts w:ascii="Arial" w:hAnsi="Arial" w:cs="Arial"/>
          <w:szCs w:val="28"/>
          <w:lang w:val="it-IT"/>
        </w:rPr>
        <w:t>î</w:t>
      </w:r>
      <w:r w:rsidRPr="00117EE5">
        <w:rPr>
          <w:rFonts w:ascii="Arial" w:hAnsi="Arial" w:cs="Arial"/>
          <w:szCs w:val="28"/>
          <w:lang w:val="it-IT"/>
        </w:rPr>
        <w:t>nt</w:t>
      </w:r>
      <w:r w:rsidR="00132953" w:rsidRPr="00117EE5">
        <w:rPr>
          <w:rFonts w:ascii="Arial" w:hAnsi="Arial" w:cs="Arial"/>
          <w:szCs w:val="28"/>
          <w:lang w:val="it-IT"/>
        </w:rPr>
        <w:t>ă</w:t>
      </w:r>
      <w:r w:rsidRPr="00117EE5">
        <w:rPr>
          <w:rFonts w:ascii="Arial" w:hAnsi="Arial" w:cs="Arial"/>
          <w:szCs w:val="28"/>
          <w:lang w:val="it-IT"/>
        </w:rPr>
        <w:t>rirea disciplinei financiare la nivelul unor operatori economici la care statul sau unit</w:t>
      </w:r>
      <w:r w:rsidR="00132953" w:rsidRPr="00117EE5">
        <w:rPr>
          <w:rFonts w:ascii="Arial" w:hAnsi="Arial" w:cs="Arial"/>
          <w:szCs w:val="28"/>
          <w:lang w:val="it-IT"/>
        </w:rPr>
        <w:t>ăţ</w:t>
      </w:r>
      <w:r w:rsidRPr="00117EE5">
        <w:rPr>
          <w:rFonts w:ascii="Arial" w:hAnsi="Arial" w:cs="Arial"/>
          <w:szCs w:val="28"/>
          <w:lang w:val="it-IT"/>
        </w:rPr>
        <w:t>ile administrativ–teritoriale sunt ac</w:t>
      </w:r>
      <w:r w:rsidR="00132953" w:rsidRPr="00117EE5">
        <w:rPr>
          <w:rFonts w:ascii="Arial" w:hAnsi="Arial" w:cs="Arial"/>
          <w:szCs w:val="28"/>
          <w:lang w:val="it-IT"/>
        </w:rPr>
        <w:t>ţ</w:t>
      </w:r>
      <w:r w:rsidRPr="00117EE5">
        <w:rPr>
          <w:rFonts w:ascii="Arial" w:hAnsi="Arial" w:cs="Arial"/>
          <w:szCs w:val="28"/>
          <w:lang w:val="it-IT"/>
        </w:rPr>
        <w:t>ionari unici ori majoritari sau de</w:t>
      </w:r>
      <w:r w:rsidR="00132953" w:rsidRPr="00117EE5">
        <w:rPr>
          <w:rFonts w:ascii="Arial" w:hAnsi="Arial" w:cs="Arial"/>
          <w:szCs w:val="28"/>
          <w:lang w:val="it-IT"/>
        </w:rPr>
        <w:t>ţ</w:t>
      </w:r>
      <w:r w:rsidRPr="00117EE5">
        <w:rPr>
          <w:rFonts w:ascii="Arial" w:hAnsi="Arial" w:cs="Arial"/>
          <w:szCs w:val="28"/>
          <w:lang w:val="it-IT"/>
        </w:rPr>
        <w:t>in direct ori indirect o participa</w:t>
      </w:r>
      <w:r w:rsidR="00132953" w:rsidRPr="00117EE5">
        <w:rPr>
          <w:rFonts w:ascii="Arial" w:hAnsi="Arial" w:cs="Arial"/>
          <w:szCs w:val="28"/>
          <w:lang w:val="it-IT"/>
        </w:rPr>
        <w:t>ţ</w:t>
      </w:r>
      <w:r w:rsidRPr="00117EE5">
        <w:rPr>
          <w:rFonts w:ascii="Arial" w:hAnsi="Arial" w:cs="Arial"/>
          <w:szCs w:val="28"/>
          <w:lang w:val="it-IT"/>
        </w:rPr>
        <w:t>ie majoritar</w:t>
      </w:r>
      <w:r w:rsidR="00132953" w:rsidRPr="00117EE5">
        <w:rPr>
          <w:rFonts w:ascii="Arial" w:hAnsi="Arial" w:cs="Arial"/>
          <w:szCs w:val="28"/>
          <w:lang w:val="it-IT"/>
        </w:rPr>
        <w:t>ă</w:t>
      </w:r>
      <w:r w:rsidRPr="00117EE5">
        <w:rPr>
          <w:rFonts w:ascii="Arial" w:hAnsi="Arial" w:cs="Arial"/>
          <w:szCs w:val="28"/>
          <w:lang w:val="it-IT"/>
        </w:rPr>
        <w:t>, aprobat</w:t>
      </w:r>
      <w:r w:rsidR="00132953" w:rsidRPr="00117EE5">
        <w:rPr>
          <w:rFonts w:ascii="Arial" w:hAnsi="Arial" w:cs="Arial"/>
          <w:szCs w:val="28"/>
          <w:lang w:val="it-IT"/>
        </w:rPr>
        <w:t>ă</w:t>
      </w:r>
      <w:r w:rsidR="00E40AA6" w:rsidRPr="00117EE5">
        <w:rPr>
          <w:rFonts w:ascii="Arial" w:hAnsi="Arial" w:cs="Arial"/>
          <w:szCs w:val="28"/>
          <w:lang w:val="it-IT"/>
        </w:rPr>
        <w:t xml:space="preserve"> cu com</w:t>
      </w:r>
      <w:r w:rsidRPr="00117EE5">
        <w:rPr>
          <w:rFonts w:ascii="Arial" w:hAnsi="Arial" w:cs="Arial"/>
          <w:szCs w:val="28"/>
          <w:lang w:val="it-IT"/>
        </w:rPr>
        <w:t>plet</w:t>
      </w:r>
      <w:r w:rsidR="00132953" w:rsidRPr="00117EE5">
        <w:rPr>
          <w:rFonts w:ascii="Arial" w:hAnsi="Arial" w:cs="Arial"/>
          <w:szCs w:val="28"/>
          <w:lang w:val="it-IT"/>
        </w:rPr>
        <w:t>ă</w:t>
      </w:r>
      <w:r w:rsidRPr="00117EE5">
        <w:rPr>
          <w:rFonts w:ascii="Arial" w:hAnsi="Arial" w:cs="Arial"/>
          <w:szCs w:val="28"/>
          <w:lang w:val="it-IT"/>
        </w:rPr>
        <w:t>ri prin Legea nr.47/2014, cu modific</w:t>
      </w:r>
      <w:r w:rsidR="00132953" w:rsidRPr="00117EE5">
        <w:rPr>
          <w:rFonts w:ascii="Arial" w:hAnsi="Arial" w:cs="Arial"/>
          <w:szCs w:val="28"/>
          <w:lang w:val="it-IT"/>
        </w:rPr>
        <w:t>ă</w:t>
      </w:r>
      <w:r w:rsidRPr="00117EE5">
        <w:rPr>
          <w:rFonts w:ascii="Arial" w:hAnsi="Arial" w:cs="Arial"/>
          <w:szCs w:val="28"/>
          <w:lang w:val="it-IT"/>
        </w:rPr>
        <w:t xml:space="preserve">rile </w:t>
      </w:r>
      <w:r w:rsidR="00132953" w:rsidRPr="00117EE5">
        <w:rPr>
          <w:rFonts w:ascii="Arial" w:hAnsi="Arial" w:cs="Arial"/>
          <w:szCs w:val="28"/>
          <w:lang w:val="it-IT"/>
        </w:rPr>
        <w:t>ş</w:t>
      </w:r>
      <w:r w:rsidRPr="00117EE5">
        <w:rPr>
          <w:rFonts w:ascii="Arial" w:hAnsi="Arial" w:cs="Arial"/>
          <w:szCs w:val="28"/>
          <w:lang w:val="it-IT"/>
        </w:rPr>
        <w:t>i complet</w:t>
      </w:r>
      <w:r w:rsidR="00132953" w:rsidRPr="00117EE5">
        <w:rPr>
          <w:rFonts w:ascii="Arial" w:hAnsi="Arial" w:cs="Arial"/>
          <w:szCs w:val="28"/>
          <w:lang w:val="it-IT"/>
        </w:rPr>
        <w:t>ă</w:t>
      </w:r>
      <w:r w:rsidRPr="00117EE5">
        <w:rPr>
          <w:rFonts w:ascii="Arial" w:hAnsi="Arial" w:cs="Arial"/>
          <w:szCs w:val="28"/>
          <w:lang w:val="it-IT"/>
        </w:rPr>
        <w:t xml:space="preserve">rile ulterioare; </w:t>
      </w:r>
    </w:p>
    <w:p w14:paraId="4A6296FA" w14:textId="77777777" w:rsidR="00DA60D6" w:rsidRPr="00117EE5" w:rsidRDefault="001B3400" w:rsidP="000115B4">
      <w:pPr>
        <w:spacing w:line="276" w:lineRule="auto"/>
        <w:ind w:firstLine="708"/>
        <w:jc w:val="both"/>
        <w:rPr>
          <w:rFonts w:ascii="Arial" w:hAnsi="Arial" w:cs="Arial"/>
          <w:szCs w:val="28"/>
          <w:lang w:val="it-IT"/>
        </w:rPr>
      </w:pPr>
      <w:r w:rsidRPr="00117EE5">
        <w:rPr>
          <w:rFonts w:ascii="Arial" w:hAnsi="Arial" w:cs="Arial"/>
          <w:szCs w:val="28"/>
          <w:lang w:val="it-IT"/>
        </w:rPr>
        <w:t xml:space="preserve"> - prevederile Ordonan</w:t>
      </w:r>
      <w:r w:rsidR="00132953" w:rsidRPr="00117EE5">
        <w:rPr>
          <w:rFonts w:ascii="Arial" w:hAnsi="Arial" w:cs="Arial"/>
          <w:szCs w:val="28"/>
          <w:lang w:val="it-IT"/>
        </w:rPr>
        <w:t>ţ</w:t>
      </w:r>
      <w:r w:rsidRPr="00117EE5">
        <w:rPr>
          <w:rFonts w:ascii="Arial" w:hAnsi="Arial" w:cs="Arial"/>
          <w:szCs w:val="28"/>
          <w:lang w:val="it-IT"/>
        </w:rPr>
        <w:t>ei Guvernului nr. 64/2001 privind repartizarea profitului la societ</w:t>
      </w:r>
      <w:r w:rsidR="00132953" w:rsidRPr="00117EE5">
        <w:rPr>
          <w:rFonts w:ascii="Arial" w:hAnsi="Arial" w:cs="Arial"/>
          <w:szCs w:val="28"/>
          <w:lang w:val="it-IT"/>
        </w:rPr>
        <w:t>ăţ</w:t>
      </w:r>
      <w:r w:rsidRPr="00117EE5">
        <w:rPr>
          <w:rFonts w:ascii="Arial" w:hAnsi="Arial" w:cs="Arial"/>
          <w:szCs w:val="28"/>
          <w:lang w:val="it-IT"/>
        </w:rPr>
        <w:t>ile na</w:t>
      </w:r>
      <w:r w:rsidR="00132953" w:rsidRPr="00117EE5">
        <w:rPr>
          <w:rFonts w:ascii="Arial" w:hAnsi="Arial" w:cs="Arial"/>
          <w:szCs w:val="28"/>
          <w:lang w:val="it-IT"/>
        </w:rPr>
        <w:t>ţ</w:t>
      </w:r>
      <w:r w:rsidRPr="00117EE5">
        <w:rPr>
          <w:rFonts w:ascii="Arial" w:hAnsi="Arial" w:cs="Arial"/>
          <w:szCs w:val="28"/>
          <w:lang w:val="it-IT"/>
        </w:rPr>
        <w:t>ionale, companiile na</w:t>
      </w:r>
      <w:r w:rsidR="00132953" w:rsidRPr="00117EE5">
        <w:rPr>
          <w:rFonts w:ascii="Arial" w:hAnsi="Arial" w:cs="Arial"/>
          <w:szCs w:val="28"/>
          <w:lang w:val="it-IT"/>
        </w:rPr>
        <w:t>ţ</w:t>
      </w:r>
      <w:r w:rsidRPr="00117EE5">
        <w:rPr>
          <w:rFonts w:ascii="Arial" w:hAnsi="Arial" w:cs="Arial"/>
          <w:szCs w:val="28"/>
          <w:lang w:val="it-IT"/>
        </w:rPr>
        <w:t xml:space="preserve">ionale </w:t>
      </w:r>
      <w:r w:rsidR="00132953" w:rsidRPr="00117EE5">
        <w:rPr>
          <w:rFonts w:ascii="Arial" w:hAnsi="Arial" w:cs="Arial"/>
          <w:szCs w:val="28"/>
          <w:lang w:val="it-IT"/>
        </w:rPr>
        <w:t>ş</w:t>
      </w:r>
      <w:r w:rsidRPr="00117EE5">
        <w:rPr>
          <w:rFonts w:ascii="Arial" w:hAnsi="Arial" w:cs="Arial"/>
          <w:szCs w:val="28"/>
          <w:lang w:val="it-IT"/>
        </w:rPr>
        <w:t>i societ</w:t>
      </w:r>
      <w:r w:rsidR="00132953" w:rsidRPr="00117EE5">
        <w:rPr>
          <w:rFonts w:ascii="Arial" w:hAnsi="Arial" w:cs="Arial"/>
          <w:szCs w:val="28"/>
          <w:lang w:val="it-IT"/>
        </w:rPr>
        <w:t>ăţ</w:t>
      </w:r>
      <w:r w:rsidRPr="00117EE5">
        <w:rPr>
          <w:rFonts w:ascii="Arial" w:hAnsi="Arial" w:cs="Arial"/>
          <w:szCs w:val="28"/>
          <w:lang w:val="it-IT"/>
        </w:rPr>
        <w:t xml:space="preserve">ile comerciale cu capital integral sau majoritar de stat, precum </w:t>
      </w:r>
      <w:r w:rsidR="00132953" w:rsidRPr="00117EE5">
        <w:rPr>
          <w:rFonts w:ascii="Arial" w:hAnsi="Arial" w:cs="Arial"/>
          <w:szCs w:val="28"/>
          <w:lang w:val="it-IT"/>
        </w:rPr>
        <w:t>ş</w:t>
      </w:r>
      <w:r w:rsidRPr="00117EE5">
        <w:rPr>
          <w:rFonts w:ascii="Arial" w:hAnsi="Arial" w:cs="Arial"/>
          <w:szCs w:val="28"/>
          <w:lang w:val="it-IT"/>
        </w:rPr>
        <w:t>i la regiile autonome,  aprobat</w:t>
      </w:r>
      <w:r w:rsidR="00132953" w:rsidRPr="00117EE5">
        <w:rPr>
          <w:rFonts w:ascii="Arial" w:hAnsi="Arial" w:cs="Arial"/>
          <w:szCs w:val="28"/>
          <w:lang w:val="it-IT"/>
        </w:rPr>
        <w:t>ă</w:t>
      </w:r>
      <w:r w:rsidRPr="00117EE5">
        <w:rPr>
          <w:rFonts w:ascii="Arial" w:hAnsi="Arial" w:cs="Arial"/>
          <w:szCs w:val="28"/>
          <w:lang w:val="it-IT"/>
        </w:rPr>
        <w:t xml:space="preserve"> cu </w:t>
      </w:r>
      <w:r w:rsidRPr="00117EE5">
        <w:rPr>
          <w:rFonts w:ascii="Arial" w:hAnsi="Arial" w:cs="Arial"/>
          <w:szCs w:val="28"/>
          <w:lang w:val="it-IT"/>
        </w:rPr>
        <w:lastRenderedPageBreak/>
        <w:t>modific</w:t>
      </w:r>
      <w:r w:rsidR="00132953" w:rsidRPr="00117EE5">
        <w:rPr>
          <w:rFonts w:ascii="Arial" w:hAnsi="Arial" w:cs="Arial"/>
          <w:szCs w:val="28"/>
          <w:lang w:val="it-IT"/>
        </w:rPr>
        <w:t>ă</w:t>
      </w:r>
      <w:r w:rsidRPr="00117EE5">
        <w:rPr>
          <w:rFonts w:ascii="Arial" w:hAnsi="Arial" w:cs="Arial"/>
          <w:szCs w:val="28"/>
          <w:lang w:val="it-IT"/>
        </w:rPr>
        <w:t xml:space="preserve">ri </w:t>
      </w:r>
      <w:r w:rsidR="00132953" w:rsidRPr="00117EE5">
        <w:rPr>
          <w:rFonts w:ascii="Arial" w:hAnsi="Arial" w:cs="Arial"/>
          <w:szCs w:val="28"/>
          <w:lang w:val="it-IT"/>
        </w:rPr>
        <w:t>ş</w:t>
      </w:r>
      <w:r w:rsidRPr="00117EE5">
        <w:rPr>
          <w:rFonts w:ascii="Arial" w:hAnsi="Arial" w:cs="Arial"/>
          <w:szCs w:val="28"/>
          <w:lang w:val="it-IT"/>
        </w:rPr>
        <w:t>i complet</w:t>
      </w:r>
      <w:r w:rsidR="00132953" w:rsidRPr="00117EE5">
        <w:rPr>
          <w:rFonts w:ascii="Arial" w:hAnsi="Arial" w:cs="Arial"/>
          <w:szCs w:val="28"/>
          <w:lang w:val="it-IT"/>
        </w:rPr>
        <w:t>ă</w:t>
      </w:r>
      <w:r w:rsidRPr="00117EE5">
        <w:rPr>
          <w:rFonts w:ascii="Arial" w:hAnsi="Arial" w:cs="Arial"/>
          <w:szCs w:val="28"/>
          <w:lang w:val="it-IT"/>
        </w:rPr>
        <w:t>ri prin Legea nr. 769/2001, cu modific</w:t>
      </w:r>
      <w:r w:rsidR="00132953" w:rsidRPr="00117EE5">
        <w:rPr>
          <w:rFonts w:ascii="Arial" w:hAnsi="Arial" w:cs="Arial"/>
          <w:szCs w:val="28"/>
          <w:lang w:val="it-IT"/>
        </w:rPr>
        <w:t>ă</w:t>
      </w:r>
      <w:r w:rsidRPr="00117EE5">
        <w:rPr>
          <w:rFonts w:ascii="Arial" w:hAnsi="Arial" w:cs="Arial"/>
          <w:szCs w:val="28"/>
          <w:lang w:val="it-IT"/>
        </w:rPr>
        <w:t xml:space="preserve">rile </w:t>
      </w:r>
      <w:r w:rsidR="00132953" w:rsidRPr="00117EE5">
        <w:rPr>
          <w:rFonts w:ascii="Arial" w:hAnsi="Arial" w:cs="Arial"/>
          <w:szCs w:val="28"/>
          <w:lang w:val="it-IT"/>
        </w:rPr>
        <w:t>ş</w:t>
      </w:r>
      <w:r w:rsidRPr="00117EE5">
        <w:rPr>
          <w:rFonts w:ascii="Arial" w:hAnsi="Arial" w:cs="Arial"/>
          <w:szCs w:val="28"/>
          <w:lang w:val="it-IT"/>
        </w:rPr>
        <w:t>i complet</w:t>
      </w:r>
      <w:r w:rsidR="00132953" w:rsidRPr="00117EE5">
        <w:rPr>
          <w:rFonts w:ascii="Arial" w:hAnsi="Arial" w:cs="Arial"/>
          <w:szCs w:val="28"/>
          <w:lang w:val="it-IT"/>
        </w:rPr>
        <w:t>ă</w:t>
      </w:r>
      <w:r w:rsidR="003B60D3" w:rsidRPr="00117EE5">
        <w:rPr>
          <w:rFonts w:ascii="Arial" w:hAnsi="Arial" w:cs="Arial"/>
          <w:szCs w:val="28"/>
          <w:lang w:val="it-IT"/>
        </w:rPr>
        <w:t xml:space="preserve">rile ulterioare;   </w:t>
      </w:r>
    </w:p>
    <w:p w14:paraId="4346C931" w14:textId="77777777" w:rsidR="001B3400" w:rsidRPr="00117EE5" w:rsidRDefault="001B3400" w:rsidP="000115B4">
      <w:pPr>
        <w:spacing w:line="276" w:lineRule="auto"/>
        <w:jc w:val="both"/>
        <w:rPr>
          <w:rFonts w:ascii="Arial" w:hAnsi="Arial" w:cs="Arial"/>
          <w:szCs w:val="28"/>
          <w:lang w:val="it-IT"/>
        </w:rPr>
      </w:pPr>
      <w:r w:rsidRPr="00117EE5">
        <w:rPr>
          <w:rFonts w:ascii="Arial" w:hAnsi="Arial" w:cs="Arial"/>
          <w:szCs w:val="28"/>
          <w:lang w:val="it-IT"/>
        </w:rPr>
        <w:tab/>
        <w:t xml:space="preserve"> </w:t>
      </w:r>
      <w:r w:rsidR="003C1F86" w:rsidRPr="00117EE5">
        <w:rPr>
          <w:rFonts w:ascii="Arial" w:hAnsi="Arial" w:cs="Arial"/>
          <w:szCs w:val="28"/>
          <w:lang w:val="it-IT"/>
        </w:rPr>
        <w:t>- prevederile Ordinului nr.</w:t>
      </w:r>
      <w:r w:rsidR="00D646E7" w:rsidRPr="00117EE5">
        <w:rPr>
          <w:rFonts w:ascii="Arial" w:hAnsi="Arial" w:cs="Arial"/>
          <w:szCs w:val="28"/>
          <w:lang w:val="it-IT"/>
        </w:rPr>
        <w:t xml:space="preserve"> nr. 144 din 15 februarie 2005</w:t>
      </w:r>
      <w:r w:rsidR="003C1F86" w:rsidRPr="00117EE5">
        <w:rPr>
          <w:rFonts w:ascii="Arial" w:hAnsi="Arial" w:cs="Arial"/>
          <w:szCs w:val="28"/>
          <w:lang w:val="it-IT"/>
        </w:rPr>
        <w:t xml:space="preserve"> </w:t>
      </w:r>
      <w:r w:rsidRPr="00117EE5">
        <w:rPr>
          <w:rFonts w:ascii="Arial" w:hAnsi="Arial" w:cs="Arial"/>
          <w:szCs w:val="28"/>
          <w:lang w:val="it-IT"/>
        </w:rPr>
        <w:t>al ministrului finan</w:t>
      </w:r>
      <w:r w:rsidR="00132953" w:rsidRPr="00117EE5">
        <w:rPr>
          <w:rFonts w:ascii="Arial" w:hAnsi="Arial" w:cs="Arial"/>
          <w:szCs w:val="28"/>
          <w:lang w:val="it-IT"/>
        </w:rPr>
        <w:t>ţ</w:t>
      </w:r>
      <w:r w:rsidRPr="00117EE5">
        <w:rPr>
          <w:rFonts w:ascii="Arial" w:hAnsi="Arial" w:cs="Arial"/>
          <w:szCs w:val="28"/>
          <w:lang w:val="it-IT"/>
        </w:rPr>
        <w:t>elor publice privind aprobarea Preciz</w:t>
      </w:r>
      <w:r w:rsidR="00132953" w:rsidRPr="00117EE5">
        <w:rPr>
          <w:rFonts w:ascii="Arial" w:hAnsi="Arial" w:cs="Arial"/>
          <w:szCs w:val="28"/>
          <w:lang w:val="it-IT"/>
        </w:rPr>
        <w:t>ă</w:t>
      </w:r>
      <w:r w:rsidRPr="00117EE5">
        <w:rPr>
          <w:rFonts w:ascii="Arial" w:hAnsi="Arial" w:cs="Arial"/>
          <w:szCs w:val="28"/>
          <w:lang w:val="it-IT"/>
        </w:rPr>
        <w:t>rilor pentru determinarea sumelor care fac obiectul repartiz</w:t>
      </w:r>
      <w:r w:rsidR="00132953" w:rsidRPr="00117EE5">
        <w:rPr>
          <w:rFonts w:ascii="Arial" w:hAnsi="Arial" w:cs="Arial"/>
          <w:szCs w:val="28"/>
          <w:lang w:val="it-IT"/>
        </w:rPr>
        <w:t>ă</w:t>
      </w:r>
      <w:r w:rsidRPr="00117EE5">
        <w:rPr>
          <w:rFonts w:ascii="Arial" w:hAnsi="Arial" w:cs="Arial"/>
          <w:szCs w:val="28"/>
          <w:lang w:val="it-IT"/>
        </w:rPr>
        <w:t>rii profitului conform Ordonan</w:t>
      </w:r>
      <w:r w:rsidR="00132953" w:rsidRPr="00117EE5">
        <w:rPr>
          <w:rFonts w:ascii="Arial" w:hAnsi="Arial" w:cs="Arial"/>
          <w:szCs w:val="28"/>
          <w:lang w:val="it-IT"/>
        </w:rPr>
        <w:t>ţ</w:t>
      </w:r>
      <w:r w:rsidRPr="00117EE5">
        <w:rPr>
          <w:rFonts w:ascii="Arial" w:hAnsi="Arial" w:cs="Arial"/>
          <w:szCs w:val="28"/>
          <w:lang w:val="it-IT"/>
        </w:rPr>
        <w:t>ei Guvernului nr. 64/2001 privind repartizarea profitului la societ</w:t>
      </w:r>
      <w:r w:rsidR="00132953" w:rsidRPr="00117EE5">
        <w:rPr>
          <w:rFonts w:ascii="Arial" w:hAnsi="Arial" w:cs="Arial"/>
          <w:szCs w:val="28"/>
          <w:lang w:val="it-IT"/>
        </w:rPr>
        <w:t>ăţ</w:t>
      </w:r>
      <w:r w:rsidRPr="00117EE5">
        <w:rPr>
          <w:rFonts w:ascii="Arial" w:hAnsi="Arial" w:cs="Arial"/>
          <w:szCs w:val="28"/>
          <w:lang w:val="it-IT"/>
        </w:rPr>
        <w:t>ile na</w:t>
      </w:r>
      <w:r w:rsidR="00132953" w:rsidRPr="00117EE5">
        <w:rPr>
          <w:rFonts w:ascii="Arial" w:hAnsi="Arial" w:cs="Arial"/>
          <w:szCs w:val="28"/>
          <w:lang w:val="it-IT"/>
        </w:rPr>
        <w:t>ţ</w:t>
      </w:r>
      <w:r w:rsidRPr="00117EE5">
        <w:rPr>
          <w:rFonts w:ascii="Arial" w:hAnsi="Arial" w:cs="Arial"/>
          <w:szCs w:val="28"/>
          <w:lang w:val="it-IT"/>
        </w:rPr>
        <w:t>ionale, companiile na</w:t>
      </w:r>
      <w:r w:rsidR="00132953" w:rsidRPr="00117EE5">
        <w:rPr>
          <w:rFonts w:ascii="Arial" w:hAnsi="Arial" w:cs="Arial"/>
          <w:szCs w:val="28"/>
          <w:lang w:val="it-IT"/>
        </w:rPr>
        <w:t>ţ</w:t>
      </w:r>
      <w:r w:rsidRPr="00117EE5">
        <w:rPr>
          <w:rFonts w:ascii="Arial" w:hAnsi="Arial" w:cs="Arial"/>
          <w:szCs w:val="28"/>
          <w:lang w:val="it-IT"/>
        </w:rPr>
        <w:t xml:space="preserve">ionale </w:t>
      </w:r>
      <w:r w:rsidR="00132953" w:rsidRPr="00117EE5">
        <w:rPr>
          <w:rFonts w:ascii="Arial" w:hAnsi="Arial" w:cs="Arial"/>
          <w:szCs w:val="28"/>
          <w:lang w:val="it-IT"/>
        </w:rPr>
        <w:t>ş</w:t>
      </w:r>
      <w:r w:rsidRPr="00117EE5">
        <w:rPr>
          <w:rFonts w:ascii="Arial" w:hAnsi="Arial" w:cs="Arial"/>
          <w:szCs w:val="28"/>
          <w:lang w:val="it-IT"/>
        </w:rPr>
        <w:t>i societ</w:t>
      </w:r>
      <w:r w:rsidR="00132953" w:rsidRPr="00117EE5">
        <w:rPr>
          <w:rFonts w:ascii="Arial" w:hAnsi="Arial" w:cs="Arial"/>
          <w:szCs w:val="28"/>
          <w:lang w:val="it-IT"/>
        </w:rPr>
        <w:t>ăţ</w:t>
      </w:r>
      <w:r w:rsidRPr="00117EE5">
        <w:rPr>
          <w:rFonts w:ascii="Arial" w:hAnsi="Arial" w:cs="Arial"/>
          <w:szCs w:val="28"/>
          <w:lang w:val="it-IT"/>
        </w:rPr>
        <w:t xml:space="preserve">ile comerciale cu capital integral sau majoritar de stat, precum </w:t>
      </w:r>
      <w:r w:rsidR="00132953" w:rsidRPr="00117EE5">
        <w:rPr>
          <w:rFonts w:ascii="Arial" w:hAnsi="Arial" w:cs="Arial"/>
          <w:szCs w:val="28"/>
          <w:lang w:val="it-IT"/>
        </w:rPr>
        <w:t>ş</w:t>
      </w:r>
      <w:r w:rsidRPr="00117EE5">
        <w:rPr>
          <w:rFonts w:ascii="Arial" w:hAnsi="Arial" w:cs="Arial"/>
          <w:szCs w:val="28"/>
          <w:lang w:val="it-IT"/>
        </w:rPr>
        <w:t>i la regiile autonome, aprobat</w:t>
      </w:r>
      <w:r w:rsidR="00132953" w:rsidRPr="00117EE5">
        <w:rPr>
          <w:rFonts w:ascii="Arial" w:hAnsi="Arial" w:cs="Arial"/>
          <w:szCs w:val="28"/>
          <w:lang w:val="it-IT"/>
        </w:rPr>
        <w:t>ă</w:t>
      </w:r>
      <w:r w:rsidRPr="00117EE5">
        <w:rPr>
          <w:rFonts w:ascii="Arial" w:hAnsi="Arial" w:cs="Arial"/>
          <w:szCs w:val="28"/>
          <w:lang w:val="it-IT"/>
        </w:rPr>
        <w:t xml:space="preserve"> cu modific</w:t>
      </w:r>
      <w:r w:rsidR="00132953" w:rsidRPr="00117EE5">
        <w:rPr>
          <w:rFonts w:ascii="Arial" w:hAnsi="Arial" w:cs="Arial"/>
          <w:szCs w:val="28"/>
          <w:lang w:val="it-IT"/>
        </w:rPr>
        <w:t>ă</w:t>
      </w:r>
      <w:r w:rsidRPr="00117EE5">
        <w:rPr>
          <w:rFonts w:ascii="Arial" w:hAnsi="Arial" w:cs="Arial"/>
          <w:szCs w:val="28"/>
          <w:lang w:val="it-IT"/>
        </w:rPr>
        <w:t>ri prin Legea nr. 769/2001, cu modific</w:t>
      </w:r>
      <w:r w:rsidR="00132953" w:rsidRPr="00117EE5">
        <w:rPr>
          <w:rFonts w:ascii="Arial" w:hAnsi="Arial" w:cs="Arial"/>
          <w:szCs w:val="28"/>
          <w:lang w:val="it-IT"/>
        </w:rPr>
        <w:t>ă</w:t>
      </w:r>
      <w:r w:rsidRPr="00117EE5">
        <w:rPr>
          <w:rFonts w:ascii="Arial" w:hAnsi="Arial" w:cs="Arial"/>
          <w:szCs w:val="28"/>
          <w:lang w:val="it-IT"/>
        </w:rPr>
        <w:t xml:space="preserve">rile </w:t>
      </w:r>
      <w:r w:rsidR="00132953" w:rsidRPr="00117EE5">
        <w:rPr>
          <w:rFonts w:ascii="Arial" w:hAnsi="Arial" w:cs="Arial"/>
          <w:szCs w:val="28"/>
          <w:lang w:val="it-IT"/>
        </w:rPr>
        <w:t>ş</w:t>
      </w:r>
      <w:r w:rsidRPr="00117EE5">
        <w:rPr>
          <w:rFonts w:ascii="Arial" w:hAnsi="Arial" w:cs="Arial"/>
          <w:szCs w:val="28"/>
          <w:lang w:val="it-IT"/>
        </w:rPr>
        <w:t>i complet</w:t>
      </w:r>
      <w:r w:rsidR="00132953" w:rsidRPr="00117EE5">
        <w:rPr>
          <w:rFonts w:ascii="Arial" w:hAnsi="Arial" w:cs="Arial"/>
          <w:szCs w:val="28"/>
          <w:lang w:val="it-IT"/>
        </w:rPr>
        <w:t>ă</w:t>
      </w:r>
      <w:r w:rsidRPr="00117EE5">
        <w:rPr>
          <w:rFonts w:ascii="Arial" w:hAnsi="Arial" w:cs="Arial"/>
          <w:szCs w:val="28"/>
          <w:lang w:val="it-IT"/>
        </w:rPr>
        <w:t>rile ulterioare;</w:t>
      </w:r>
    </w:p>
    <w:p w14:paraId="0DA12483" w14:textId="50A26087" w:rsidR="002F14A7" w:rsidRPr="00117EE5" w:rsidRDefault="001B3400" w:rsidP="00E3755F">
      <w:pPr>
        <w:spacing w:line="276" w:lineRule="auto"/>
        <w:jc w:val="both"/>
        <w:rPr>
          <w:rFonts w:ascii="Arial" w:hAnsi="Arial" w:cs="Arial"/>
          <w:szCs w:val="28"/>
          <w:lang w:val="it-IT"/>
        </w:rPr>
      </w:pPr>
      <w:r w:rsidRPr="00117EE5">
        <w:rPr>
          <w:rFonts w:ascii="Arial" w:hAnsi="Arial" w:cs="Arial"/>
          <w:szCs w:val="28"/>
          <w:lang w:val="it-IT"/>
        </w:rPr>
        <w:tab/>
        <w:t xml:space="preserve"> </w:t>
      </w:r>
      <w:r w:rsidR="007C747B" w:rsidRPr="00117EE5">
        <w:rPr>
          <w:rFonts w:ascii="Arial" w:hAnsi="Arial" w:cs="Arial"/>
          <w:szCs w:val="28"/>
          <w:lang w:val="it-IT"/>
        </w:rPr>
        <w:t xml:space="preserve">- prevederile art. </w:t>
      </w:r>
      <w:r w:rsidR="003B3CB3" w:rsidRPr="00117EE5">
        <w:rPr>
          <w:rFonts w:ascii="Arial" w:hAnsi="Arial" w:cs="Arial"/>
          <w:szCs w:val="28"/>
          <w:lang w:val="it-IT"/>
        </w:rPr>
        <w:t>31</w:t>
      </w:r>
      <w:r w:rsidR="007C747B" w:rsidRPr="00117EE5">
        <w:rPr>
          <w:rFonts w:ascii="Arial" w:hAnsi="Arial" w:cs="Arial"/>
          <w:szCs w:val="28"/>
          <w:lang w:val="it-IT"/>
        </w:rPr>
        <w:t>,</w:t>
      </w:r>
      <w:r w:rsidR="003B3CB3" w:rsidRPr="00117EE5">
        <w:rPr>
          <w:rFonts w:ascii="Arial" w:hAnsi="Arial" w:cs="Arial"/>
          <w:szCs w:val="28"/>
          <w:lang w:val="it-IT"/>
        </w:rPr>
        <w:t xml:space="preserve"> alin. (1) </w:t>
      </w:r>
      <w:r w:rsidR="00132953" w:rsidRPr="00117EE5">
        <w:rPr>
          <w:rFonts w:ascii="Arial" w:hAnsi="Arial" w:cs="Arial"/>
          <w:szCs w:val="28"/>
          <w:lang w:val="it-IT"/>
        </w:rPr>
        <w:t>ş</w:t>
      </w:r>
      <w:r w:rsidR="003B3CB3" w:rsidRPr="00117EE5">
        <w:rPr>
          <w:rFonts w:ascii="Arial" w:hAnsi="Arial" w:cs="Arial"/>
          <w:szCs w:val="28"/>
          <w:lang w:val="it-IT"/>
        </w:rPr>
        <w:t>i (2),</w:t>
      </w:r>
      <w:r w:rsidR="007C747B" w:rsidRPr="00117EE5">
        <w:rPr>
          <w:rFonts w:ascii="Arial" w:hAnsi="Arial" w:cs="Arial"/>
          <w:szCs w:val="28"/>
          <w:lang w:val="it-IT"/>
        </w:rPr>
        <w:t xml:space="preserve"> lit. </w:t>
      </w:r>
      <w:r w:rsidR="003B3CB3" w:rsidRPr="00117EE5">
        <w:rPr>
          <w:rFonts w:ascii="Arial" w:hAnsi="Arial" w:cs="Arial"/>
          <w:szCs w:val="28"/>
          <w:lang w:val="it-IT"/>
        </w:rPr>
        <w:t>a</w:t>
      </w:r>
      <w:r w:rsidR="007C747B" w:rsidRPr="00117EE5">
        <w:rPr>
          <w:rFonts w:ascii="Arial" w:hAnsi="Arial" w:cs="Arial"/>
          <w:szCs w:val="28"/>
          <w:lang w:val="it-IT"/>
        </w:rPr>
        <w:t>)</w:t>
      </w:r>
      <w:r w:rsidR="00DC0934" w:rsidRPr="00117EE5">
        <w:rPr>
          <w:rFonts w:ascii="Arial" w:hAnsi="Arial" w:cs="Arial"/>
          <w:szCs w:val="28"/>
          <w:lang w:val="it-IT"/>
        </w:rPr>
        <w:t xml:space="preserve"> </w:t>
      </w:r>
      <w:r w:rsidR="00132953" w:rsidRPr="00117EE5">
        <w:rPr>
          <w:rFonts w:ascii="Arial" w:hAnsi="Arial" w:cs="Arial"/>
          <w:szCs w:val="28"/>
          <w:lang w:val="it-IT"/>
        </w:rPr>
        <w:t>ş</w:t>
      </w:r>
      <w:r w:rsidR="00DC0934" w:rsidRPr="00117EE5">
        <w:rPr>
          <w:rFonts w:ascii="Arial" w:hAnsi="Arial" w:cs="Arial"/>
          <w:szCs w:val="28"/>
          <w:lang w:val="it-IT"/>
        </w:rPr>
        <w:t>i d)</w:t>
      </w:r>
      <w:r w:rsidR="007C747B" w:rsidRPr="00117EE5">
        <w:rPr>
          <w:rFonts w:ascii="Arial" w:hAnsi="Arial" w:cs="Arial"/>
          <w:szCs w:val="28"/>
          <w:lang w:val="it-IT"/>
        </w:rPr>
        <w:t xml:space="preserve"> din </w:t>
      </w:r>
      <w:r w:rsidR="00355C72" w:rsidRPr="00117EE5">
        <w:rPr>
          <w:rFonts w:ascii="Arial" w:hAnsi="Arial" w:cs="Arial"/>
          <w:szCs w:val="28"/>
          <w:lang w:val="it-IT"/>
        </w:rPr>
        <w:t>A</w:t>
      </w:r>
      <w:r w:rsidR="007C747B" w:rsidRPr="00117EE5">
        <w:rPr>
          <w:rFonts w:ascii="Arial" w:hAnsi="Arial" w:cs="Arial"/>
          <w:szCs w:val="28"/>
          <w:lang w:val="it-IT"/>
        </w:rPr>
        <w:t xml:space="preserve">ctul </w:t>
      </w:r>
      <w:r w:rsidR="00355C72" w:rsidRPr="00117EE5">
        <w:rPr>
          <w:rFonts w:ascii="Arial" w:hAnsi="Arial" w:cs="Arial"/>
          <w:szCs w:val="28"/>
          <w:lang w:val="it-IT"/>
        </w:rPr>
        <w:t>C</w:t>
      </w:r>
      <w:r w:rsidR="007C747B" w:rsidRPr="00117EE5">
        <w:rPr>
          <w:rFonts w:ascii="Arial" w:hAnsi="Arial" w:cs="Arial"/>
          <w:szCs w:val="28"/>
          <w:lang w:val="it-IT"/>
        </w:rPr>
        <w:t xml:space="preserve">onstitutiv </w:t>
      </w:r>
      <w:r w:rsidR="008A0217" w:rsidRPr="00117EE5">
        <w:rPr>
          <w:rFonts w:ascii="Arial" w:hAnsi="Arial" w:cs="Arial"/>
          <w:szCs w:val="28"/>
          <w:lang w:val="it-IT"/>
        </w:rPr>
        <w:t xml:space="preserve">actualizat </w:t>
      </w:r>
      <w:r w:rsidR="007C747B" w:rsidRPr="00117EE5">
        <w:rPr>
          <w:rFonts w:ascii="Arial" w:hAnsi="Arial" w:cs="Arial"/>
          <w:szCs w:val="28"/>
          <w:lang w:val="it-IT"/>
        </w:rPr>
        <w:t>al Societ</w:t>
      </w:r>
      <w:r w:rsidR="00132953" w:rsidRPr="00117EE5">
        <w:rPr>
          <w:rFonts w:ascii="Arial" w:hAnsi="Arial" w:cs="Arial"/>
          <w:szCs w:val="28"/>
          <w:lang w:val="it-IT"/>
        </w:rPr>
        <w:t>ăţ</w:t>
      </w:r>
      <w:r w:rsidR="007C747B" w:rsidRPr="00117EE5">
        <w:rPr>
          <w:rFonts w:ascii="Arial" w:hAnsi="Arial" w:cs="Arial"/>
          <w:szCs w:val="28"/>
          <w:lang w:val="it-IT"/>
        </w:rPr>
        <w:t xml:space="preserve">ii Comerciale " </w:t>
      </w:r>
      <w:r w:rsidR="003B3CB3" w:rsidRPr="00117EE5">
        <w:rPr>
          <w:rFonts w:ascii="Arial" w:hAnsi="Arial" w:cs="Arial"/>
          <w:szCs w:val="28"/>
          <w:lang w:val="it-IT"/>
        </w:rPr>
        <w:t>Pie</w:t>
      </w:r>
      <w:r w:rsidR="00132953" w:rsidRPr="00117EE5">
        <w:rPr>
          <w:rFonts w:ascii="Arial" w:hAnsi="Arial" w:cs="Arial"/>
          <w:szCs w:val="28"/>
          <w:lang w:val="it-IT"/>
        </w:rPr>
        <w:t>ţ</w:t>
      </w:r>
      <w:r w:rsidR="003B3CB3" w:rsidRPr="00117EE5">
        <w:rPr>
          <w:rFonts w:ascii="Arial" w:hAnsi="Arial" w:cs="Arial"/>
          <w:szCs w:val="28"/>
          <w:lang w:val="it-IT"/>
        </w:rPr>
        <w:t>e, T</w:t>
      </w:r>
      <w:r w:rsidR="00132953" w:rsidRPr="00117EE5">
        <w:rPr>
          <w:rFonts w:ascii="Arial" w:hAnsi="Arial" w:cs="Arial"/>
          <w:szCs w:val="28"/>
          <w:lang w:val="it-IT"/>
        </w:rPr>
        <w:t>â</w:t>
      </w:r>
      <w:r w:rsidR="003B3CB3" w:rsidRPr="00117EE5">
        <w:rPr>
          <w:rFonts w:ascii="Arial" w:hAnsi="Arial" w:cs="Arial"/>
          <w:szCs w:val="28"/>
          <w:lang w:val="it-IT"/>
        </w:rPr>
        <w:t xml:space="preserve">rguri </w:t>
      </w:r>
      <w:r w:rsidR="00132953" w:rsidRPr="00117EE5">
        <w:rPr>
          <w:rFonts w:ascii="Arial" w:hAnsi="Arial" w:cs="Arial"/>
          <w:szCs w:val="28"/>
          <w:lang w:val="it-IT"/>
        </w:rPr>
        <w:t>ş</w:t>
      </w:r>
      <w:r w:rsidR="003B3CB3" w:rsidRPr="00117EE5">
        <w:rPr>
          <w:rFonts w:ascii="Arial" w:hAnsi="Arial" w:cs="Arial"/>
          <w:szCs w:val="28"/>
          <w:lang w:val="it-IT"/>
        </w:rPr>
        <w:t xml:space="preserve">i Oboare </w:t>
      </w:r>
      <w:r w:rsidR="007C747B" w:rsidRPr="00117EE5">
        <w:rPr>
          <w:rFonts w:ascii="Arial" w:hAnsi="Arial" w:cs="Arial"/>
          <w:szCs w:val="28"/>
          <w:lang w:val="it-IT"/>
        </w:rPr>
        <w:t>" S.A. Buz</w:t>
      </w:r>
      <w:r w:rsidR="00132953" w:rsidRPr="00117EE5">
        <w:rPr>
          <w:rFonts w:ascii="Arial" w:hAnsi="Arial" w:cs="Arial"/>
          <w:szCs w:val="28"/>
          <w:lang w:val="it-IT"/>
        </w:rPr>
        <w:t>ă</w:t>
      </w:r>
      <w:r w:rsidR="007C747B" w:rsidRPr="00117EE5">
        <w:rPr>
          <w:rFonts w:ascii="Arial" w:hAnsi="Arial" w:cs="Arial"/>
          <w:szCs w:val="28"/>
          <w:lang w:val="it-IT"/>
        </w:rPr>
        <w:t>u</w:t>
      </w:r>
      <w:r w:rsidR="002F14A7" w:rsidRPr="00117EE5">
        <w:rPr>
          <w:rFonts w:ascii="Arial" w:hAnsi="Arial" w:cs="Arial"/>
          <w:szCs w:val="28"/>
          <w:lang w:val="it-IT"/>
        </w:rPr>
        <w:t>;</w:t>
      </w:r>
    </w:p>
    <w:p w14:paraId="7A02628B" w14:textId="1D84BC6A" w:rsidR="007E461E" w:rsidRDefault="002F14A7" w:rsidP="00E3755F">
      <w:pPr>
        <w:autoSpaceDE w:val="0"/>
        <w:autoSpaceDN w:val="0"/>
        <w:adjustRightInd w:val="0"/>
        <w:spacing w:line="276" w:lineRule="auto"/>
        <w:jc w:val="both"/>
        <w:rPr>
          <w:rFonts w:ascii="Arial" w:hAnsi="Arial" w:cs="Arial"/>
          <w:bCs w:val="0"/>
          <w:noProof w:val="0"/>
          <w:szCs w:val="28"/>
          <w:lang w:eastAsia="en-US"/>
        </w:rPr>
      </w:pPr>
      <w:r w:rsidRPr="00117EE5">
        <w:rPr>
          <w:rFonts w:ascii="Arial" w:hAnsi="Arial" w:cs="Arial"/>
          <w:szCs w:val="28"/>
          <w:lang w:val="it-IT"/>
        </w:rPr>
        <w:tab/>
        <w:t>- prevederile Ordinului Ministrului Fina</w:t>
      </w:r>
      <w:r w:rsidR="00150591">
        <w:rPr>
          <w:rFonts w:ascii="Arial" w:hAnsi="Arial" w:cs="Arial"/>
          <w:szCs w:val="28"/>
          <w:lang w:val="it-IT"/>
        </w:rPr>
        <w:t>n</w:t>
      </w:r>
      <w:r w:rsidRPr="00117EE5">
        <w:rPr>
          <w:rFonts w:ascii="Arial" w:hAnsi="Arial" w:cs="Arial"/>
          <w:szCs w:val="28"/>
          <w:lang w:val="it-IT"/>
        </w:rPr>
        <w:t xml:space="preserve">țelor Publice </w:t>
      </w:r>
      <w:r w:rsidR="007E461E" w:rsidRPr="00117EE5">
        <w:rPr>
          <w:rFonts w:ascii="Arial" w:hAnsi="Arial" w:cs="Arial"/>
          <w:noProof w:val="0"/>
          <w:szCs w:val="28"/>
          <w:lang w:eastAsia="en-US"/>
        </w:rPr>
        <w:t xml:space="preserve">nr. 58 din 14 </w:t>
      </w:r>
      <w:proofErr w:type="spellStart"/>
      <w:r w:rsidR="007E461E" w:rsidRPr="00117EE5">
        <w:rPr>
          <w:rFonts w:ascii="Arial" w:hAnsi="Arial" w:cs="Arial"/>
          <w:noProof w:val="0"/>
          <w:szCs w:val="28"/>
          <w:lang w:eastAsia="en-US"/>
        </w:rPr>
        <w:t>ianuarie</w:t>
      </w:r>
      <w:proofErr w:type="spellEnd"/>
      <w:r w:rsidR="007E461E" w:rsidRPr="00117EE5">
        <w:rPr>
          <w:rFonts w:ascii="Arial" w:hAnsi="Arial" w:cs="Arial"/>
          <w:noProof w:val="0"/>
          <w:szCs w:val="28"/>
          <w:lang w:eastAsia="en-US"/>
        </w:rPr>
        <w:t xml:space="preserve"> 2021</w:t>
      </w:r>
      <w:r w:rsidR="00E3755F"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privind</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principalele</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aspecte</w:t>
      </w:r>
      <w:proofErr w:type="spellEnd"/>
      <w:r w:rsidR="007E461E" w:rsidRPr="00117EE5">
        <w:rPr>
          <w:rFonts w:ascii="Arial" w:hAnsi="Arial" w:cs="Arial"/>
          <w:bCs w:val="0"/>
          <w:noProof w:val="0"/>
          <w:szCs w:val="28"/>
          <w:lang w:eastAsia="en-US"/>
        </w:rPr>
        <w:t xml:space="preserve"> legate de </w:t>
      </w:r>
      <w:proofErr w:type="spellStart"/>
      <w:r w:rsidR="007E461E" w:rsidRPr="00117EE5">
        <w:rPr>
          <w:rFonts w:ascii="Arial" w:hAnsi="Arial" w:cs="Arial"/>
          <w:bCs w:val="0"/>
          <w:noProof w:val="0"/>
          <w:szCs w:val="28"/>
          <w:lang w:eastAsia="en-US"/>
        </w:rPr>
        <w:t>întocmirea</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şi</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depunerea</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situaţiilor</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financiare</w:t>
      </w:r>
      <w:proofErr w:type="spellEnd"/>
      <w:r w:rsidR="007E461E" w:rsidRPr="00117EE5">
        <w:rPr>
          <w:rFonts w:ascii="Arial" w:hAnsi="Arial" w:cs="Arial"/>
          <w:bCs w:val="0"/>
          <w:noProof w:val="0"/>
          <w:szCs w:val="28"/>
          <w:lang w:eastAsia="en-US"/>
        </w:rPr>
        <w:t xml:space="preserve"> </w:t>
      </w:r>
      <w:proofErr w:type="spellStart"/>
      <w:proofErr w:type="gramStart"/>
      <w:r w:rsidR="007E461E" w:rsidRPr="00117EE5">
        <w:rPr>
          <w:rFonts w:ascii="Arial" w:hAnsi="Arial" w:cs="Arial"/>
          <w:bCs w:val="0"/>
          <w:noProof w:val="0"/>
          <w:szCs w:val="28"/>
          <w:lang w:eastAsia="en-US"/>
        </w:rPr>
        <w:t>anuale</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şi</w:t>
      </w:r>
      <w:proofErr w:type="spellEnd"/>
      <w:proofErr w:type="gramEnd"/>
      <w:r w:rsidR="007E461E" w:rsidRPr="00117EE5">
        <w:rPr>
          <w:rFonts w:ascii="Arial" w:hAnsi="Arial" w:cs="Arial"/>
          <w:bCs w:val="0"/>
          <w:noProof w:val="0"/>
          <w:szCs w:val="28"/>
          <w:lang w:eastAsia="en-US"/>
        </w:rPr>
        <w:t xml:space="preserve"> a </w:t>
      </w:r>
      <w:proofErr w:type="spellStart"/>
      <w:r w:rsidR="007E461E" w:rsidRPr="00117EE5">
        <w:rPr>
          <w:rFonts w:ascii="Arial" w:hAnsi="Arial" w:cs="Arial"/>
          <w:bCs w:val="0"/>
          <w:noProof w:val="0"/>
          <w:szCs w:val="28"/>
          <w:lang w:eastAsia="en-US"/>
        </w:rPr>
        <w:t>raportărilor</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contabile</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anuale</w:t>
      </w:r>
      <w:proofErr w:type="spellEnd"/>
      <w:r w:rsidR="007E461E" w:rsidRPr="00117EE5">
        <w:rPr>
          <w:rFonts w:ascii="Arial" w:hAnsi="Arial" w:cs="Arial"/>
          <w:bCs w:val="0"/>
          <w:noProof w:val="0"/>
          <w:szCs w:val="28"/>
          <w:lang w:eastAsia="en-US"/>
        </w:rPr>
        <w:t xml:space="preserve"> ale </w:t>
      </w:r>
      <w:proofErr w:type="spellStart"/>
      <w:r w:rsidR="007E461E" w:rsidRPr="00117EE5">
        <w:rPr>
          <w:rFonts w:ascii="Arial" w:hAnsi="Arial" w:cs="Arial"/>
          <w:bCs w:val="0"/>
          <w:noProof w:val="0"/>
          <w:szCs w:val="28"/>
          <w:lang w:eastAsia="en-US"/>
        </w:rPr>
        <w:t>operatorilor</w:t>
      </w:r>
      <w:proofErr w:type="spellEnd"/>
      <w:r w:rsidR="007E461E" w:rsidRPr="00117EE5">
        <w:rPr>
          <w:rFonts w:ascii="Arial" w:hAnsi="Arial" w:cs="Arial"/>
          <w:bCs w:val="0"/>
          <w:noProof w:val="0"/>
          <w:szCs w:val="28"/>
          <w:lang w:eastAsia="en-US"/>
        </w:rPr>
        <w:t xml:space="preserve"> economici la </w:t>
      </w:r>
      <w:proofErr w:type="spellStart"/>
      <w:r w:rsidR="007E461E" w:rsidRPr="00117EE5">
        <w:rPr>
          <w:rFonts w:ascii="Arial" w:hAnsi="Arial" w:cs="Arial"/>
          <w:bCs w:val="0"/>
          <w:noProof w:val="0"/>
          <w:szCs w:val="28"/>
          <w:lang w:eastAsia="en-US"/>
        </w:rPr>
        <w:t>unităţile</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teritoriale</w:t>
      </w:r>
      <w:proofErr w:type="spellEnd"/>
      <w:r w:rsidR="007E461E" w:rsidRPr="00117EE5">
        <w:rPr>
          <w:rFonts w:ascii="Arial" w:hAnsi="Arial" w:cs="Arial"/>
          <w:bCs w:val="0"/>
          <w:noProof w:val="0"/>
          <w:szCs w:val="28"/>
          <w:lang w:eastAsia="en-US"/>
        </w:rPr>
        <w:t xml:space="preserve"> ale </w:t>
      </w:r>
      <w:proofErr w:type="spellStart"/>
      <w:r w:rsidR="007E461E" w:rsidRPr="00117EE5">
        <w:rPr>
          <w:rFonts w:ascii="Arial" w:hAnsi="Arial" w:cs="Arial"/>
          <w:bCs w:val="0"/>
          <w:noProof w:val="0"/>
          <w:szCs w:val="28"/>
          <w:lang w:eastAsia="en-US"/>
        </w:rPr>
        <w:t>Ministerului</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Finanţelor</w:t>
      </w:r>
      <w:proofErr w:type="spellEnd"/>
      <w:r w:rsidR="007E461E" w:rsidRPr="00117EE5">
        <w:rPr>
          <w:rFonts w:ascii="Arial" w:hAnsi="Arial" w:cs="Arial"/>
          <w:bCs w:val="0"/>
          <w:noProof w:val="0"/>
          <w:szCs w:val="28"/>
          <w:lang w:eastAsia="en-US"/>
        </w:rPr>
        <w:t xml:space="preserve">, precum </w:t>
      </w:r>
      <w:proofErr w:type="spellStart"/>
      <w:r w:rsidR="007E461E" w:rsidRPr="00117EE5">
        <w:rPr>
          <w:rFonts w:ascii="Arial" w:hAnsi="Arial" w:cs="Arial"/>
          <w:bCs w:val="0"/>
          <w:noProof w:val="0"/>
          <w:szCs w:val="28"/>
          <w:lang w:eastAsia="en-US"/>
        </w:rPr>
        <w:t>şi</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pentru</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reglementarea</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unor</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aspecte</w:t>
      </w:r>
      <w:proofErr w:type="spellEnd"/>
      <w:r w:rsidR="007E461E" w:rsidRPr="00117EE5">
        <w:rPr>
          <w:rFonts w:ascii="Arial" w:hAnsi="Arial" w:cs="Arial"/>
          <w:bCs w:val="0"/>
          <w:noProof w:val="0"/>
          <w:szCs w:val="28"/>
          <w:lang w:eastAsia="en-US"/>
        </w:rPr>
        <w:t xml:space="preserve"> </w:t>
      </w:r>
      <w:proofErr w:type="spellStart"/>
      <w:r w:rsidR="007E461E" w:rsidRPr="00117EE5">
        <w:rPr>
          <w:rFonts w:ascii="Arial" w:hAnsi="Arial" w:cs="Arial"/>
          <w:bCs w:val="0"/>
          <w:noProof w:val="0"/>
          <w:szCs w:val="28"/>
          <w:lang w:eastAsia="en-US"/>
        </w:rPr>
        <w:t>contabile</w:t>
      </w:r>
      <w:proofErr w:type="spellEnd"/>
      <w:r w:rsidR="00E3755F" w:rsidRPr="00117EE5">
        <w:rPr>
          <w:rFonts w:ascii="Arial" w:hAnsi="Arial" w:cs="Arial"/>
          <w:bCs w:val="0"/>
          <w:noProof w:val="0"/>
          <w:szCs w:val="28"/>
          <w:lang w:eastAsia="en-US"/>
        </w:rPr>
        <w:t>;</w:t>
      </w:r>
    </w:p>
    <w:p w14:paraId="083CE2F6" w14:textId="576FAE00" w:rsidR="00150591" w:rsidRPr="00117EE5" w:rsidRDefault="00150591" w:rsidP="00150591">
      <w:pPr>
        <w:autoSpaceDE w:val="0"/>
        <w:autoSpaceDN w:val="0"/>
        <w:adjustRightInd w:val="0"/>
        <w:spacing w:line="276" w:lineRule="auto"/>
        <w:ind w:firstLine="708"/>
        <w:jc w:val="both"/>
        <w:rPr>
          <w:rFonts w:ascii="Arial" w:hAnsi="Arial" w:cs="Arial"/>
          <w:bCs w:val="0"/>
          <w:noProof w:val="0"/>
          <w:szCs w:val="28"/>
          <w:lang w:eastAsia="en-US"/>
        </w:rPr>
      </w:pPr>
      <w:r>
        <w:rPr>
          <w:rFonts w:ascii="Arial" w:hAnsi="Arial" w:cs="Arial"/>
          <w:szCs w:val="28"/>
        </w:rPr>
        <w:t xml:space="preserve">- </w:t>
      </w:r>
      <w:r w:rsidRPr="00117EE5">
        <w:rPr>
          <w:rFonts w:ascii="Arial" w:hAnsi="Arial" w:cs="Arial"/>
          <w:szCs w:val="28"/>
        </w:rPr>
        <w:t xml:space="preserve">prevederile art.111, alin.2 lit. a) din Legea </w:t>
      </w:r>
      <w:r>
        <w:rPr>
          <w:rFonts w:ascii="Arial" w:hAnsi="Arial" w:cs="Arial"/>
          <w:szCs w:val="28"/>
        </w:rPr>
        <w:t xml:space="preserve">societăților </w:t>
      </w:r>
      <w:r w:rsidRPr="00117EE5">
        <w:rPr>
          <w:rFonts w:ascii="Arial" w:hAnsi="Arial" w:cs="Arial"/>
          <w:szCs w:val="28"/>
        </w:rPr>
        <w:t xml:space="preserve">nr. 31/1990, republicată, </w:t>
      </w:r>
      <w:bookmarkStart w:id="0" w:name="_Hlk72407335"/>
      <w:r w:rsidRPr="00117EE5">
        <w:rPr>
          <w:rFonts w:ascii="Arial" w:hAnsi="Arial" w:cs="Arial"/>
          <w:szCs w:val="28"/>
        </w:rPr>
        <w:t>cu modificările şi completările ulterioare</w:t>
      </w:r>
      <w:bookmarkEnd w:id="0"/>
      <w:r>
        <w:rPr>
          <w:rFonts w:ascii="Arial" w:hAnsi="Arial" w:cs="Arial"/>
          <w:szCs w:val="28"/>
        </w:rPr>
        <w:t>.</w:t>
      </w:r>
      <w:r w:rsidRPr="00117EE5">
        <w:rPr>
          <w:rFonts w:ascii="Arial" w:hAnsi="Arial" w:cs="Arial"/>
          <w:szCs w:val="28"/>
        </w:rPr>
        <w:t xml:space="preserve">  </w:t>
      </w:r>
    </w:p>
    <w:p w14:paraId="6805783E" w14:textId="03143F99" w:rsidR="00150591" w:rsidRDefault="00D646E7" w:rsidP="00150591">
      <w:pPr>
        <w:spacing w:line="276" w:lineRule="auto"/>
        <w:ind w:firstLine="708"/>
        <w:jc w:val="both"/>
        <w:rPr>
          <w:rFonts w:ascii="Arial" w:hAnsi="Arial" w:cs="Arial"/>
          <w:szCs w:val="28"/>
        </w:rPr>
      </w:pPr>
      <w:r w:rsidRPr="00117EE5">
        <w:rPr>
          <w:rFonts w:ascii="Arial" w:eastAsia="Arial" w:hAnsi="Arial" w:cs="Arial"/>
          <w:szCs w:val="28"/>
        </w:rPr>
        <w:t>In temeiul art. 129, alin.(1) (2), lit. a) şi  alin. (3), lit. d), şi art. 139, alin. (1)</w:t>
      </w:r>
      <w:r w:rsidR="00150591">
        <w:rPr>
          <w:rFonts w:ascii="Arial" w:eastAsia="Arial" w:hAnsi="Arial" w:cs="Arial"/>
          <w:szCs w:val="28"/>
        </w:rPr>
        <w:t>,</w:t>
      </w:r>
      <w:r w:rsidRPr="00117EE5">
        <w:rPr>
          <w:rFonts w:ascii="Arial" w:eastAsia="Arial" w:hAnsi="Arial" w:cs="Arial"/>
          <w:szCs w:val="28"/>
        </w:rPr>
        <w:t xml:space="preserve"> </w:t>
      </w:r>
      <w:r w:rsidR="00150591" w:rsidRPr="00150591">
        <w:rPr>
          <w:rFonts w:ascii="Arial" w:hAnsi="Arial" w:cs="Arial"/>
          <w:szCs w:val="28"/>
        </w:rPr>
        <w:t xml:space="preserve">coroborat cu art. 5, lit. ee) </w:t>
      </w:r>
      <w:r w:rsidRPr="00117EE5">
        <w:rPr>
          <w:rFonts w:ascii="Arial" w:eastAsia="Arial" w:hAnsi="Arial" w:cs="Arial"/>
          <w:szCs w:val="28"/>
        </w:rPr>
        <w:t>și art.</w:t>
      </w:r>
      <w:r w:rsidR="00150591">
        <w:rPr>
          <w:rFonts w:ascii="Arial" w:eastAsia="Arial" w:hAnsi="Arial" w:cs="Arial"/>
          <w:szCs w:val="28"/>
        </w:rPr>
        <w:t xml:space="preserve"> </w:t>
      </w:r>
      <w:r w:rsidRPr="00117EE5">
        <w:rPr>
          <w:rFonts w:ascii="Arial" w:eastAsia="Arial" w:hAnsi="Arial" w:cs="Arial"/>
          <w:szCs w:val="28"/>
        </w:rPr>
        <w:t>196, alin.</w:t>
      </w:r>
      <w:r w:rsidR="00150591">
        <w:rPr>
          <w:rFonts w:ascii="Arial" w:eastAsia="Arial" w:hAnsi="Arial" w:cs="Arial"/>
          <w:szCs w:val="28"/>
        </w:rPr>
        <w:t xml:space="preserve"> </w:t>
      </w:r>
      <w:r w:rsidRPr="00117EE5">
        <w:rPr>
          <w:rFonts w:ascii="Arial" w:eastAsia="Arial" w:hAnsi="Arial" w:cs="Arial"/>
          <w:szCs w:val="28"/>
        </w:rPr>
        <w:t>1, lit.</w:t>
      </w:r>
      <w:r w:rsidR="00150591">
        <w:rPr>
          <w:rFonts w:ascii="Arial" w:eastAsia="Arial" w:hAnsi="Arial" w:cs="Arial"/>
          <w:szCs w:val="28"/>
        </w:rPr>
        <w:t xml:space="preserve"> </w:t>
      </w:r>
      <w:r w:rsidRPr="00117EE5">
        <w:rPr>
          <w:rFonts w:ascii="Arial" w:eastAsia="Arial" w:hAnsi="Arial" w:cs="Arial"/>
          <w:szCs w:val="28"/>
        </w:rPr>
        <w:t>a din OUG nr.</w:t>
      </w:r>
      <w:r w:rsidR="00150591">
        <w:rPr>
          <w:rFonts w:ascii="Arial" w:eastAsia="Arial" w:hAnsi="Arial" w:cs="Arial"/>
          <w:szCs w:val="28"/>
        </w:rPr>
        <w:t xml:space="preserve"> </w:t>
      </w:r>
      <w:r w:rsidRPr="00117EE5">
        <w:rPr>
          <w:rFonts w:ascii="Arial" w:eastAsia="Arial" w:hAnsi="Arial" w:cs="Arial"/>
          <w:szCs w:val="28"/>
        </w:rPr>
        <w:t>57/2019 privind Codul administrativ</w:t>
      </w:r>
      <w:r w:rsidRPr="00117EE5">
        <w:rPr>
          <w:rFonts w:ascii="Arial" w:hAnsi="Arial" w:cs="Arial"/>
          <w:szCs w:val="28"/>
        </w:rPr>
        <w:t xml:space="preserve">, </w:t>
      </w:r>
      <w:r w:rsidR="00150591" w:rsidRPr="00117EE5">
        <w:rPr>
          <w:rFonts w:ascii="Arial" w:hAnsi="Arial" w:cs="Arial"/>
          <w:szCs w:val="28"/>
        </w:rPr>
        <w:t>cu modificările şi completările ulterioare</w:t>
      </w:r>
      <w:r w:rsidR="00150591">
        <w:rPr>
          <w:rFonts w:ascii="Arial" w:hAnsi="Arial" w:cs="Arial"/>
          <w:szCs w:val="28"/>
        </w:rPr>
        <w:t>,</w:t>
      </w:r>
    </w:p>
    <w:p w14:paraId="3AD877FF" w14:textId="77777777" w:rsidR="00150591" w:rsidRDefault="00150591" w:rsidP="00150591">
      <w:pPr>
        <w:spacing w:line="276" w:lineRule="auto"/>
        <w:ind w:firstLine="708"/>
        <w:jc w:val="both"/>
        <w:rPr>
          <w:rFonts w:ascii="Arial" w:hAnsi="Arial" w:cs="Arial"/>
          <w:szCs w:val="28"/>
        </w:rPr>
      </w:pPr>
    </w:p>
    <w:p w14:paraId="39D94916" w14:textId="34E2CAC0" w:rsidR="009D6CD4" w:rsidRPr="00117EE5" w:rsidRDefault="009D6CD4" w:rsidP="00150591">
      <w:pPr>
        <w:spacing w:line="276" w:lineRule="auto"/>
        <w:ind w:firstLine="708"/>
        <w:jc w:val="center"/>
        <w:rPr>
          <w:rFonts w:ascii="Arial" w:hAnsi="Arial" w:cs="Arial"/>
          <w:b/>
          <w:szCs w:val="28"/>
          <w:lang w:val="pt-BR"/>
        </w:rPr>
      </w:pPr>
      <w:r w:rsidRPr="00117EE5">
        <w:rPr>
          <w:rFonts w:ascii="Arial" w:hAnsi="Arial" w:cs="Arial"/>
          <w:b/>
          <w:szCs w:val="28"/>
          <w:lang w:val="pt-BR"/>
        </w:rPr>
        <w:t>H O T A R A S T E :</w:t>
      </w:r>
    </w:p>
    <w:p w14:paraId="5FD5A4D6" w14:textId="77777777" w:rsidR="00D61710" w:rsidRPr="00117EE5" w:rsidRDefault="009D6CD4" w:rsidP="000115B4">
      <w:pPr>
        <w:spacing w:line="276" w:lineRule="auto"/>
        <w:ind w:firstLine="720"/>
        <w:jc w:val="both"/>
        <w:rPr>
          <w:rFonts w:ascii="Arial" w:hAnsi="Arial" w:cs="Arial"/>
          <w:szCs w:val="28"/>
          <w:lang w:val="pt-BR"/>
        </w:rPr>
      </w:pPr>
      <w:r w:rsidRPr="00117EE5">
        <w:rPr>
          <w:rFonts w:ascii="Arial" w:hAnsi="Arial" w:cs="Arial"/>
          <w:szCs w:val="28"/>
          <w:lang w:val="pt-BR"/>
        </w:rPr>
        <w:t xml:space="preserve">  </w:t>
      </w:r>
      <w:r w:rsidR="003B2349" w:rsidRPr="00117EE5">
        <w:rPr>
          <w:rFonts w:ascii="Arial" w:hAnsi="Arial" w:cs="Arial"/>
          <w:szCs w:val="28"/>
          <w:lang w:val="pt-BR"/>
        </w:rPr>
        <w:t xml:space="preserve"> </w:t>
      </w:r>
    </w:p>
    <w:p w14:paraId="7BA0D7DB" w14:textId="77777777" w:rsidR="00011C33" w:rsidRPr="00117EE5" w:rsidRDefault="009D6CD4" w:rsidP="00ED274A">
      <w:pPr>
        <w:spacing w:line="276" w:lineRule="auto"/>
        <w:jc w:val="both"/>
        <w:rPr>
          <w:rFonts w:ascii="Arial" w:hAnsi="Arial" w:cs="Arial"/>
          <w:szCs w:val="28"/>
          <w:lang w:val="pt-BR"/>
        </w:rPr>
      </w:pPr>
      <w:r w:rsidRPr="00117EE5">
        <w:rPr>
          <w:rFonts w:ascii="Arial" w:hAnsi="Arial" w:cs="Arial"/>
          <w:szCs w:val="28"/>
          <w:lang w:val="pt-BR"/>
        </w:rPr>
        <w:t xml:space="preserve">        Art.1.- Se aprob</w:t>
      </w:r>
      <w:r w:rsidR="00132953" w:rsidRPr="00117EE5">
        <w:rPr>
          <w:rFonts w:ascii="Arial" w:hAnsi="Arial" w:cs="Arial"/>
          <w:szCs w:val="28"/>
          <w:lang w:val="pt-BR"/>
        </w:rPr>
        <w:t>ă</w:t>
      </w:r>
      <w:r w:rsidRPr="00117EE5">
        <w:rPr>
          <w:rFonts w:ascii="Arial" w:hAnsi="Arial" w:cs="Arial"/>
          <w:szCs w:val="28"/>
          <w:lang w:val="pt-BR"/>
        </w:rPr>
        <w:t xml:space="preserve"> </w:t>
      </w:r>
      <w:r w:rsidR="008A0217" w:rsidRPr="00117EE5">
        <w:rPr>
          <w:rFonts w:ascii="Arial" w:hAnsi="Arial" w:cs="Arial"/>
          <w:szCs w:val="28"/>
          <w:lang w:val="pt-BR"/>
        </w:rPr>
        <w:t>situa</w:t>
      </w:r>
      <w:r w:rsidR="00132953" w:rsidRPr="00117EE5">
        <w:rPr>
          <w:rFonts w:ascii="Arial" w:hAnsi="Arial" w:cs="Arial"/>
          <w:szCs w:val="28"/>
          <w:lang w:val="pt-BR"/>
        </w:rPr>
        <w:t>ţ</w:t>
      </w:r>
      <w:r w:rsidR="008A0217" w:rsidRPr="00117EE5">
        <w:rPr>
          <w:rFonts w:ascii="Arial" w:hAnsi="Arial" w:cs="Arial"/>
          <w:szCs w:val="28"/>
          <w:lang w:val="pt-BR"/>
        </w:rPr>
        <w:t>iile financiare</w:t>
      </w:r>
      <w:r w:rsidR="002F14A7" w:rsidRPr="00117EE5">
        <w:rPr>
          <w:rFonts w:ascii="Arial" w:hAnsi="Arial" w:cs="Arial"/>
          <w:szCs w:val="28"/>
          <w:lang w:val="pt-BR"/>
        </w:rPr>
        <w:t xml:space="preserve"> anuale</w:t>
      </w:r>
      <w:r w:rsidR="008A0217" w:rsidRPr="00117EE5">
        <w:rPr>
          <w:rFonts w:ascii="Arial" w:hAnsi="Arial" w:cs="Arial"/>
          <w:szCs w:val="28"/>
          <w:lang w:val="pt-BR"/>
        </w:rPr>
        <w:t xml:space="preserve"> (</w:t>
      </w:r>
      <w:r w:rsidRPr="00117EE5">
        <w:rPr>
          <w:rFonts w:ascii="Arial" w:hAnsi="Arial" w:cs="Arial"/>
          <w:szCs w:val="28"/>
          <w:lang w:val="pt-BR"/>
        </w:rPr>
        <w:t>bilan</w:t>
      </w:r>
      <w:r w:rsidR="00132953" w:rsidRPr="00117EE5">
        <w:rPr>
          <w:rFonts w:ascii="Arial" w:hAnsi="Arial" w:cs="Arial"/>
          <w:szCs w:val="28"/>
          <w:lang w:val="pt-BR"/>
        </w:rPr>
        <w:t>ţ</w:t>
      </w:r>
      <w:r w:rsidRPr="00117EE5">
        <w:rPr>
          <w:rFonts w:ascii="Arial" w:hAnsi="Arial" w:cs="Arial"/>
          <w:szCs w:val="28"/>
          <w:lang w:val="pt-BR"/>
        </w:rPr>
        <w:t>ul contabil</w:t>
      </w:r>
      <w:r w:rsidR="008A0217" w:rsidRPr="00117EE5">
        <w:rPr>
          <w:rFonts w:ascii="Arial" w:hAnsi="Arial" w:cs="Arial"/>
          <w:szCs w:val="28"/>
          <w:lang w:val="pt-BR"/>
        </w:rPr>
        <w:t xml:space="preserve">, </w:t>
      </w:r>
      <w:r w:rsidRPr="00117EE5">
        <w:rPr>
          <w:rFonts w:ascii="Arial" w:hAnsi="Arial" w:cs="Arial"/>
          <w:szCs w:val="28"/>
          <w:lang w:val="pt-BR"/>
        </w:rPr>
        <w:t xml:space="preserve"> contul de profit </w:t>
      </w:r>
      <w:r w:rsidR="00132953" w:rsidRPr="00117EE5">
        <w:rPr>
          <w:rFonts w:ascii="Arial" w:hAnsi="Arial" w:cs="Arial"/>
          <w:szCs w:val="28"/>
          <w:lang w:val="pt-BR"/>
        </w:rPr>
        <w:t>ş</w:t>
      </w:r>
      <w:r w:rsidRPr="00117EE5">
        <w:rPr>
          <w:rFonts w:ascii="Arial" w:hAnsi="Arial" w:cs="Arial"/>
          <w:szCs w:val="28"/>
          <w:lang w:val="pt-BR"/>
        </w:rPr>
        <w:t>i pie</w:t>
      </w:r>
      <w:r w:rsidR="009361C2" w:rsidRPr="00117EE5">
        <w:rPr>
          <w:rFonts w:ascii="Arial" w:hAnsi="Arial" w:cs="Arial"/>
          <w:szCs w:val="28"/>
          <w:lang w:val="pt-BR"/>
        </w:rPr>
        <w:t>r</w:t>
      </w:r>
      <w:r w:rsidRPr="00117EE5">
        <w:rPr>
          <w:rFonts w:ascii="Arial" w:hAnsi="Arial" w:cs="Arial"/>
          <w:szCs w:val="28"/>
          <w:lang w:val="pt-BR"/>
        </w:rPr>
        <w:t>dere</w:t>
      </w:r>
      <w:r w:rsidR="002046E9" w:rsidRPr="00117EE5">
        <w:rPr>
          <w:rFonts w:ascii="Arial" w:hAnsi="Arial" w:cs="Arial"/>
          <w:szCs w:val="28"/>
          <w:lang w:val="pt-BR"/>
        </w:rPr>
        <w:t xml:space="preserve">, </w:t>
      </w:r>
      <w:r w:rsidR="009361C2" w:rsidRPr="00117EE5">
        <w:rPr>
          <w:rFonts w:ascii="Arial" w:hAnsi="Arial" w:cs="Arial"/>
          <w:szCs w:val="28"/>
          <w:lang w:val="pt-BR"/>
        </w:rPr>
        <w:t>datele informative, situa</w:t>
      </w:r>
      <w:r w:rsidR="00132953" w:rsidRPr="00117EE5">
        <w:rPr>
          <w:rFonts w:ascii="Arial" w:hAnsi="Arial" w:cs="Arial"/>
          <w:szCs w:val="28"/>
          <w:lang w:val="pt-BR"/>
        </w:rPr>
        <w:t>ţ</w:t>
      </w:r>
      <w:r w:rsidR="009361C2" w:rsidRPr="00117EE5">
        <w:rPr>
          <w:rFonts w:ascii="Arial" w:hAnsi="Arial" w:cs="Arial"/>
          <w:szCs w:val="28"/>
          <w:lang w:val="pt-BR"/>
        </w:rPr>
        <w:t>ia activelor imobi</w:t>
      </w:r>
      <w:r w:rsidR="00E03E71" w:rsidRPr="00117EE5">
        <w:rPr>
          <w:rFonts w:ascii="Arial" w:hAnsi="Arial" w:cs="Arial"/>
          <w:szCs w:val="28"/>
          <w:lang w:val="pt-BR"/>
        </w:rPr>
        <w:t>li</w:t>
      </w:r>
      <w:r w:rsidR="009361C2" w:rsidRPr="00117EE5">
        <w:rPr>
          <w:rFonts w:ascii="Arial" w:hAnsi="Arial" w:cs="Arial"/>
          <w:szCs w:val="28"/>
          <w:lang w:val="pt-BR"/>
        </w:rPr>
        <w:t>zate, situa</w:t>
      </w:r>
      <w:r w:rsidR="00132953" w:rsidRPr="00117EE5">
        <w:rPr>
          <w:rFonts w:ascii="Arial" w:hAnsi="Arial" w:cs="Arial"/>
          <w:szCs w:val="28"/>
          <w:lang w:val="pt-BR"/>
        </w:rPr>
        <w:t>ţ</w:t>
      </w:r>
      <w:r w:rsidR="009361C2" w:rsidRPr="00117EE5">
        <w:rPr>
          <w:rFonts w:ascii="Arial" w:hAnsi="Arial" w:cs="Arial"/>
          <w:szCs w:val="28"/>
          <w:lang w:val="pt-BR"/>
        </w:rPr>
        <w:t>ia am</w:t>
      </w:r>
      <w:r w:rsidR="00C94539" w:rsidRPr="00117EE5">
        <w:rPr>
          <w:rFonts w:ascii="Arial" w:hAnsi="Arial" w:cs="Arial"/>
          <w:szCs w:val="28"/>
          <w:lang w:val="pt-BR"/>
        </w:rPr>
        <w:t>ortiz</w:t>
      </w:r>
      <w:r w:rsidR="00132953" w:rsidRPr="00117EE5">
        <w:rPr>
          <w:rFonts w:ascii="Arial" w:hAnsi="Arial" w:cs="Arial"/>
          <w:szCs w:val="28"/>
          <w:lang w:val="pt-BR"/>
        </w:rPr>
        <w:t>ă</w:t>
      </w:r>
      <w:r w:rsidR="00C94539" w:rsidRPr="00117EE5">
        <w:rPr>
          <w:rFonts w:ascii="Arial" w:hAnsi="Arial" w:cs="Arial"/>
          <w:szCs w:val="28"/>
          <w:lang w:val="pt-BR"/>
        </w:rPr>
        <w:t xml:space="preserve">rii activelor imobilizate, </w:t>
      </w:r>
      <w:r w:rsidR="009361C2" w:rsidRPr="00117EE5">
        <w:rPr>
          <w:rFonts w:ascii="Arial" w:hAnsi="Arial" w:cs="Arial"/>
          <w:szCs w:val="28"/>
          <w:lang w:val="pt-BR"/>
        </w:rPr>
        <w:t>situa</w:t>
      </w:r>
      <w:r w:rsidR="00132953" w:rsidRPr="00117EE5">
        <w:rPr>
          <w:rFonts w:ascii="Arial" w:hAnsi="Arial" w:cs="Arial"/>
          <w:szCs w:val="28"/>
          <w:lang w:val="pt-BR"/>
        </w:rPr>
        <w:t>ţ</w:t>
      </w:r>
      <w:r w:rsidR="009361C2" w:rsidRPr="00117EE5">
        <w:rPr>
          <w:rFonts w:ascii="Arial" w:hAnsi="Arial" w:cs="Arial"/>
          <w:szCs w:val="28"/>
          <w:lang w:val="pt-BR"/>
        </w:rPr>
        <w:t xml:space="preserve">ia </w:t>
      </w:r>
      <w:r w:rsidR="007379AE" w:rsidRPr="00117EE5">
        <w:rPr>
          <w:rFonts w:ascii="Arial" w:hAnsi="Arial" w:cs="Arial"/>
          <w:szCs w:val="28"/>
          <w:lang w:val="pt-BR"/>
        </w:rPr>
        <w:t>ajust</w:t>
      </w:r>
      <w:r w:rsidR="00132953" w:rsidRPr="00117EE5">
        <w:rPr>
          <w:rFonts w:ascii="Arial" w:hAnsi="Arial" w:cs="Arial"/>
          <w:szCs w:val="28"/>
          <w:lang w:val="pt-BR"/>
        </w:rPr>
        <w:t>ă</w:t>
      </w:r>
      <w:r w:rsidR="007379AE" w:rsidRPr="00117EE5">
        <w:rPr>
          <w:rFonts w:ascii="Arial" w:hAnsi="Arial" w:cs="Arial"/>
          <w:szCs w:val="28"/>
          <w:lang w:val="pt-BR"/>
        </w:rPr>
        <w:t>rilor</w:t>
      </w:r>
      <w:r w:rsidR="009361C2" w:rsidRPr="00117EE5">
        <w:rPr>
          <w:rFonts w:ascii="Arial" w:hAnsi="Arial" w:cs="Arial"/>
          <w:szCs w:val="28"/>
          <w:lang w:val="pt-BR"/>
        </w:rPr>
        <w:t xml:space="preserve"> pentru depreciere</w:t>
      </w:r>
      <w:r w:rsidR="00C94539" w:rsidRPr="00117EE5">
        <w:rPr>
          <w:rFonts w:ascii="Arial" w:hAnsi="Arial" w:cs="Arial"/>
          <w:szCs w:val="28"/>
          <w:lang w:val="pt-BR"/>
        </w:rPr>
        <w:t xml:space="preserve"> </w:t>
      </w:r>
      <w:r w:rsidR="00132953" w:rsidRPr="00117EE5">
        <w:rPr>
          <w:rFonts w:ascii="Arial" w:hAnsi="Arial" w:cs="Arial"/>
          <w:szCs w:val="28"/>
          <w:lang w:val="pt-BR"/>
        </w:rPr>
        <w:t>ş</w:t>
      </w:r>
      <w:r w:rsidR="00C94539" w:rsidRPr="00117EE5">
        <w:rPr>
          <w:rFonts w:ascii="Arial" w:hAnsi="Arial" w:cs="Arial"/>
          <w:szCs w:val="28"/>
          <w:lang w:val="pt-BR"/>
        </w:rPr>
        <w:t>i note</w:t>
      </w:r>
      <w:r w:rsidR="00EB67D1" w:rsidRPr="00117EE5">
        <w:rPr>
          <w:rFonts w:ascii="Arial" w:hAnsi="Arial" w:cs="Arial"/>
          <w:szCs w:val="28"/>
          <w:lang w:val="pt-BR"/>
        </w:rPr>
        <w:t>le</w:t>
      </w:r>
      <w:r w:rsidR="00C94539" w:rsidRPr="00117EE5">
        <w:rPr>
          <w:rFonts w:ascii="Arial" w:hAnsi="Arial" w:cs="Arial"/>
          <w:szCs w:val="28"/>
          <w:lang w:val="pt-BR"/>
        </w:rPr>
        <w:t xml:space="preserve"> explicative</w:t>
      </w:r>
      <w:r w:rsidR="009361C2" w:rsidRPr="00117EE5">
        <w:rPr>
          <w:rFonts w:ascii="Arial" w:hAnsi="Arial" w:cs="Arial"/>
          <w:szCs w:val="28"/>
          <w:lang w:val="pt-BR"/>
        </w:rPr>
        <w:t xml:space="preserve">) </w:t>
      </w:r>
      <w:r w:rsidR="008A0217" w:rsidRPr="00117EE5">
        <w:rPr>
          <w:rFonts w:ascii="Arial" w:hAnsi="Arial" w:cs="Arial"/>
          <w:szCs w:val="28"/>
          <w:lang w:val="pt-BR"/>
        </w:rPr>
        <w:t>pe anul 20</w:t>
      </w:r>
      <w:r w:rsidR="00D47740" w:rsidRPr="00117EE5">
        <w:rPr>
          <w:rFonts w:ascii="Arial" w:hAnsi="Arial" w:cs="Arial"/>
          <w:szCs w:val="28"/>
          <w:lang w:val="pt-BR"/>
        </w:rPr>
        <w:t>20</w:t>
      </w:r>
      <w:r w:rsidRPr="00117EE5">
        <w:rPr>
          <w:rFonts w:ascii="Arial" w:hAnsi="Arial" w:cs="Arial"/>
          <w:szCs w:val="28"/>
          <w:lang w:val="pt-BR"/>
        </w:rPr>
        <w:t xml:space="preserve"> al</w:t>
      </w:r>
      <w:r w:rsidR="002046E9" w:rsidRPr="00117EE5">
        <w:rPr>
          <w:rFonts w:ascii="Arial" w:hAnsi="Arial" w:cs="Arial"/>
          <w:szCs w:val="28"/>
          <w:lang w:val="pt-BR"/>
        </w:rPr>
        <w:t>e</w:t>
      </w:r>
      <w:r w:rsidR="008A0217" w:rsidRPr="00117EE5">
        <w:rPr>
          <w:rFonts w:ascii="Arial" w:hAnsi="Arial" w:cs="Arial"/>
          <w:szCs w:val="28"/>
          <w:lang w:val="pt-BR"/>
        </w:rPr>
        <w:t xml:space="preserve"> Societ</w:t>
      </w:r>
      <w:r w:rsidR="00132953" w:rsidRPr="00117EE5">
        <w:rPr>
          <w:rFonts w:ascii="Arial" w:hAnsi="Arial" w:cs="Arial"/>
          <w:szCs w:val="28"/>
          <w:lang w:val="pt-BR"/>
        </w:rPr>
        <w:t>ăţ</w:t>
      </w:r>
      <w:r w:rsidR="008A0217" w:rsidRPr="00117EE5">
        <w:rPr>
          <w:rFonts w:ascii="Arial" w:hAnsi="Arial" w:cs="Arial"/>
          <w:szCs w:val="28"/>
          <w:lang w:val="pt-BR"/>
        </w:rPr>
        <w:t>ii Comerciale</w:t>
      </w:r>
      <w:r w:rsidR="009A2446" w:rsidRPr="00117EE5">
        <w:rPr>
          <w:rFonts w:ascii="Arial" w:hAnsi="Arial" w:cs="Arial"/>
          <w:szCs w:val="28"/>
          <w:lang w:val="pt-BR"/>
        </w:rPr>
        <w:t xml:space="preserve"> </w:t>
      </w:r>
      <w:r w:rsidR="002F3A09" w:rsidRPr="00117EE5">
        <w:rPr>
          <w:rFonts w:ascii="Arial" w:hAnsi="Arial" w:cs="Arial"/>
          <w:szCs w:val="28"/>
          <w:lang w:val="pt-BR"/>
        </w:rPr>
        <w:t>"</w:t>
      </w:r>
      <w:r w:rsidR="000C15C8" w:rsidRPr="00117EE5">
        <w:rPr>
          <w:rFonts w:ascii="Arial" w:hAnsi="Arial" w:cs="Arial"/>
          <w:szCs w:val="28"/>
          <w:lang w:val="pt-BR"/>
        </w:rPr>
        <w:t>Pie</w:t>
      </w:r>
      <w:r w:rsidR="00132953" w:rsidRPr="00117EE5">
        <w:rPr>
          <w:rFonts w:ascii="Arial" w:hAnsi="Arial" w:cs="Arial"/>
          <w:szCs w:val="28"/>
          <w:lang w:val="pt-BR"/>
        </w:rPr>
        <w:t>ţ</w:t>
      </w:r>
      <w:r w:rsidR="000C15C8" w:rsidRPr="00117EE5">
        <w:rPr>
          <w:rFonts w:ascii="Arial" w:hAnsi="Arial" w:cs="Arial"/>
          <w:szCs w:val="28"/>
          <w:lang w:val="pt-BR"/>
        </w:rPr>
        <w:t>e, T</w:t>
      </w:r>
      <w:r w:rsidR="00132953" w:rsidRPr="00117EE5">
        <w:rPr>
          <w:rFonts w:ascii="Arial" w:hAnsi="Arial" w:cs="Arial"/>
          <w:szCs w:val="28"/>
          <w:lang w:val="pt-BR"/>
        </w:rPr>
        <w:t>â</w:t>
      </w:r>
      <w:r w:rsidR="000C15C8" w:rsidRPr="00117EE5">
        <w:rPr>
          <w:rFonts w:ascii="Arial" w:hAnsi="Arial" w:cs="Arial"/>
          <w:szCs w:val="28"/>
          <w:lang w:val="pt-BR"/>
        </w:rPr>
        <w:t xml:space="preserve">rguri </w:t>
      </w:r>
      <w:r w:rsidR="00132953" w:rsidRPr="00117EE5">
        <w:rPr>
          <w:rFonts w:ascii="Arial" w:hAnsi="Arial" w:cs="Arial"/>
          <w:szCs w:val="28"/>
          <w:lang w:val="pt-BR"/>
        </w:rPr>
        <w:t>ş</w:t>
      </w:r>
      <w:r w:rsidR="000C15C8" w:rsidRPr="00117EE5">
        <w:rPr>
          <w:rFonts w:ascii="Arial" w:hAnsi="Arial" w:cs="Arial"/>
          <w:szCs w:val="28"/>
          <w:lang w:val="pt-BR"/>
        </w:rPr>
        <w:t xml:space="preserve">i Oboare </w:t>
      </w:r>
      <w:r w:rsidR="002F3A09" w:rsidRPr="00117EE5">
        <w:rPr>
          <w:rFonts w:ascii="Arial" w:hAnsi="Arial" w:cs="Arial"/>
          <w:szCs w:val="28"/>
          <w:lang w:val="pt-BR"/>
        </w:rPr>
        <w:t xml:space="preserve">" </w:t>
      </w:r>
      <w:r w:rsidRPr="00117EE5">
        <w:rPr>
          <w:rFonts w:ascii="Arial" w:hAnsi="Arial" w:cs="Arial"/>
          <w:szCs w:val="28"/>
          <w:lang w:val="pt-BR"/>
        </w:rPr>
        <w:t>S.</w:t>
      </w:r>
      <w:r w:rsidR="00FE10A4" w:rsidRPr="00117EE5">
        <w:rPr>
          <w:rFonts w:ascii="Arial" w:hAnsi="Arial" w:cs="Arial"/>
          <w:szCs w:val="28"/>
          <w:lang w:val="pt-BR"/>
        </w:rPr>
        <w:t>A</w:t>
      </w:r>
      <w:r w:rsidRPr="00117EE5">
        <w:rPr>
          <w:rFonts w:ascii="Arial" w:hAnsi="Arial" w:cs="Arial"/>
          <w:szCs w:val="28"/>
          <w:lang w:val="pt-BR"/>
        </w:rPr>
        <w:t>. Buz</w:t>
      </w:r>
      <w:r w:rsidR="00132953" w:rsidRPr="00117EE5">
        <w:rPr>
          <w:rFonts w:ascii="Arial" w:hAnsi="Arial" w:cs="Arial"/>
          <w:szCs w:val="28"/>
          <w:lang w:val="pt-BR"/>
        </w:rPr>
        <w:t>ă</w:t>
      </w:r>
      <w:r w:rsidRPr="00117EE5">
        <w:rPr>
          <w:rFonts w:ascii="Arial" w:hAnsi="Arial" w:cs="Arial"/>
          <w:szCs w:val="28"/>
          <w:lang w:val="pt-BR"/>
        </w:rPr>
        <w:t>u,</w:t>
      </w:r>
      <w:r w:rsidR="004B23F9" w:rsidRPr="00117EE5">
        <w:rPr>
          <w:rFonts w:ascii="Arial" w:hAnsi="Arial" w:cs="Arial"/>
          <w:szCs w:val="28"/>
          <w:lang w:val="pt-BR"/>
        </w:rPr>
        <w:t xml:space="preserve"> </w:t>
      </w:r>
      <w:r w:rsidR="00132953" w:rsidRPr="00117EE5">
        <w:rPr>
          <w:rFonts w:ascii="Arial" w:hAnsi="Arial" w:cs="Arial"/>
          <w:szCs w:val="28"/>
          <w:lang w:val="pt-BR"/>
        </w:rPr>
        <w:t>î</w:t>
      </w:r>
      <w:r w:rsidR="00BC022E" w:rsidRPr="00117EE5">
        <w:rPr>
          <w:rFonts w:ascii="Arial" w:hAnsi="Arial" w:cs="Arial"/>
          <w:szCs w:val="28"/>
          <w:lang w:val="pt-BR"/>
        </w:rPr>
        <w:t>nregistrat</w:t>
      </w:r>
      <w:r w:rsidR="00132953" w:rsidRPr="00117EE5">
        <w:rPr>
          <w:rFonts w:ascii="Arial" w:hAnsi="Arial" w:cs="Arial"/>
          <w:szCs w:val="28"/>
          <w:lang w:val="pt-BR"/>
        </w:rPr>
        <w:t>ă</w:t>
      </w:r>
      <w:r w:rsidR="00BC022E" w:rsidRPr="00117EE5">
        <w:rPr>
          <w:rFonts w:ascii="Arial" w:hAnsi="Arial" w:cs="Arial"/>
          <w:szCs w:val="28"/>
          <w:lang w:val="pt-BR"/>
        </w:rPr>
        <w:t xml:space="preserve"> la Oficiul Registrului Comer</w:t>
      </w:r>
      <w:r w:rsidR="00132953" w:rsidRPr="00117EE5">
        <w:rPr>
          <w:rFonts w:ascii="Arial" w:hAnsi="Arial" w:cs="Arial"/>
          <w:szCs w:val="28"/>
          <w:lang w:val="pt-BR"/>
        </w:rPr>
        <w:t>ţ</w:t>
      </w:r>
      <w:r w:rsidR="00BC022E" w:rsidRPr="00117EE5">
        <w:rPr>
          <w:rFonts w:ascii="Arial" w:hAnsi="Arial" w:cs="Arial"/>
          <w:szCs w:val="28"/>
          <w:lang w:val="pt-BR"/>
        </w:rPr>
        <w:t>ului Buz</w:t>
      </w:r>
      <w:r w:rsidR="00132953" w:rsidRPr="00117EE5">
        <w:rPr>
          <w:rFonts w:ascii="Arial" w:hAnsi="Arial" w:cs="Arial"/>
          <w:szCs w:val="28"/>
          <w:lang w:val="pt-BR"/>
        </w:rPr>
        <w:t>ă</w:t>
      </w:r>
      <w:r w:rsidR="00BC022E" w:rsidRPr="00117EE5">
        <w:rPr>
          <w:rFonts w:ascii="Arial" w:hAnsi="Arial" w:cs="Arial"/>
          <w:szCs w:val="28"/>
          <w:lang w:val="pt-BR"/>
        </w:rPr>
        <w:t>u sub nr. J10/2594/1991</w:t>
      </w:r>
      <w:r w:rsidR="00D35012" w:rsidRPr="00117EE5">
        <w:rPr>
          <w:rFonts w:ascii="Arial" w:hAnsi="Arial" w:cs="Arial"/>
          <w:szCs w:val="28"/>
          <w:lang w:val="pt-BR"/>
        </w:rPr>
        <w:t xml:space="preserve"> </w:t>
      </w:r>
      <w:r w:rsidR="00132953" w:rsidRPr="00117EE5">
        <w:rPr>
          <w:rFonts w:ascii="Arial" w:hAnsi="Arial" w:cs="Arial"/>
          <w:szCs w:val="28"/>
          <w:lang w:val="pt-BR"/>
        </w:rPr>
        <w:t>ş</w:t>
      </w:r>
      <w:r w:rsidR="00D35012" w:rsidRPr="00117EE5">
        <w:rPr>
          <w:rFonts w:ascii="Arial" w:hAnsi="Arial" w:cs="Arial"/>
          <w:szCs w:val="28"/>
          <w:lang w:val="pt-BR"/>
        </w:rPr>
        <w:t>i</w:t>
      </w:r>
      <w:r w:rsidR="00BC022E" w:rsidRPr="00117EE5">
        <w:rPr>
          <w:rFonts w:ascii="Arial" w:hAnsi="Arial" w:cs="Arial"/>
          <w:szCs w:val="28"/>
          <w:lang w:val="pt-BR"/>
        </w:rPr>
        <w:t xml:space="preserve"> </w:t>
      </w:r>
      <w:r w:rsidR="004B23F9" w:rsidRPr="00117EE5">
        <w:rPr>
          <w:rFonts w:ascii="Arial" w:hAnsi="Arial" w:cs="Arial"/>
          <w:szCs w:val="28"/>
          <w:lang w:val="pt-BR"/>
        </w:rPr>
        <w:t>av</w:t>
      </w:r>
      <w:r w:rsidR="00132953" w:rsidRPr="00117EE5">
        <w:rPr>
          <w:rFonts w:ascii="Arial" w:hAnsi="Arial" w:cs="Arial"/>
          <w:szCs w:val="28"/>
          <w:lang w:val="pt-BR"/>
        </w:rPr>
        <w:t>â</w:t>
      </w:r>
      <w:r w:rsidR="004B23F9" w:rsidRPr="00117EE5">
        <w:rPr>
          <w:rFonts w:ascii="Arial" w:hAnsi="Arial" w:cs="Arial"/>
          <w:szCs w:val="28"/>
          <w:lang w:val="pt-BR"/>
        </w:rPr>
        <w:t>nd cod</w:t>
      </w:r>
      <w:r w:rsidR="00BC022E" w:rsidRPr="00117EE5">
        <w:rPr>
          <w:rFonts w:ascii="Arial" w:hAnsi="Arial" w:cs="Arial"/>
          <w:szCs w:val="28"/>
          <w:lang w:val="pt-BR"/>
        </w:rPr>
        <w:t>ul</w:t>
      </w:r>
      <w:r w:rsidR="004B23F9" w:rsidRPr="00117EE5">
        <w:rPr>
          <w:rFonts w:ascii="Arial" w:hAnsi="Arial" w:cs="Arial"/>
          <w:szCs w:val="28"/>
          <w:lang w:val="pt-BR"/>
        </w:rPr>
        <w:t xml:space="preserve"> unic de </w:t>
      </w:r>
      <w:r w:rsidR="0017165F" w:rsidRPr="00117EE5">
        <w:rPr>
          <w:rFonts w:ascii="Arial" w:hAnsi="Arial" w:cs="Arial"/>
          <w:szCs w:val="28"/>
          <w:lang w:val="pt-BR"/>
        </w:rPr>
        <w:t>identificare</w:t>
      </w:r>
      <w:r w:rsidR="004B23F9" w:rsidRPr="00117EE5">
        <w:rPr>
          <w:rFonts w:ascii="Arial" w:hAnsi="Arial" w:cs="Arial"/>
          <w:szCs w:val="28"/>
          <w:lang w:val="pt-BR"/>
        </w:rPr>
        <w:t xml:space="preserve"> </w:t>
      </w:r>
      <w:r w:rsidR="00BC022E" w:rsidRPr="00117EE5">
        <w:rPr>
          <w:rFonts w:ascii="Arial" w:hAnsi="Arial" w:cs="Arial"/>
          <w:szCs w:val="28"/>
          <w:lang w:val="pt-BR"/>
        </w:rPr>
        <w:t>1154822,</w:t>
      </w:r>
      <w:r w:rsidR="00A97C51" w:rsidRPr="00117EE5">
        <w:rPr>
          <w:rFonts w:ascii="Arial" w:hAnsi="Arial" w:cs="Arial"/>
          <w:szCs w:val="28"/>
          <w:lang w:val="pt-BR"/>
        </w:rPr>
        <w:t xml:space="preserve"> </w:t>
      </w:r>
      <w:r w:rsidR="00180866" w:rsidRPr="00117EE5">
        <w:rPr>
          <w:rFonts w:ascii="Arial" w:hAnsi="Arial" w:cs="Arial"/>
          <w:szCs w:val="28"/>
          <w:lang w:val="pt-BR"/>
        </w:rPr>
        <w:t>situa</w:t>
      </w:r>
      <w:r w:rsidR="00132953" w:rsidRPr="00117EE5">
        <w:rPr>
          <w:rFonts w:ascii="Arial" w:hAnsi="Arial" w:cs="Arial"/>
          <w:szCs w:val="28"/>
          <w:lang w:val="pt-BR"/>
        </w:rPr>
        <w:t>ţ</w:t>
      </w:r>
      <w:r w:rsidR="00180866" w:rsidRPr="00117EE5">
        <w:rPr>
          <w:rFonts w:ascii="Arial" w:hAnsi="Arial" w:cs="Arial"/>
          <w:szCs w:val="28"/>
          <w:lang w:val="pt-BR"/>
        </w:rPr>
        <w:t>ii financiare av</w:t>
      </w:r>
      <w:r w:rsidR="00132953" w:rsidRPr="00117EE5">
        <w:rPr>
          <w:rFonts w:ascii="Arial" w:hAnsi="Arial" w:cs="Arial"/>
          <w:szCs w:val="28"/>
          <w:lang w:val="pt-BR"/>
        </w:rPr>
        <w:t>â</w:t>
      </w:r>
      <w:r w:rsidR="00180866" w:rsidRPr="00117EE5">
        <w:rPr>
          <w:rFonts w:ascii="Arial" w:hAnsi="Arial" w:cs="Arial"/>
          <w:szCs w:val="28"/>
          <w:lang w:val="pt-BR"/>
        </w:rPr>
        <w:t xml:space="preserve">nd la partea de venituri totale suma de </w:t>
      </w:r>
      <w:r w:rsidR="002F14A7" w:rsidRPr="00117EE5">
        <w:rPr>
          <w:rFonts w:ascii="Arial" w:hAnsi="Arial" w:cs="Arial"/>
          <w:szCs w:val="28"/>
          <w:lang w:val="pt-BR"/>
        </w:rPr>
        <w:t>4</w:t>
      </w:r>
      <w:r w:rsidR="00D646E7" w:rsidRPr="00117EE5">
        <w:rPr>
          <w:rFonts w:ascii="Arial" w:hAnsi="Arial" w:cs="Arial"/>
          <w:szCs w:val="28"/>
          <w:lang w:val="pt-BR"/>
        </w:rPr>
        <w:t>.</w:t>
      </w:r>
      <w:r w:rsidR="00D47740" w:rsidRPr="00117EE5">
        <w:rPr>
          <w:rFonts w:ascii="Arial" w:hAnsi="Arial" w:cs="Arial"/>
          <w:szCs w:val="28"/>
          <w:lang w:val="pt-BR"/>
        </w:rPr>
        <w:t>559.432</w:t>
      </w:r>
      <w:r w:rsidR="001552D6" w:rsidRPr="00117EE5">
        <w:rPr>
          <w:rFonts w:ascii="Arial" w:hAnsi="Arial" w:cs="Arial"/>
          <w:szCs w:val="28"/>
          <w:lang w:val="pt-BR"/>
        </w:rPr>
        <w:t xml:space="preserve"> </w:t>
      </w:r>
      <w:r w:rsidR="00180866" w:rsidRPr="00117EE5">
        <w:rPr>
          <w:rFonts w:ascii="Arial" w:hAnsi="Arial" w:cs="Arial"/>
          <w:szCs w:val="28"/>
          <w:lang w:val="pt-BR"/>
        </w:rPr>
        <w:t xml:space="preserve">lei </w:t>
      </w:r>
      <w:r w:rsidR="00132953" w:rsidRPr="00117EE5">
        <w:rPr>
          <w:rFonts w:ascii="Arial" w:hAnsi="Arial" w:cs="Arial"/>
          <w:szCs w:val="28"/>
          <w:lang w:val="pt-BR"/>
        </w:rPr>
        <w:t>ş</w:t>
      </w:r>
      <w:r w:rsidR="00180866" w:rsidRPr="00117EE5">
        <w:rPr>
          <w:rFonts w:ascii="Arial" w:hAnsi="Arial" w:cs="Arial"/>
          <w:szCs w:val="28"/>
          <w:lang w:val="pt-BR"/>
        </w:rPr>
        <w:t xml:space="preserve">i la partea de cheltuieli totale suma de </w:t>
      </w:r>
      <w:r w:rsidR="00D47740" w:rsidRPr="00117EE5">
        <w:rPr>
          <w:rFonts w:ascii="Arial" w:hAnsi="Arial" w:cs="Arial"/>
          <w:szCs w:val="28"/>
          <w:lang w:val="pt-BR"/>
        </w:rPr>
        <w:t>4.304.194</w:t>
      </w:r>
      <w:r w:rsidR="00180866" w:rsidRPr="00117EE5">
        <w:rPr>
          <w:rFonts w:ascii="Arial" w:hAnsi="Arial" w:cs="Arial"/>
          <w:szCs w:val="28"/>
          <w:lang w:val="pt-BR"/>
        </w:rPr>
        <w:t xml:space="preserve"> lei, cu </w:t>
      </w:r>
      <w:r w:rsidR="00011C33" w:rsidRPr="00117EE5">
        <w:rPr>
          <w:rFonts w:ascii="Arial" w:hAnsi="Arial" w:cs="Arial"/>
          <w:szCs w:val="28"/>
          <w:lang w:val="pt-BR"/>
        </w:rPr>
        <w:t>un profit brut</w:t>
      </w:r>
      <w:r w:rsidR="000E7FE2" w:rsidRPr="00117EE5">
        <w:rPr>
          <w:rFonts w:ascii="Arial" w:hAnsi="Arial" w:cs="Arial"/>
          <w:szCs w:val="28"/>
          <w:lang w:val="pt-BR"/>
        </w:rPr>
        <w:t xml:space="preserve"> </w:t>
      </w:r>
      <w:r w:rsidR="00132953" w:rsidRPr="00117EE5">
        <w:rPr>
          <w:rFonts w:ascii="Arial" w:hAnsi="Arial" w:cs="Arial"/>
          <w:szCs w:val="28"/>
          <w:lang w:val="pt-BR"/>
        </w:rPr>
        <w:t>î</w:t>
      </w:r>
      <w:r w:rsidR="000E7FE2" w:rsidRPr="00117EE5">
        <w:rPr>
          <w:rFonts w:ascii="Arial" w:hAnsi="Arial" w:cs="Arial"/>
          <w:szCs w:val="28"/>
          <w:lang w:val="pt-BR"/>
        </w:rPr>
        <w:t>n sum</w:t>
      </w:r>
      <w:r w:rsidR="00132953" w:rsidRPr="00117EE5">
        <w:rPr>
          <w:rFonts w:ascii="Arial" w:hAnsi="Arial" w:cs="Arial"/>
          <w:szCs w:val="28"/>
          <w:lang w:val="pt-BR"/>
        </w:rPr>
        <w:t>ă</w:t>
      </w:r>
      <w:r w:rsidR="000E7FE2" w:rsidRPr="00117EE5">
        <w:rPr>
          <w:rFonts w:ascii="Arial" w:hAnsi="Arial" w:cs="Arial"/>
          <w:szCs w:val="28"/>
          <w:lang w:val="pt-BR"/>
        </w:rPr>
        <w:t xml:space="preserve"> de</w:t>
      </w:r>
      <w:r w:rsidR="00CB108F" w:rsidRPr="00117EE5">
        <w:rPr>
          <w:rFonts w:ascii="Arial" w:hAnsi="Arial" w:cs="Arial"/>
          <w:szCs w:val="28"/>
          <w:lang w:val="pt-BR"/>
        </w:rPr>
        <w:t xml:space="preserve"> </w:t>
      </w:r>
      <w:r w:rsidR="00ED274A" w:rsidRPr="00117EE5">
        <w:rPr>
          <w:rFonts w:ascii="Arial" w:hAnsi="Arial" w:cs="Arial"/>
          <w:szCs w:val="28"/>
          <w:lang w:val="pt-BR"/>
        </w:rPr>
        <w:t>255.238</w:t>
      </w:r>
      <w:r w:rsidR="000E7FE2" w:rsidRPr="00117EE5">
        <w:rPr>
          <w:rFonts w:ascii="Arial" w:hAnsi="Arial" w:cs="Arial"/>
          <w:szCs w:val="28"/>
          <w:lang w:val="pt-BR"/>
        </w:rPr>
        <w:t xml:space="preserve"> lei, un impozit pe profit </w:t>
      </w:r>
      <w:r w:rsidR="00132953" w:rsidRPr="00117EE5">
        <w:rPr>
          <w:rFonts w:ascii="Arial" w:hAnsi="Arial" w:cs="Arial"/>
          <w:szCs w:val="28"/>
          <w:lang w:val="pt-BR"/>
        </w:rPr>
        <w:t>î</w:t>
      </w:r>
      <w:r w:rsidR="000E7FE2" w:rsidRPr="00117EE5">
        <w:rPr>
          <w:rFonts w:ascii="Arial" w:hAnsi="Arial" w:cs="Arial"/>
          <w:szCs w:val="28"/>
          <w:lang w:val="pt-BR"/>
        </w:rPr>
        <w:t>n sum</w:t>
      </w:r>
      <w:r w:rsidR="00132953" w:rsidRPr="00117EE5">
        <w:rPr>
          <w:rFonts w:ascii="Arial" w:hAnsi="Arial" w:cs="Arial"/>
          <w:szCs w:val="28"/>
          <w:lang w:val="pt-BR"/>
        </w:rPr>
        <w:t>ă</w:t>
      </w:r>
      <w:r w:rsidR="000E7FE2" w:rsidRPr="00117EE5">
        <w:rPr>
          <w:rFonts w:ascii="Arial" w:hAnsi="Arial" w:cs="Arial"/>
          <w:szCs w:val="28"/>
          <w:lang w:val="pt-BR"/>
        </w:rPr>
        <w:t xml:space="preserve"> de </w:t>
      </w:r>
      <w:r w:rsidR="00ED274A" w:rsidRPr="00117EE5">
        <w:rPr>
          <w:rFonts w:ascii="Arial" w:hAnsi="Arial" w:cs="Arial"/>
          <w:szCs w:val="28"/>
          <w:lang w:val="pt-BR"/>
        </w:rPr>
        <w:t>34.687</w:t>
      </w:r>
      <w:r w:rsidR="00CB108F" w:rsidRPr="00117EE5">
        <w:rPr>
          <w:rFonts w:ascii="Arial" w:hAnsi="Arial" w:cs="Arial"/>
          <w:szCs w:val="28"/>
          <w:lang w:val="pt-BR"/>
        </w:rPr>
        <w:t xml:space="preserve"> </w:t>
      </w:r>
      <w:r w:rsidR="000E7FE2" w:rsidRPr="00117EE5">
        <w:rPr>
          <w:rFonts w:ascii="Arial" w:hAnsi="Arial" w:cs="Arial"/>
          <w:szCs w:val="28"/>
          <w:lang w:val="pt-BR"/>
        </w:rPr>
        <w:t xml:space="preserve"> lei</w:t>
      </w:r>
      <w:r w:rsidR="00011C33" w:rsidRPr="00117EE5">
        <w:rPr>
          <w:rFonts w:ascii="Arial" w:hAnsi="Arial" w:cs="Arial"/>
          <w:szCs w:val="28"/>
          <w:lang w:val="pt-BR"/>
        </w:rPr>
        <w:t xml:space="preserve"> </w:t>
      </w:r>
      <w:r w:rsidR="00132953" w:rsidRPr="00117EE5">
        <w:rPr>
          <w:rFonts w:ascii="Arial" w:hAnsi="Arial" w:cs="Arial"/>
          <w:szCs w:val="28"/>
          <w:lang w:val="pt-BR"/>
        </w:rPr>
        <w:t>ş</w:t>
      </w:r>
      <w:r w:rsidR="00011C33" w:rsidRPr="00117EE5">
        <w:rPr>
          <w:rFonts w:ascii="Arial" w:hAnsi="Arial" w:cs="Arial"/>
          <w:szCs w:val="28"/>
          <w:lang w:val="pt-BR"/>
        </w:rPr>
        <w:t>i un rezultat net al exerci</w:t>
      </w:r>
      <w:r w:rsidR="00132953" w:rsidRPr="00117EE5">
        <w:rPr>
          <w:rFonts w:ascii="Arial" w:hAnsi="Arial" w:cs="Arial"/>
          <w:szCs w:val="28"/>
          <w:lang w:val="pt-BR"/>
        </w:rPr>
        <w:t>ţ</w:t>
      </w:r>
      <w:r w:rsidR="00011C33" w:rsidRPr="00117EE5">
        <w:rPr>
          <w:rFonts w:ascii="Arial" w:hAnsi="Arial" w:cs="Arial"/>
          <w:szCs w:val="28"/>
          <w:lang w:val="pt-BR"/>
        </w:rPr>
        <w:t xml:space="preserve">iului financiar </w:t>
      </w:r>
      <w:r w:rsidR="00132953" w:rsidRPr="00117EE5">
        <w:rPr>
          <w:rFonts w:ascii="Arial" w:hAnsi="Arial" w:cs="Arial"/>
          <w:szCs w:val="28"/>
          <w:lang w:val="pt-BR"/>
        </w:rPr>
        <w:t>î</w:t>
      </w:r>
      <w:r w:rsidR="00011C33" w:rsidRPr="00117EE5">
        <w:rPr>
          <w:rFonts w:ascii="Arial" w:hAnsi="Arial" w:cs="Arial"/>
          <w:szCs w:val="28"/>
          <w:lang w:val="pt-BR"/>
        </w:rPr>
        <w:t>n sum</w:t>
      </w:r>
      <w:r w:rsidR="00132953" w:rsidRPr="00117EE5">
        <w:rPr>
          <w:rFonts w:ascii="Arial" w:hAnsi="Arial" w:cs="Arial"/>
          <w:szCs w:val="28"/>
          <w:lang w:val="pt-BR"/>
        </w:rPr>
        <w:t>ă</w:t>
      </w:r>
      <w:r w:rsidR="00011C33" w:rsidRPr="00117EE5">
        <w:rPr>
          <w:rFonts w:ascii="Arial" w:hAnsi="Arial" w:cs="Arial"/>
          <w:szCs w:val="28"/>
          <w:lang w:val="pt-BR"/>
        </w:rPr>
        <w:t xml:space="preserve"> de</w:t>
      </w:r>
      <w:r w:rsidR="00546FAE" w:rsidRPr="00117EE5">
        <w:rPr>
          <w:rFonts w:ascii="Arial" w:hAnsi="Arial" w:cs="Arial"/>
          <w:szCs w:val="28"/>
          <w:lang w:val="pt-BR"/>
        </w:rPr>
        <w:t xml:space="preserve"> </w:t>
      </w:r>
      <w:r w:rsidR="00ED274A" w:rsidRPr="00117EE5">
        <w:rPr>
          <w:rFonts w:ascii="Arial" w:hAnsi="Arial" w:cs="Arial"/>
          <w:szCs w:val="28"/>
          <w:lang w:val="pt-BR"/>
        </w:rPr>
        <w:t>220.551</w:t>
      </w:r>
      <w:r w:rsidR="00546FAE" w:rsidRPr="00117EE5">
        <w:rPr>
          <w:rFonts w:ascii="Arial" w:hAnsi="Arial" w:cs="Arial"/>
          <w:szCs w:val="28"/>
          <w:lang w:val="pt-BR"/>
        </w:rPr>
        <w:t xml:space="preserve"> </w:t>
      </w:r>
      <w:r w:rsidR="00011C33" w:rsidRPr="00117EE5">
        <w:rPr>
          <w:rFonts w:ascii="Arial" w:hAnsi="Arial" w:cs="Arial"/>
          <w:szCs w:val="28"/>
          <w:lang w:val="pt-BR"/>
        </w:rPr>
        <w:t xml:space="preserve">lei, </w:t>
      </w:r>
      <w:r w:rsidR="00B21045" w:rsidRPr="00117EE5">
        <w:rPr>
          <w:rFonts w:ascii="Arial" w:hAnsi="Arial" w:cs="Arial"/>
          <w:szCs w:val="28"/>
          <w:lang w:val="pt-BR"/>
        </w:rPr>
        <w:t>din care</w:t>
      </w:r>
      <w:r w:rsidR="00546FAE" w:rsidRPr="00117EE5">
        <w:rPr>
          <w:rFonts w:ascii="Arial" w:hAnsi="Arial" w:cs="Arial"/>
          <w:szCs w:val="28"/>
          <w:lang w:val="pt-BR"/>
        </w:rPr>
        <w:t xml:space="preserve"> </w:t>
      </w:r>
      <w:r w:rsidR="00ED274A" w:rsidRPr="00117EE5">
        <w:rPr>
          <w:rFonts w:ascii="Arial" w:hAnsi="Arial" w:cs="Arial"/>
          <w:szCs w:val="28"/>
          <w:lang w:val="pt-BR"/>
        </w:rPr>
        <w:t>12.762</w:t>
      </w:r>
      <w:r w:rsidR="00B21045" w:rsidRPr="00117EE5">
        <w:rPr>
          <w:rFonts w:ascii="Arial" w:hAnsi="Arial" w:cs="Arial"/>
          <w:szCs w:val="28"/>
          <w:lang w:val="pt-BR"/>
        </w:rPr>
        <w:t xml:space="preserve"> lei </w:t>
      </w:r>
      <w:r w:rsidR="000602A4" w:rsidRPr="00117EE5">
        <w:rPr>
          <w:rFonts w:ascii="Arial" w:hAnsi="Arial" w:cs="Arial"/>
          <w:szCs w:val="28"/>
          <w:lang w:val="pt-BR"/>
        </w:rPr>
        <w:t xml:space="preserve">destinat </w:t>
      </w:r>
      <w:r w:rsidR="00B21045" w:rsidRPr="00117EE5">
        <w:rPr>
          <w:rFonts w:ascii="Arial" w:hAnsi="Arial" w:cs="Arial"/>
          <w:szCs w:val="28"/>
          <w:lang w:val="pt-BR"/>
        </w:rPr>
        <w:t>pentru constituirea rezervelor legale</w:t>
      </w:r>
      <w:r w:rsidR="008D1A9F" w:rsidRPr="00117EE5">
        <w:rPr>
          <w:rFonts w:ascii="Arial" w:hAnsi="Arial" w:cs="Arial"/>
          <w:szCs w:val="28"/>
          <w:lang w:val="pt-BR"/>
        </w:rPr>
        <w:t xml:space="preserve">, </w:t>
      </w:r>
      <w:r w:rsidR="00ED274A" w:rsidRPr="00117EE5">
        <w:rPr>
          <w:rFonts w:ascii="Arial" w:hAnsi="Arial" w:cs="Arial"/>
          <w:szCs w:val="28"/>
          <w:lang w:val="pt-BR"/>
        </w:rPr>
        <w:t>103.895</w:t>
      </w:r>
      <w:r w:rsidR="008D1A9F" w:rsidRPr="00117EE5">
        <w:rPr>
          <w:rFonts w:ascii="Arial" w:hAnsi="Arial" w:cs="Arial"/>
          <w:szCs w:val="28"/>
          <w:lang w:val="pt-BR"/>
        </w:rPr>
        <w:t xml:space="preserve"> </w:t>
      </w:r>
      <w:r w:rsidR="001552D6" w:rsidRPr="00117EE5">
        <w:rPr>
          <w:rFonts w:ascii="Arial" w:hAnsi="Arial" w:cs="Arial"/>
          <w:szCs w:val="28"/>
          <w:lang w:val="pt-BR"/>
        </w:rPr>
        <w:t>lei dividende cuvenite acţionarului</w:t>
      </w:r>
      <w:r w:rsidR="00B21045" w:rsidRPr="00117EE5">
        <w:rPr>
          <w:rFonts w:ascii="Arial" w:hAnsi="Arial" w:cs="Arial"/>
          <w:szCs w:val="28"/>
          <w:lang w:val="pt-BR"/>
        </w:rPr>
        <w:t xml:space="preserve"> </w:t>
      </w:r>
      <w:r w:rsidR="00132953" w:rsidRPr="00117EE5">
        <w:rPr>
          <w:rFonts w:ascii="Arial" w:hAnsi="Arial" w:cs="Arial"/>
          <w:szCs w:val="28"/>
          <w:lang w:val="pt-BR"/>
        </w:rPr>
        <w:t>ş</w:t>
      </w:r>
      <w:r w:rsidR="00B21045" w:rsidRPr="00117EE5">
        <w:rPr>
          <w:rFonts w:ascii="Arial" w:hAnsi="Arial" w:cs="Arial"/>
          <w:szCs w:val="28"/>
          <w:lang w:val="pt-BR"/>
        </w:rPr>
        <w:t xml:space="preserve">i </w:t>
      </w:r>
      <w:r w:rsidR="00ED274A" w:rsidRPr="00117EE5">
        <w:rPr>
          <w:rFonts w:ascii="Arial" w:hAnsi="Arial" w:cs="Arial"/>
          <w:szCs w:val="28"/>
          <w:lang w:val="pt-BR"/>
        </w:rPr>
        <w:t>103.894</w:t>
      </w:r>
      <w:r w:rsidR="00B21045" w:rsidRPr="00117EE5">
        <w:rPr>
          <w:rFonts w:ascii="Arial" w:hAnsi="Arial" w:cs="Arial"/>
          <w:szCs w:val="28"/>
          <w:lang w:val="pt-BR"/>
        </w:rPr>
        <w:t xml:space="preserve"> lei</w:t>
      </w:r>
      <w:r w:rsidR="000602A4" w:rsidRPr="00117EE5">
        <w:rPr>
          <w:rFonts w:ascii="Arial" w:hAnsi="Arial" w:cs="Arial"/>
          <w:szCs w:val="28"/>
          <w:lang w:val="pt-BR"/>
        </w:rPr>
        <w:t xml:space="preserve"> </w:t>
      </w:r>
      <w:r w:rsidR="00676762" w:rsidRPr="00117EE5">
        <w:rPr>
          <w:rFonts w:ascii="Arial" w:hAnsi="Arial" w:cs="Arial"/>
          <w:szCs w:val="28"/>
          <w:lang w:val="pt-BR"/>
        </w:rPr>
        <w:t xml:space="preserve">destinat </w:t>
      </w:r>
      <w:r w:rsidR="001552D6" w:rsidRPr="00117EE5">
        <w:rPr>
          <w:rFonts w:ascii="Arial" w:hAnsi="Arial" w:cs="Arial"/>
          <w:szCs w:val="28"/>
          <w:lang w:val="pt-BR"/>
        </w:rPr>
        <w:t>pentru investiţii</w:t>
      </w:r>
      <w:r w:rsidR="00676762" w:rsidRPr="00117EE5">
        <w:rPr>
          <w:rFonts w:ascii="Arial" w:hAnsi="Arial" w:cs="Arial"/>
          <w:szCs w:val="28"/>
          <w:lang w:val="pt-BR"/>
        </w:rPr>
        <w:t xml:space="preserve">.  </w:t>
      </w:r>
    </w:p>
    <w:p w14:paraId="6485E989" w14:textId="5E99122E" w:rsidR="007E461E" w:rsidRPr="00117EE5" w:rsidRDefault="00E3755F" w:rsidP="00E3755F">
      <w:pPr>
        <w:ind w:firstLine="708"/>
        <w:jc w:val="both"/>
        <w:rPr>
          <w:rFonts w:ascii="Arial" w:hAnsi="Arial" w:cs="Arial"/>
          <w:szCs w:val="28"/>
          <w:lang w:val="pt-BR"/>
        </w:rPr>
      </w:pPr>
      <w:r w:rsidRPr="00117EE5">
        <w:rPr>
          <w:rFonts w:ascii="Arial" w:hAnsi="Arial" w:cs="Arial"/>
          <w:szCs w:val="28"/>
          <w:lang w:val="pt-BR"/>
        </w:rPr>
        <w:t>Art.2.-</w:t>
      </w:r>
      <w:r w:rsidR="007E461E" w:rsidRPr="00117EE5">
        <w:rPr>
          <w:rFonts w:ascii="Arial" w:hAnsi="Arial" w:cs="Arial"/>
          <w:szCs w:val="28"/>
          <w:lang w:val="pt-BR"/>
        </w:rPr>
        <w:t>Bilanţul contabil, contul de profit şi pierdere, precum şi celelalte situaţii financiare pe anul 20</w:t>
      </w:r>
      <w:r w:rsidR="002262FE">
        <w:rPr>
          <w:rFonts w:ascii="Arial" w:hAnsi="Arial" w:cs="Arial"/>
          <w:szCs w:val="28"/>
          <w:lang w:val="pt-BR"/>
        </w:rPr>
        <w:t>20</w:t>
      </w:r>
      <w:r w:rsidR="007E461E" w:rsidRPr="00117EE5">
        <w:rPr>
          <w:rFonts w:ascii="Arial" w:hAnsi="Arial" w:cs="Arial"/>
          <w:szCs w:val="28"/>
          <w:lang w:val="pt-BR"/>
        </w:rPr>
        <w:t xml:space="preserve"> ale Societăţii Comerciale "Pieţe, Târguri şi Oboare" S.A. Buzău sunt prevăzute în anexele (anexa 1- bilanț F10, anexa 2- contul de profit și pierdere F20, anexa 3- date informative F30, anexa 4- situația activelor imobilizate F40, anexa 5- note explicative), care fac parte integrantă din prezenta hotărâre. </w:t>
      </w:r>
    </w:p>
    <w:p w14:paraId="005D2C14" w14:textId="77777777" w:rsidR="00DA60D6" w:rsidRPr="00117EE5" w:rsidRDefault="00A81A3D" w:rsidP="000115B4">
      <w:pPr>
        <w:spacing w:line="276" w:lineRule="auto"/>
        <w:ind w:firstLine="720"/>
        <w:jc w:val="both"/>
        <w:rPr>
          <w:rFonts w:ascii="Arial" w:hAnsi="Arial" w:cs="Arial"/>
          <w:szCs w:val="28"/>
          <w:lang w:val="pt-BR"/>
        </w:rPr>
      </w:pPr>
      <w:r w:rsidRPr="00117EE5">
        <w:rPr>
          <w:rFonts w:ascii="Arial" w:hAnsi="Arial" w:cs="Arial"/>
          <w:szCs w:val="28"/>
          <w:lang w:val="pt-BR"/>
        </w:rPr>
        <w:lastRenderedPageBreak/>
        <w:t>Art.</w:t>
      </w:r>
      <w:r w:rsidR="00E3755F" w:rsidRPr="00117EE5">
        <w:rPr>
          <w:rFonts w:ascii="Arial" w:hAnsi="Arial" w:cs="Arial"/>
          <w:szCs w:val="28"/>
          <w:lang w:val="pt-BR"/>
        </w:rPr>
        <w:t>3</w:t>
      </w:r>
      <w:r w:rsidRPr="00117EE5">
        <w:rPr>
          <w:rFonts w:ascii="Arial" w:hAnsi="Arial" w:cs="Arial"/>
          <w:szCs w:val="28"/>
          <w:lang w:val="pt-BR"/>
        </w:rPr>
        <w:t>.- Se d</w:t>
      </w:r>
      <w:r w:rsidR="00132953" w:rsidRPr="00117EE5">
        <w:rPr>
          <w:rFonts w:ascii="Arial" w:hAnsi="Arial" w:cs="Arial"/>
          <w:szCs w:val="28"/>
          <w:lang w:val="pt-BR"/>
        </w:rPr>
        <w:t>ă</w:t>
      </w:r>
      <w:r w:rsidRPr="00117EE5">
        <w:rPr>
          <w:rFonts w:ascii="Arial" w:hAnsi="Arial" w:cs="Arial"/>
          <w:szCs w:val="28"/>
          <w:lang w:val="pt-BR"/>
        </w:rPr>
        <w:t xml:space="preserve"> desc</w:t>
      </w:r>
      <w:r w:rsidR="00132953" w:rsidRPr="00117EE5">
        <w:rPr>
          <w:rFonts w:ascii="Arial" w:hAnsi="Arial" w:cs="Arial"/>
          <w:szCs w:val="28"/>
          <w:lang w:val="pt-BR"/>
        </w:rPr>
        <w:t>ă</w:t>
      </w:r>
      <w:r w:rsidR="00ED274A" w:rsidRPr="00117EE5">
        <w:rPr>
          <w:rFonts w:ascii="Arial" w:hAnsi="Arial" w:cs="Arial"/>
          <w:szCs w:val="28"/>
          <w:lang w:val="pt-BR"/>
        </w:rPr>
        <w:t>rcare de gestiune pe anul 2020</w:t>
      </w:r>
      <w:r w:rsidR="00CA4D1C" w:rsidRPr="00117EE5">
        <w:rPr>
          <w:rFonts w:ascii="Arial" w:hAnsi="Arial" w:cs="Arial"/>
          <w:szCs w:val="28"/>
          <w:lang w:val="pt-BR"/>
        </w:rPr>
        <w:t xml:space="preserve"> administra</w:t>
      </w:r>
      <w:r w:rsidRPr="00117EE5">
        <w:rPr>
          <w:rFonts w:ascii="Arial" w:hAnsi="Arial" w:cs="Arial"/>
          <w:szCs w:val="28"/>
          <w:lang w:val="pt-BR"/>
        </w:rPr>
        <w:t>torilor Societ</w:t>
      </w:r>
      <w:r w:rsidR="00132953" w:rsidRPr="00117EE5">
        <w:rPr>
          <w:rFonts w:ascii="Arial" w:hAnsi="Arial" w:cs="Arial"/>
          <w:szCs w:val="28"/>
          <w:lang w:val="pt-BR"/>
        </w:rPr>
        <w:t>ăţ</w:t>
      </w:r>
      <w:r w:rsidRPr="00117EE5">
        <w:rPr>
          <w:rFonts w:ascii="Arial" w:hAnsi="Arial" w:cs="Arial"/>
          <w:szCs w:val="28"/>
          <w:lang w:val="pt-BR"/>
        </w:rPr>
        <w:t>ii Comerciale " Pie</w:t>
      </w:r>
      <w:r w:rsidR="00132953" w:rsidRPr="00117EE5">
        <w:rPr>
          <w:rFonts w:ascii="Arial" w:hAnsi="Arial" w:cs="Arial"/>
          <w:szCs w:val="28"/>
          <w:lang w:val="pt-BR"/>
        </w:rPr>
        <w:t>ţ</w:t>
      </w:r>
      <w:r w:rsidRPr="00117EE5">
        <w:rPr>
          <w:rFonts w:ascii="Arial" w:hAnsi="Arial" w:cs="Arial"/>
          <w:szCs w:val="28"/>
          <w:lang w:val="pt-BR"/>
        </w:rPr>
        <w:t>e, T</w:t>
      </w:r>
      <w:r w:rsidR="00132953" w:rsidRPr="00117EE5">
        <w:rPr>
          <w:rFonts w:ascii="Arial" w:hAnsi="Arial" w:cs="Arial"/>
          <w:szCs w:val="28"/>
          <w:lang w:val="pt-BR"/>
        </w:rPr>
        <w:t>â</w:t>
      </w:r>
      <w:r w:rsidRPr="00117EE5">
        <w:rPr>
          <w:rFonts w:ascii="Arial" w:hAnsi="Arial" w:cs="Arial"/>
          <w:szCs w:val="28"/>
          <w:lang w:val="pt-BR"/>
        </w:rPr>
        <w:t xml:space="preserve">rguri </w:t>
      </w:r>
      <w:r w:rsidR="00132953" w:rsidRPr="00117EE5">
        <w:rPr>
          <w:rFonts w:ascii="Arial" w:hAnsi="Arial" w:cs="Arial"/>
          <w:szCs w:val="28"/>
          <w:lang w:val="pt-BR"/>
        </w:rPr>
        <w:t>ş</w:t>
      </w:r>
      <w:r w:rsidRPr="00117EE5">
        <w:rPr>
          <w:rFonts w:ascii="Arial" w:hAnsi="Arial" w:cs="Arial"/>
          <w:szCs w:val="28"/>
          <w:lang w:val="pt-BR"/>
        </w:rPr>
        <w:t>i Oboare " S.A. Buz</w:t>
      </w:r>
      <w:r w:rsidR="00132953" w:rsidRPr="00117EE5">
        <w:rPr>
          <w:rFonts w:ascii="Arial" w:hAnsi="Arial" w:cs="Arial"/>
          <w:szCs w:val="28"/>
          <w:lang w:val="pt-BR"/>
        </w:rPr>
        <w:t>ă</w:t>
      </w:r>
      <w:r w:rsidRPr="00117EE5">
        <w:rPr>
          <w:rFonts w:ascii="Arial" w:hAnsi="Arial" w:cs="Arial"/>
          <w:szCs w:val="28"/>
          <w:lang w:val="pt-BR"/>
        </w:rPr>
        <w:t>u.</w:t>
      </w:r>
    </w:p>
    <w:p w14:paraId="11709FAF" w14:textId="77777777" w:rsidR="009D6CD4" w:rsidRPr="00117EE5" w:rsidRDefault="00C439E3" w:rsidP="000115B4">
      <w:pPr>
        <w:spacing w:line="276" w:lineRule="auto"/>
        <w:jc w:val="both"/>
        <w:rPr>
          <w:rFonts w:ascii="Arial" w:hAnsi="Arial" w:cs="Arial"/>
          <w:szCs w:val="28"/>
          <w:lang w:val="pt-BR"/>
        </w:rPr>
      </w:pPr>
      <w:r w:rsidRPr="00117EE5">
        <w:rPr>
          <w:rFonts w:ascii="Arial" w:hAnsi="Arial" w:cs="Arial"/>
          <w:szCs w:val="28"/>
          <w:lang w:val="pt-BR"/>
        </w:rPr>
        <w:tab/>
      </w:r>
      <w:r w:rsidR="009D6CD4" w:rsidRPr="00117EE5">
        <w:rPr>
          <w:rFonts w:ascii="Arial" w:hAnsi="Arial" w:cs="Arial"/>
          <w:szCs w:val="28"/>
          <w:lang w:val="pt-BR"/>
        </w:rPr>
        <w:t>Art.</w:t>
      </w:r>
      <w:r w:rsidR="00E3755F" w:rsidRPr="00117EE5">
        <w:rPr>
          <w:rFonts w:ascii="Arial" w:hAnsi="Arial" w:cs="Arial"/>
          <w:szCs w:val="28"/>
          <w:lang w:val="pt-BR"/>
        </w:rPr>
        <w:t>4</w:t>
      </w:r>
      <w:r w:rsidR="009D6CD4" w:rsidRPr="00117EE5">
        <w:rPr>
          <w:rFonts w:ascii="Arial" w:hAnsi="Arial" w:cs="Arial"/>
          <w:szCs w:val="28"/>
          <w:lang w:val="pt-BR"/>
        </w:rPr>
        <w:t xml:space="preserve">.- </w:t>
      </w:r>
      <w:r w:rsidR="008D1A9F" w:rsidRPr="00117EE5">
        <w:rPr>
          <w:rFonts w:ascii="Arial" w:hAnsi="Arial" w:cs="Arial"/>
          <w:szCs w:val="28"/>
          <w:lang w:val="pt-BR"/>
        </w:rPr>
        <w:t>P</w:t>
      </w:r>
      <w:r w:rsidR="002146EC" w:rsidRPr="00117EE5">
        <w:rPr>
          <w:rFonts w:ascii="Arial" w:hAnsi="Arial" w:cs="Arial"/>
          <w:szCs w:val="28"/>
          <w:lang w:val="ro-RO"/>
        </w:rPr>
        <w:t>rimar</w:t>
      </w:r>
      <w:r w:rsidR="008D1A9F" w:rsidRPr="00117EE5">
        <w:rPr>
          <w:rFonts w:ascii="Arial" w:hAnsi="Arial" w:cs="Arial"/>
          <w:szCs w:val="28"/>
          <w:lang w:val="ro-RO"/>
        </w:rPr>
        <w:t xml:space="preserve">ul </w:t>
      </w:r>
      <w:r w:rsidR="002146EC" w:rsidRPr="00117EE5">
        <w:rPr>
          <w:rFonts w:ascii="Arial" w:hAnsi="Arial" w:cs="Arial"/>
          <w:szCs w:val="28"/>
          <w:lang w:val="ro-RO"/>
        </w:rPr>
        <w:t>municipiului</w:t>
      </w:r>
      <w:r w:rsidR="002146EC" w:rsidRPr="00117EE5">
        <w:rPr>
          <w:rFonts w:ascii="Arial" w:hAnsi="Arial" w:cs="Arial"/>
          <w:szCs w:val="28"/>
          <w:lang w:val="pt-BR"/>
        </w:rPr>
        <w:t xml:space="preserve"> Buzău</w:t>
      </w:r>
      <w:r w:rsidR="002146EC" w:rsidRPr="00117EE5">
        <w:rPr>
          <w:rFonts w:ascii="Arial" w:hAnsi="Arial" w:cs="Arial"/>
          <w:b/>
          <w:bCs w:val="0"/>
          <w:szCs w:val="28"/>
          <w:lang w:val="pt-BR"/>
        </w:rPr>
        <w:t>,</w:t>
      </w:r>
      <w:r w:rsidR="00A81A3D" w:rsidRPr="00117EE5">
        <w:rPr>
          <w:rFonts w:ascii="Arial" w:hAnsi="Arial" w:cs="Arial"/>
          <w:szCs w:val="28"/>
          <w:lang w:val="pt-BR"/>
        </w:rPr>
        <w:t xml:space="preserve"> prin intermediul Direc</w:t>
      </w:r>
      <w:r w:rsidR="00132953" w:rsidRPr="00117EE5">
        <w:rPr>
          <w:rFonts w:ascii="Arial" w:hAnsi="Arial" w:cs="Arial"/>
          <w:szCs w:val="28"/>
          <w:lang w:val="pt-BR"/>
        </w:rPr>
        <w:t>ţ</w:t>
      </w:r>
      <w:r w:rsidR="00A81A3D" w:rsidRPr="00117EE5">
        <w:rPr>
          <w:rFonts w:ascii="Arial" w:hAnsi="Arial" w:cs="Arial"/>
          <w:szCs w:val="28"/>
          <w:lang w:val="pt-BR"/>
        </w:rPr>
        <w:t xml:space="preserve">iei </w:t>
      </w:r>
      <w:r w:rsidR="007E461E" w:rsidRPr="00117EE5">
        <w:rPr>
          <w:rFonts w:ascii="Arial" w:hAnsi="Arial" w:cs="Arial"/>
          <w:szCs w:val="28"/>
          <w:lang w:val="pt-BR"/>
        </w:rPr>
        <w:t>Finanțe Publice Locale</w:t>
      </w:r>
      <w:r w:rsidR="009D6CD4" w:rsidRPr="00117EE5">
        <w:rPr>
          <w:rFonts w:ascii="Arial" w:hAnsi="Arial" w:cs="Arial"/>
          <w:szCs w:val="28"/>
          <w:lang w:val="pt-BR"/>
        </w:rPr>
        <w:t xml:space="preserve">, </w:t>
      </w:r>
      <w:r w:rsidR="00F82E22" w:rsidRPr="00117EE5">
        <w:rPr>
          <w:rFonts w:ascii="Arial" w:hAnsi="Arial" w:cs="Arial"/>
          <w:szCs w:val="28"/>
          <w:lang w:val="pt-BR"/>
        </w:rPr>
        <w:t xml:space="preserve">precum </w:t>
      </w:r>
      <w:r w:rsidR="00132953" w:rsidRPr="00117EE5">
        <w:rPr>
          <w:rFonts w:ascii="Arial" w:hAnsi="Arial" w:cs="Arial"/>
          <w:szCs w:val="28"/>
          <w:lang w:val="pt-BR"/>
        </w:rPr>
        <w:t>ş</w:t>
      </w:r>
      <w:r w:rsidR="00F82E22" w:rsidRPr="00117EE5">
        <w:rPr>
          <w:rFonts w:ascii="Arial" w:hAnsi="Arial" w:cs="Arial"/>
          <w:szCs w:val="28"/>
          <w:lang w:val="pt-BR"/>
        </w:rPr>
        <w:t>i Societatea Comercial</w:t>
      </w:r>
      <w:r w:rsidR="00132953" w:rsidRPr="00117EE5">
        <w:rPr>
          <w:rFonts w:ascii="Arial" w:hAnsi="Arial" w:cs="Arial"/>
          <w:szCs w:val="28"/>
          <w:lang w:val="pt-BR"/>
        </w:rPr>
        <w:t>ă</w:t>
      </w:r>
      <w:r w:rsidR="00F82E22" w:rsidRPr="00117EE5">
        <w:rPr>
          <w:rFonts w:ascii="Arial" w:hAnsi="Arial" w:cs="Arial"/>
          <w:szCs w:val="28"/>
          <w:lang w:val="pt-BR"/>
        </w:rPr>
        <w:t xml:space="preserve"> </w:t>
      </w:r>
      <w:r w:rsidR="00622101" w:rsidRPr="00117EE5">
        <w:rPr>
          <w:rFonts w:ascii="Arial" w:hAnsi="Arial" w:cs="Arial"/>
          <w:szCs w:val="28"/>
          <w:lang w:val="pt-BR"/>
        </w:rPr>
        <w:t>"</w:t>
      </w:r>
      <w:r w:rsidR="00B9147C" w:rsidRPr="00117EE5">
        <w:rPr>
          <w:rFonts w:ascii="Arial" w:hAnsi="Arial" w:cs="Arial"/>
          <w:szCs w:val="28"/>
          <w:lang w:val="pt-BR"/>
        </w:rPr>
        <w:t xml:space="preserve"> </w:t>
      </w:r>
      <w:r w:rsidR="00BC022E" w:rsidRPr="00117EE5">
        <w:rPr>
          <w:rFonts w:ascii="Arial" w:hAnsi="Arial" w:cs="Arial"/>
          <w:szCs w:val="28"/>
          <w:lang w:val="pt-BR"/>
        </w:rPr>
        <w:t>Pie</w:t>
      </w:r>
      <w:r w:rsidR="00132953" w:rsidRPr="00117EE5">
        <w:rPr>
          <w:rFonts w:ascii="Arial" w:hAnsi="Arial" w:cs="Arial"/>
          <w:szCs w:val="28"/>
          <w:lang w:val="pt-BR"/>
        </w:rPr>
        <w:t>ţ</w:t>
      </w:r>
      <w:r w:rsidR="00BC022E" w:rsidRPr="00117EE5">
        <w:rPr>
          <w:rFonts w:ascii="Arial" w:hAnsi="Arial" w:cs="Arial"/>
          <w:szCs w:val="28"/>
          <w:lang w:val="pt-BR"/>
        </w:rPr>
        <w:t>e, T</w:t>
      </w:r>
      <w:r w:rsidR="00132953" w:rsidRPr="00117EE5">
        <w:rPr>
          <w:rFonts w:ascii="Arial" w:hAnsi="Arial" w:cs="Arial"/>
          <w:szCs w:val="28"/>
          <w:lang w:val="pt-BR"/>
        </w:rPr>
        <w:t>â</w:t>
      </w:r>
      <w:r w:rsidR="00BC022E" w:rsidRPr="00117EE5">
        <w:rPr>
          <w:rFonts w:ascii="Arial" w:hAnsi="Arial" w:cs="Arial"/>
          <w:szCs w:val="28"/>
          <w:lang w:val="pt-BR"/>
        </w:rPr>
        <w:t xml:space="preserve">rguri </w:t>
      </w:r>
      <w:r w:rsidR="00132953" w:rsidRPr="00117EE5">
        <w:rPr>
          <w:rFonts w:ascii="Arial" w:hAnsi="Arial" w:cs="Arial"/>
          <w:szCs w:val="28"/>
          <w:lang w:val="pt-BR"/>
        </w:rPr>
        <w:t>ş</w:t>
      </w:r>
      <w:r w:rsidR="00BC022E" w:rsidRPr="00117EE5">
        <w:rPr>
          <w:rFonts w:ascii="Arial" w:hAnsi="Arial" w:cs="Arial"/>
          <w:szCs w:val="28"/>
          <w:lang w:val="pt-BR"/>
        </w:rPr>
        <w:t xml:space="preserve">i Oboare </w:t>
      </w:r>
      <w:r w:rsidR="00A942FE" w:rsidRPr="00117EE5">
        <w:rPr>
          <w:rFonts w:ascii="Arial" w:hAnsi="Arial" w:cs="Arial"/>
          <w:szCs w:val="28"/>
          <w:lang w:val="pt-BR"/>
        </w:rPr>
        <w:t>" S.A</w:t>
      </w:r>
      <w:r w:rsidR="009D6CD4" w:rsidRPr="00117EE5">
        <w:rPr>
          <w:rFonts w:ascii="Arial" w:hAnsi="Arial" w:cs="Arial"/>
          <w:szCs w:val="28"/>
          <w:lang w:val="pt-BR"/>
        </w:rPr>
        <w:t>. Buz</w:t>
      </w:r>
      <w:r w:rsidR="00132953" w:rsidRPr="00117EE5">
        <w:rPr>
          <w:rFonts w:ascii="Arial" w:hAnsi="Arial" w:cs="Arial"/>
          <w:szCs w:val="28"/>
          <w:lang w:val="pt-BR"/>
        </w:rPr>
        <w:t>ă</w:t>
      </w:r>
      <w:r w:rsidR="009D6CD4" w:rsidRPr="00117EE5">
        <w:rPr>
          <w:rFonts w:ascii="Arial" w:hAnsi="Arial" w:cs="Arial"/>
          <w:szCs w:val="28"/>
          <w:lang w:val="pt-BR"/>
        </w:rPr>
        <w:t xml:space="preserve">u vor aduce la </w:t>
      </w:r>
      <w:r w:rsidR="00132953" w:rsidRPr="00117EE5">
        <w:rPr>
          <w:rFonts w:ascii="Arial" w:hAnsi="Arial" w:cs="Arial"/>
          <w:szCs w:val="28"/>
          <w:lang w:val="pt-BR"/>
        </w:rPr>
        <w:t>î</w:t>
      </w:r>
      <w:r w:rsidR="009D6CD4" w:rsidRPr="00117EE5">
        <w:rPr>
          <w:rFonts w:ascii="Arial" w:hAnsi="Arial" w:cs="Arial"/>
          <w:szCs w:val="28"/>
          <w:lang w:val="pt-BR"/>
        </w:rPr>
        <w:t>ndeplinire prevederile prezentei hot</w:t>
      </w:r>
      <w:r w:rsidR="00132953" w:rsidRPr="00117EE5">
        <w:rPr>
          <w:rFonts w:ascii="Arial" w:hAnsi="Arial" w:cs="Arial"/>
          <w:szCs w:val="28"/>
          <w:lang w:val="pt-BR"/>
        </w:rPr>
        <w:t>ă</w:t>
      </w:r>
      <w:r w:rsidR="009D6CD4" w:rsidRPr="00117EE5">
        <w:rPr>
          <w:rFonts w:ascii="Arial" w:hAnsi="Arial" w:cs="Arial"/>
          <w:szCs w:val="28"/>
          <w:lang w:val="pt-BR"/>
        </w:rPr>
        <w:t>r</w:t>
      </w:r>
      <w:r w:rsidR="00132953" w:rsidRPr="00117EE5">
        <w:rPr>
          <w:rFonts w:ascii="Arial" w:hAnsi="Arial" w:cs="Arial"/>
          <w:szCs w:val="28"/>
          <w:lang w:val="pt-BR"/>
        </w:rPr>
        <w:t>â</w:t>
      </w:r>
      <w:r w:rsidR="009D6CD4" w:rsidRPr="00117EE5">
        <w:rPr>
          <w:rFonts w:ascii="Arial" w:hAnsi="Arial" w:cs="Arial"/>
          <w:szCs w:val="28"/>
          <w:lang w:val="pt-BR"/>
        </w:rPr>
        <w:t>ri.</w:t>
      </w:r>
    </w:p>
    <w:p w14:paraId="28AABAB1" w14:textId="77777777" w:rsidR="00DA60D6" w:rsidRPr="00117EE5" w:rsidRDefault="00DA60D6" w:rsidP="000115B4">
      <w:pPr>
        <w:tabs>
          <w:tab w:val="left" w:pos="4153"/>
        </w:tabs>
        <w:spacing w:line="276" w:lineRule="auto"/>
        <w:rPr>
          <w:rFonts w:ascii="Arial" w:hAnsi="Arial" w:cs="Arial"/>
          <w:szCs w:val="28"/>
          <w:lang w:val="pt-BR"/>
        </w:rPr>
      </w:pPr>
    </w:p>
    <w:p w14:paraId="38C8F066" w14:textId="77777777" w:rsidR="00DA60D6" w:rsidRPr="00117EE5" w:rsidRDefault="00DA60D6" w:rsidP="000115B4">
      <w:pPr>
        <w:spacing w:line="276" w:lineRule="auto"/>
        <w:rPr>
          <w:rFonts w:ascii="Arial" w:hAnsi="Arial" w:cs="Arial"/>
          <w:szCs w:val="28"/>
          <w:lang w:val="pt-BR"/>
        </w:rPr>
      </w:pPr>
    </w:p>
    <w:p w14:paraId="03532501" w14:textId="77777777" w:rsidR="00150591" w:rsidRPr="00150591" w:rsidRDefault="00150591" w:rsidP="00150591">
      <w:pPr>
        <w:pStyle w:val="NoSpacing"/>
        <w:jc w:val="center"/>
        <w:rPr>
          <w:rFonts w:ascii="Arial" w:hAnsi="Arial" w:cs="Arial"/>
          <w:b/>
          <w:sz w:val="28"/>
          <w:szCs w:val="28"/>
        </w:rPr>
      </w:pPr>
      <w:r w:rsidRPr="00150591">
        <w:rPr>
          <w:rFonts w:ascii="Arial" w:hAnsi="Arial" w:cs="Arial"/>
          <w:b/>
          <w:sz w:val="28"/>
          <w:szCs w:val="28"/>
        </w:rPr>
        <w:t>PREȘEDINTE DE ȘEDINȚĂ,</w:t>
      </w:r>
    </w:p>
    <w:p w14:paraId="27BF4333" w14:textId="77777777" w:rsidR="00150591" w:rsidRPr="00150591" w:rsidRDefault="00150591" w:rsidP="00150591">
      <w:pPr>
        <w:pStyle w:val="NoSpacing"/>
        <w:jc w:val="center"/>
        <w:rPr>
          <w:rFonts w:ascii="Arial" w:hAnsi="Arial" w:cs="Arial"/>
          <w:sz w:val="28"/>
          <w:szCs w:val="28"/>
        </w:rPr>
      </w:pPr>
      <w:r w:rsidRPr="00150591">
        <w:rPr>
          <w:rFonts w:ascii="Arial" w:hAnsi="Arial" w:cs="Arial"/>
          <w:sz w:val="28"/>
          <w:szCs w:val="28"/>
        </w:rPr>
        <w:t>consilier local Oana Ramona Cătălina Gheorghiu</w:t>
      </w:r>
    </w:p>
    <w:p w14:paraId="6F81B8F8" w14:textId="77777777" w:rsidR="00150591" w:rsidRPr="00150591" w:rsidRDefault="00150591" w:rsidP="00150591">
      <w:pPr>
        <w:pStyle w:val="NoSpacing"/>
        <w:jc w:val="right"/>
        <w:rPr>
          <w:rFonts w:ascii="Arial" w:hAnsi="Arial" w:cs="Arial"/>
          <w:sz w:val="28"/>
          <w:szCs w:val="28"/>
        </w:rPr>
      </w:pPr>
    </w:p>
    <w:p w14:paraId="5EA1F0D6" w14:textId="77777777" w:rsidR="00150591" w:rsidRPr="00150591" w:rsidRDefault="00150591" w:rsidP="00150591">
      <w:pPr>
        <w:pStyle w:val="NoSpacing"/>
        <w:rPr>
          <w:rFonts w:ascii="Arial" w:hAnsi="Arial" w:cs="Arial"/>
          <w:sz w:val="28"/>
          <w:szCs w:val="28"/>
        </w:rPr>
      </w:pPr>
    </w:p>
    <w:p w14:paraId="05A12D91" w14:textId="77777777" w:rsidR="00150591" w:rsidRPr="00150591" w:rsidRDefault="00150591" w:rsidP="00150591">
      <w:pPr>
        <w:pStyle w:val="NoSpacing"/>
        <w:rPr>
          <w:rFonts w:ascii="Arial" w:hAnsi="Arial" w:cs="Arial"/>
          <w:sz w:val="28"/>
          <w:szCs w:val="28"/>
        </w:rPr>
      </w:pPr>
    </w:p>
    <w:p w14:paraId="135DD5C4" w14:textId="77777777" w:rsidR="00150591" w:rsidRPr="00150591" w:rsidRDefault="00150591" w:rsidP="00150591">
      <w:pPr>
        <w:pStyle w:val="NoSpacing"/>
        <w:rPr>
          <w:rFonts w:ascii="Arial" w:hAnsi="Arial" w:cs="Arial"/>
          <w:sz w:val="28"/>
          <w:szCs w:val="28"/>
        </w:rPr>
      </w:pPr>
    </w:p>
    <w:p w14:paraId="11DE7BA0" w14:textId="77777777" w:rsidR="00150591" w:rsidRPr="00150591" w:rsidRDefault="00150591" w:rsidP="00150591">
      <w:pPr>
        <w:pStyle w:val="NoSpacing"/>
        <w:rPr>
          <w:rFonts w:ascii="Arial" w:hAnsi="Arial" w:cs="Arial"/>
          <w:sz w:val="28"/>
          <w:szCs w:val="28"/>
        </w:rPr>
      </w:pPr>
    </w:p>
    <w:p w14:paraId="1F395E2D" w14:textId="77777777" w:rsidR="00150591" w:rsidRPr="00150591" w:rsidRDefault="00150591" w:rsidP="00150591">
      <w:pPr>
        <w:pStyle w:val="NoSpacing"/>
        <w:jc w:val="right"/>
        <w:rPr>
          <w:rFonts w:ascii="Arial" w:hAnsi="Arial" w:cs="Arial"/>
          <w:sz w:val="28"/>
          <w:szCs w:val="28"/>
        </w:rPr>
      </w:pPr>
      <w:r w:rsidRPr="00150591">
        <w:rPr>
          <w:rFonts w:ascii="Arial" w:hAnsi="Arial" w:cs="Arial"/>
          <w:sz w:val="28"/>
          <w:szCs w:val="28"/>
        </w:rPr>
        <w:t xml:space="preserve">                                                                     </w:t>
      </w:r>
      <w:r w:rsidRPr="00150591">
        <w:rPr>
          <w:rFonts w:ascii="Arial" w:hAnsi="Arial" w:cs="Arial"/>
          <w:b/>
          <w:sz w:val="28"/>
          <w:szCs w:val="28"/>
        </w:rPr>
        <w:t>CONTRASEMNEAZĂ</w:t>
      </w:r>
      <w:r w:rsidRPr="00150591">
        <w:rPr>
          <w:rFonts w:ascii="Arial" w:hAnsi="Arial" w:cs="Arial"/>
          <w:sz w:val="28"/>
          <w:szCs w:val="28"/>
        </w:rPr>
        <w:t>:</w:t>
      </w:r>
    </w:p>
    <w:p w14:paraId="76DEAEE6" w14:textId="77777777" w:rsidR="00150591" w:rsidRPr="00150591" w:rsidRDefault="00150591" w:rsidP="00150591">
      <w:pPr>
        <w:pStyle w:val="NoSpacing"/>
        <w:jc w:val="right"/>
        <w:rPr>
          <w:rFonts w:ascii="Arial" w:hAnsi="Arial" w:cs="Arial"/>
          <w:b/>
          <w:bCs/>
          <w:sz w:val="28"/>
          <w:szCs w:val="28"/>
        </w:rPr>
      </w:pPr>
      <w:r w:rsidRPr="00150591">
        <w:rPr>
          <w:rFonts w:ascii="Arial" w:hAnsi="Arial" w:cs="Arial"/>
          <w:b/>
          <w:bCs/>
          <w:sz w:val="28"/>
          <w:szCs w:val="28"/>
        </w:rPr>
        <w:t>SECRETARUL GENERAL AL MUNICIPIULUI BUZĂU</w:t>
      </w:r>
    </w:p>
    <w:p w14:paraId="57E8A37E" w14:textId="77777777" w:rsidR="00150591" w:rsidRPr="00150591" w:rsidRDefault="00150591" w:rsidP="00150591">
      <w:pPr>
        <w:pStyle w:val="NoSpacing"/>
        <w:jc w:val="right"/>
        <w:rPr>
          <w:rFonts w:ascii="Arial" w:hAnsi="Arial" w:cs="Arial"/>
          <w:sz w:val="28"/>
          <w:szCs w:val="28"/>
        </w:rPr>
      </w:pPr>
      <w:r w:rsidRPr="00150591">
        <w:rPr>
          <w:rFonts w:ascii="Arial" w:hAnsi="Arial" w:cs="Arial"/>
          <w:sz w:val="28"/>
          <w:szCs w:val="28"/>
        </w:rPr>
        <w:t>Eduard Pistol</w:t>
      </w:r>
    </w:p>
    <w:p w14:paraId="12D4EF05" w14:textId="77777777" w:rsidR="00150591" w:rsidRPr="00150591" w:rsidRDefault="00150591" w:rsidP="00150591">
      <w:pPr>
        <w:pStyle w:val="NoSpacing"/>
        <w:jc w:val="right"/>
        <w:rPr>
          <w:rFonts w:ascii="Arial" w:hAnsi="Arial" w:cs="Arial"/>
          <w:sz w:val="28"/>
          <w:szCs w:val="28"/>
        </w:rPr>
      </w:pPr>
    </w:p>
    <w:p w14:paraId="0DE248EB" w14:textId="77777777" w:rsidR="00150591" w:rsidRPr="00150591" w:rsidRDefault="00150591" w:rsidP="00150591">
      <w:pPr>
        <w:pStyle w:val="NoSpacing"/>
        <w:jc w:val="right"/>
        <w:rPr>
          <w:rFonts w:ascii="Arial" w:hAnsi="Arial" w:cs="Arial"/>
          <w:sz w:val="28"/>
          <w:szCs w:val="28"/>
        </w:rPr>
      </w:pPr>
    </w:p>
    <w:p w14:paraId="3D141864" w14:textId="30789891" w:rsidR="00150591" w:rsidRDefault="00150591" w:rsidP="00150591">
      <w:pPr>
        <w:pStyle w:val="NoSpacing"/>
        <w:jc w:val="right"/>
        <w:rPr>
          <w:rFonts w:ascii="Arial" w:hAnsi="Arial" w:cs="Arial"/>
          <w:sz w:val="28"/>
          <w:szCs w:val="28"/>
        </w:rPr>
      </w:pPr>
    </w:p>
    <w:p w14:paraId="1D81D309" w14:textId="1889CA60" w:rsidR="00150591" w:rsidRDefault="00150591" w:rsidP="00150591">
      <w:pPr>
        <w:pStyle w:val="NoSpacing"/>
        <w:jc w:val="right"/>
        <w:rPr>
          <w:rFonts w:ascii="Arial" w:hAnsi="Arial" w:cs="Arial"/>
          <w:sz w:val="28"/>
          <w:szCs w:val="28"/>
        </w:rPr>
      </w:pPr>
    </w:p>
    <w:p w14:paraId="79259100" w14:textId="31389BD2" w:rsidR="00150591" w:rsidRDefault="00150591" w:rsidP="00150591">
      <w:pPr>
        <w:pStyle w:val="NoSpacing"/>
        <w:jc w:val="right"/>
        <w:rPr>
          <w:rFonts w:ascii="Arial" w:hAnsi="Arial" w:cs="Arial"/>
          <w:sz w:val="28"/>
          <w:szCs w:val="28"/>
        </w:rPr>
      </w:pPr>
    </w:p>
    <w:p w14:paraId="63BE93A4" w14:textId="30B25166" w:rsidR="00150591" w:rsidRDefault="00150591" w:rsidP="00150591">
      <w:pPr>
        <w:pStyle w:val="NoSpacing"/>
        <w:jc w:val="right"/>
        <w:rPr>
          <w:rFonts w:ascii="Arial" w:hAnsi="Arial" w:cs="Arial"/>
          <w:sz w:val="28"/>
          <w:szCs w:val="28"/>
        </w:rPr>
      </w:pPr>
    </w:p>
    <w:p w14:paraId="43E978AB" w14:textId="6EC6FDF4" w:rsidR="00150591" w:rsidRDefault="00150591" w:rsidP="00150591">
      <w:pPr>
        <w:pStyle w:val="NoSpacing"/>
        <w:jc w:val="right"/>
        <w:rPr>
          <w:rFonts w:ascii="Arial" w:hAnsi="Arial" w:cs="Arial"/>
          <w:sz w:val="28"/>
          <w:szCs w:val="28"/>
        </w:rPr>
      </w:pPr>
    </w:p>
    <w:p w14:paraId="63095E91" w14:textId="797DD449" w:rsidR="00150591" w:rsidRDefault="00150591" w:rsidP="00150591">
      <w:pPr>
        <w:pStyle w:val="NoSpacing"/>
        <w:jc w:val="right"/>
        <w:rPr>
          <w:rFonts w:ascii="Arial" w:hAnsi="Arial" w:cs="Arial"/>
          <w:sz w:val="28"/>
          <w:szCs w:val="28"/>
        </w:rPr>
      </w:pPr>
    </w:p>
    <w:p w14:paraId="6B45FF22" w14:textId="7759BD0D" w:rsidR="00150591" w:rsidRDefault="00150591" w:rsidP="00150591">
      <w:pPr>
        <w:pStyle w:val="NoSpacing"/>
        <w:jc w:val="right"/>
        <w:rPr>
          <w:rFonts w:ascii="Arial" w:hAnsi="Arial" w:cs="Arial"/>
          <w:sz w:val="28"/>
          <w:szCs w:val="28"/>
        </w:rPr>
      </w:pPr>
    </w:p>
    <w:p w14:paraId="48B685BF" w14:textId="1D35CB21" w:rsidR="00150591" w:rsidRDefault="00150591" w:rsidP="00150591">
      <w:pPr>
        <w:pStyle w:val="NoSpacing"/>
        <w:jc w:val="right"/>
        <w:rPr>
          <w:rFonts w:ascii="Arial" w:hAnsi="Arial" w:cs="Arial"/>
          <w:sz w:val="28"/>
          <w:szCs w:val="28"/>
        </w:rPr>
      </w:pPr>
    </w:p>
    <w:p w14:paraId="33BE6331" w14:textId="29F01D1A" w:rsidR="00150591" w:rsidRDefault="00150591" w:rsidP="00150591">
      <w:pPr>
        <w:pStyle w:val="NoSpacing"/>
        <w:jc w:val="right"/>
        <w:rPr>
          <w:rFonts w:ascii="Arial" w:hAnsi="Arial" w:cs="Arial"/>
          <w:sz w:val="28"/>
          <w:szCs w:val="28"/>
        </w:rPr>
      </w:pPr>
    </w:p>
    <w:p w14:paraId="7B99412A" w14:textId="4165D67A" w:rsidR="00150591" w:rsidRDefault="00150591" w:rsidP="00150591">
      <w:pPr>
        <w:pStyle w:val="NoSpacing"/>
        <w:jc w:val="right"/>
        <w:rPr>
          <w:rFonts w:ascii="Arial" w:hAnsi="Arial" w:cs="Arial"/>
          <w:sz w:val="28"/>
          <w:szCs w:val="28"/>
        </w:rPr>
      </w:pPr>
    </w:p>
    <w:p w14:paraId="7AE1E7A6" w14:textId="4780C9A2" w:rsidR="00150591" w:rsidRDefault="00150591" w:rsidP="00150591">
      <w:pPr>
        <w:pStyle w:val="NoSpacing"/>
        <w:jc w:val="right"/>
        <w:rPr>
          <w:rFonts w:ascii="Arial" w:hAnsi="Arial" w:cs="Arial"/>
          <w:sz w:val="28"/>
          <w:szCs w:val="28"/>
        </w:rPr>
      </w:pPr>
    </w:p>
    <w:p w14:paraId="32C42F48" w14:textId="315B4F85" w:rsidR="00150591" w:rsidRDefault="00150591" w:rsidP="00150591">
      <w:pPr>
        <w:pStyle w:val="NoSpacing"/>
        <w:jc w:val="right"/>
        <w:rPr>
          <w:rFonts w:ascii="Arial" w:hAnsi="Arial" w:cs="Arial"/>
          <w:sz w:val="28"/>
          <w:szCs w:val="28"/>
        </w:rPr>
      </w:pPr>
    </w:p>
    <w:p w14:paraId="17066EDF" w14:textId="6CD81469" w:rsidR="002262FE" w:rsidRDefault="002262FE" w:rsidP="00150591">
      <w:pPr>
        <w:pStyle w:val="NoSpacing"/>
        <w:jc w:val="right"/>
        <w:rPr>
          <w:rFonts w:ascii="Arial" w:hAnsi="Arial" w:cs="Arial"/>
          <w:sz w:val="28"/>
          <w:szCs w:val="28"/>
        </w:rPr>
      </w:pPr>
    </w:p>
    <w:p w14:paraId="3893F136" w14:textId="1E998234" w:rsidR="002262FE" w:rsidRDefault="002262FE" w:rsidP="00150591">
      <w:pPr>
        <w:pStyle w:val="NoSpacing"/>
        <w:jc w:val="right"/>
        <w:rPr>
          <w:rFonts w:ascii="Arial" w:hAnsi="Arial" w:cs="Arial"/>
          <w:sz w:val="28"/>
          <w:szCs w:val="28"/>
        </w:rPr>
      </w:pPr>
    </w:p>
    <w:p w14:paraId="0224D9B7" w14:textId="77777777" w:rsidR="002262FE" w:rsidRDefault="002262FE" w:rsidP="00150591">
      <w:pPr>
        <w:pStyle w:val="NoSpacing"/>
        <w:jc w:val="right"/>
        <w:rPr>
          <w:rFonts w:ascii="Arial" w:hAnsi="Arial" w:cs="Arial"/>
          <w:sz w:val="28"/>
          <w:szCs w:val="28"/>
        </w:rPr>
      </w:pPr>
    </w:p>
    <w:p w14:paraId="6DE3F2F5" w14:textId="77777777" w:rsidR="00150591" w:rsidRDefault="00150591" w:rsidP="00E84886">
      <w:pPr>
        <w:pStyle w:val="NoSpacing"/>
        <w:rPr>
          <w:rFonts w:ascii="Arial" w:hAnsi="Arial" w:cs="Arial"/>
          <w:sz w:val="28"/>
          <w:szCs w:val="28"/>
        </w:rPr>
      </w:pPr>
    </w:p>
    <w:p w14:paraId="3692F877" w14:textId="77777777" w:rsidR="00150591" w:rsidRPr="00150591" w:rsidRDefault="00150591" w:rsidP="00150591">
      <w:pPr>
        <w:pStyle w:val="NoSpacing"/>
        <w:jc w:val="right"/>
        <w:rPr>
          <w:rFonts w:ascii="Arial" w:hAnsi="Arial" w:cs="Arial"/>
          <w:sz w:val="28"/>
          <w:szCs w:val="28"/>
        </w:rPr>
      </w:pPr>
    </w:p>
    <w:p w14:paraId="46F896EF" w14:textId="77777777" w:rsidR="00150591" w:rsidRPr="00150591" w:rsidRDefault="00150591" w:rsidP="00150591">
      <w:pPr>
        <w:ind w:left="-270" w:firstLine="270"/>
        <w:rPr>
          <w:rFonts w:ascii="Arial" w:hAnsi="Arial" w:cs="Arial"/>
          <w:szCs w:val="28"/>
        </w:rPr>
      </w:pPr>
      <w:r w:rsidRPr="00150591">
        <w:rPr>
          <w:rFonts w:ascii="Arial" w:hAnsi="Arial" w:cs="Arial"/>
          <w:szCs w:val="28"/>
        </w:rPr>
        <w:t>Buzău, 28 mai 2021</w:t>
      </w:r>
    </w:p>
    <w:p w14:paraId="49C32A29" w14:textId="4A22E5CB" w:rsidR="00150591" w:rsidRPr="00150591" w:rsidRDefault="00150591" w:rsidP="00150591">
      <w:pPr>
        <w:rPr>
          <w:rFonts w:ascii="Arial" w:hAnsi="Arial" w:cs="Arial"/>
          <w:szCs w:val="28"/>
        </w:rPr>
      </w:pPr>
      <w:r w:rsidRPr="00150591">
        <w:rPr>
          <w:rFonts w:ascii="Arial" w:hAnsi="Arial" w:cs="Arial"/>
          <w:szCs w:val="28"/>
        </w:rPr>
        <w:t xml:space="preserve">Nr. </w:t>
      </w:r>
      <w:r w:rsidR="002A173A">
        <w:rPr>
          <w:rFonts w:ascii="Arial" w:hAnsi="Arial" w:cs="Arial"/>
          <w:szCs w:val="28"/>
        </w:rPr>
        <w:t>92</w:t>
      </w:r>
    </w:p>
    <w:p w14:paraId="5F3550D7" w14:textId="3F52C4BF" w:rsidR="00150591" w:rsidRDefault="00150591" w:rsidP="00150591">
      <w:pPr>
        <w:autoSpaceDE w:val="0"/>
        <w:autoSpaceDN w:val="0"/>
        <w:adjustRightInd w:val="0"/>
        <w:jc w:val="both"/>
        <w:rPr>
          <w:rFonts w:ascii="Arial" w:hAnsi="Arial" w:cs="Arial"/>
          <w:szCs w:val="28"/>
        </w:rPr>
      </w:pPr>
    </w:p>
    <w:p w14:paraId="6552B338" w14:textId="77777777" w:rsidR="00150591" w:rsidRPr="00150591" w:rsidRDefault="00150591" w:rsidP="00150591">
      <w:pPr>
        <w:autoSpaceDE w:val="0"/>
        <w:autoSpaceDN w:val="0"/>
        <w:adjustRightInd w:val="0"/>
        <w:jc w:val="both"/>
        <w:rPr>
          <w:rFonts w:ascii="Arial" w:hAnsi="Arial" w:cs="Arial"/>
          <w:szCs w:val="28"/>
        </w:rPr>
      </w:pPr>
    </w:p>
    <w:p w14:paraId="1B6B422B" w14:textId="1EA99A81" w:rsidR="00150591" w:rsidRDefault="00150591" w:rsidP="00150591">
      <w:pPr>
        <w:ind w:firstLine="720"/>
        <w:jc w:val="both"/>
        <w:rPr>
          <w:rFonts w:ascii="Arial" w:hAnsi="Arial" w:cs="Arial"/>
          <w:szCs w:val="28"/>
        </w:rPr>
      </w:pPr>
      <w:r w:rsidRPr="00150591">
        <w:rPr>
          <w:rFonts w:ascii="Arial" w:hAnsi="Arial" w:cs="Arial"/>
          <w:szCs w:val="28"/>
        </w:rPr>
        <w:t>Această hotărâre a fost adoptată de Consiliul Local al Municipiului Buzău în şedinţa din data de 28 mai 2021, cu respectarea prevederilor art. 139, alin. (</w:t>
      </w:r>
      <w:r>
        <w:rPr>
          <w:rFonts w:ascii="Arial" w:hAnsi="Arial" w:cs="Arial"/>
          <w:szCs w:val="28"/>
        </w:rPr>
        <w:t>1</w:t>
      </w:r>
      <w:r w:rsidRPr="00150591">
        <w:rPr>
          <w:rFonts w:ascii="Arial" w:hAnsi="Arial" w:cs="Arial"/>
          <w:szCs w:val="28"/>
        </w:rPr>
        <w:t>), coroborat cu art. 5, lit. ee) din O.U.G. nr. 57/2019 privind Codul administrativ, cu modificările și completările ulterioare, cu un număr de 1</w:t>
      </w:r>
      <w:r w:rsidR="002A173A">
        <w:rPr>
          <w:rFonts w:ascii="Arial" w:hAnsi="Arial" w:cs="Arial"/>
          <w:szCs w:val="28"/>
        </w:rPr>
        <w:t>7</w:t>
      </w:r>
      <w:r w:rsidRPr="00150591">
        <w:rPr>
          <w:rFonts w:ascii="Arial" w:hAnsi="Arial" w:cs="Arial"/>
          <w:szCs w:val="28"/>
        </w:rPr>
        <w:t xml:space="preserve"> voturi pentru, 6 abţineri şi 0 voturi împotrivă, din numărul total de 23 consilieri în funcţie şi 2</w:t>
      </w:r>
      <w:r w:rsidR="002A173A">
        <w:rPr>
          <w:rFonts w:ascii="Arial" w:hAnsi="Arial" w:cs="Arial"/>
          <w:szCs w:val="28"/>
        </w:rPr>
        <w:t>3</w:t>
      </w:r>
      <w:r w:rsidRPr="00150591">
        <w:rPr>
          <w:rFonts w:ascii="Arial" w:hAnsi="Arial" w:cs="Arial"/>
          <w:szCs w:val="28"/>
        </w:rPr>
        <w:t xml:space="preserve"> consilieri prezenţi la şedinţă.</w:t>
      </w:r>
    </w:p>
    <w:p w14:paraId="7025AFDB" w14:textId="70D849EF" w:rsidR="00150591" w:rsidRDefault="00150591" w:rsidP="00150591">
      <w:pPr>
        <w:ind w:firstLine="720"/>
        <w:jc w:val="both"/>
        <w:rPr>
          <w:rFonts w:ascii="Arial" w:hAnsi="Arial" w:cs="Arial"/>
          <w:szCs w:val="28"/>
        </w:rPr>
      </w:pPr>
    </w:p>
    <w:p w14:paraId="2C0107B3" w14:textId="77777777" w:rsidR="00E84886" w:rsidRPr="00B70B86" w:rsidRDefault="00E84886" w:rsidP="00E84886">
      <w:pPr>
        <w:ind w:right="-142"/>
        <w:jc w:val="center"/>
        <w:rPr>
          <w:rFonts w:ascii="Arial" w:hAnsi="Arial" w:cs="Arial"/>
          <w:szCs w:val="28"/>
        </w:rPr>
      </w:pPr>
      <w:r w:rsidRPr="00B70B86">
        <w:rPr>
          <w:rFonts w:ascii="Arial" w:hAnsi="Arial" w:cs="Arial"/>
          <w:szCs w:val="28"/>
          <w:lang w:val="pt-BR"/>
        </w:rPr>
        <w:t>ROMANIA</w:t>
      </w:r>
    </w:p>
    <w:p w14:paraId="3E913B77" w14:textId="3ABB7179" w:rsidR="00E84886" w:rsidRPr="00B70B86" w:rsidRDefault="00E84886" w:rsidP="00E84886">
      <w:pPr>
        <w:jc w:val="center"/>
        <w:rPr>
          <w:rFonts w:ascii="Arial" w:hAnsi="Arial" w:cs="Arial"/>
          <w:szCs w:val="28"/>
        </w:rPr>
      </w:pPr>
      <w:r w:rsidRPr="00B70B86">
        <w:rPr>
          <w:rFonts w:ascii="Arial" w:hAnsi="Arial" w:cs="Arial"/>
          <w:szCs w:val="28"/>
          <w:lang w:val="pt-BR"/>
        </w:rPr>
        <w:t xml:space="preserve">    JUDEȚUL BUZĂU</w:t>
      </w:r>
    </w:p>
    <w:p w14:paraId="64A30B1C" w14:textId="77777777" w:rsidR="00E84886" w:rsidRPr="00B70B86" w:rsidRDefault="00E84886" w:rsidP="00E84886">
      <w:pPr>
        <w:jc w:val="center"/>
        <w:rPr>
          <w:rFonts w:ascii="Arial" w:hAnsi="Arial" w:cs="Arial"/>
          <w:szCs w:val="28"/>
        </w:rPr>
      </w:pPr>
      <w:r w:rsidRPr="00B70B86">
        <w:rPr>
          <w:rFonts w:ascii="Arial" w:hAnsi="Arial" w:cs="Arial"/>
          <w:szCs w:val="28"/>
          <w:lang w:val="pt-BR"/>
        </w:rPr>
        <w:t xml:space="preserve">   MUNICIPIUL BUZĂU</w:t>
      </w:r>
    </w:p>
    <w:p w14:paraId="5DEE2AEE" w14:textId="59C39442" w:rsidR="00E84886" w:rsidRPr="00B70B86" w:rsidRDefault="00E84886" w:rsidP="00E84886">
      <w:pPr>
        <w:jc w:val="center"/>
        <w:rPr>
          <w:rFonts w:ascii="Arial" w:hAnsi="Arial" w:cs="Arial"/>
          <w:szCs w:val="28"/>
        </w:rPr>
      </w:pPr>
      <w:r w:rsidRPr="00B70B86">
        <w:rPr>
          <w:rFonts w:ascii="Arial" w:hAnsi="Arial" w:cs="Arial"/>
          <w:b/>
          <w:szCs w:val="28"/>
          <w:lang w:val="pt-BR"/>
        </w:rPr>
        <w:t xml:space="preserve">  PRIMAR</w:t>
      </w:r>
      <w:r w:rsidRPr="00B70B86">
        <w:rPr>
          <w:rFonts w:ascii="Arial" w:hAnsi="Arial" w:cs="Arial"/>
          <w:szCs w:val="28"/>
          <w:lang w:val="pt-BR"/>
        </w:rPr>
        <w:t xml:space="preserve"> </w:t>
      </w:r>
    </w:p>
    <w:p w14:paraId="14F1CCAC" w14:textId="357A448F" w:rsidR="00E84886" w:rsidRPr="00B70B86" w:rsidRDefault="00E84886" w:rsidP="00E84886">
      <w:pPr>
        <w:jc w:val="center"/>
        <w:rPr>
          <w:rFonts w:ascii="Arial" w:hAnsi="Arial" w:cs="Arial"/>
          <w:szCs w:val="28"/>
        </w:rPr>
      </w:pPr>
      <w:r w:rsidRPr="00B70B86">
        <w:rPr>
          <w:rFonts w:ascii="Arial" w:hAnsi="Arial" w:cs="Arial"/>
          <w:szCs w:val="28"/>
          <w:lang w:val="pt-BR"/>
        </w:rPr>
        <w:t xml:space="preserve"> Nr</w:t>
      </w:r>
      <w:r w:rsidRPr="00C10A96">
        <w:rPr>
          <w:rFonts w:ascii="Arial" w:hAnsi="Arial" w:cs="Arial"/>
          <w:szCs w:val="28"/>
          <w:lang w:val="pt-BR"/>
        </w:rPr>
        <w:t xml:space="preserve">. </w:t>
      </w:r>
      <w:r>
        <w:rPr>
          <w:rFonts w:ascii="Arial" w:hAnsi="Arial" w:cs="Arial"/>
          <w:szCs w:val="28"/>
          <w:lang w:val="it-IT"/>
        </w:rPr>
        <w:t>113</w:t>
      </w:r>
      <w:r w:rsidRPr="00117EE5">
        <w:rPr>
          <w:rFonts w:ascii="Arial" w:hAnsi="Arial" w:cs="Arial"/>
          <w:szCs w:val="28"/>
          <w:lang w:val="it-IT"/>
        </w:rPr>
        <w:t>/CLM/</w:t>
      </w:r>
      <w:r>
        <w:rPr>
          <w:rFonts w:ascii="Arial" w:hAnsi="Arial" w:cs="Arial"/>
          <w:szCs w:val="28"/>
          <w:lang w:val="it-IT"/>
        </w:rPr>
        <w:t>20.05.</w:t>
      </w:r>
      <w:r w:rsidRPr="00117EE5">
        <w:rPr>
          <w:rFonts w:ascii="Arial" w:hAnsi="Arial" w:cs="Arial"/>
          <w:szCs w:val="28"/>
          <w:lang w:val="it-IT"/>
        </w:rPr>
        <w:t>2021</w:t>
      </w:r>
    </w:p>
    <w:p w14:paraId="1B459EA8" w14:textId="5B99D265" w:rsidR="00E84886" w:rsidRDefault="00E84886" w:rsidP="00E84886">
      <w:pPr>
        <w:pStyle w:val="Heading11"/>
        <w:jc w:val="left"/>
        <w:rPr>
          <w:rFonts w:ascii="Arial" w:eastAsia="Arial" w:hAnsi="Arial" w:cs="Arial"/>
          <w:szCs w:val="28"/>
          <w:lang w:val="pt-BR"/>
        </w:rPr>
      </w:pPr>
    </w:p>
    <w:p w14:paraId="37295092" w14:textId="1AF8CAE0" w:rsidR="00E84886" w:rsidRDefault="00E84886" w:rsidP="00E84886">
      <w:pPr>
        <w:rPr>
          <w:rFonts w:eastAsia="Arial"/>
          <w:lang w:val="pt-BR" w:eastAsia="en-US"/>
        </w:rPr>
      </w:pPr>
    </w:p>
    <w:p w14:paraId="558BB60F" w14:textId="6BD4509D" w:rsidR="00E84886" w:rsidRDefault="00E84886" w:rsidP="00E84886">
      <w:pPr>
        <w:rPr>
          <w:rFonts w:eastAsia="Arial"/>
          <w:lang w:val="pt-BR" w:eastAsia="en-US"/>
        </w:rPr>
      </w:pPr>
    </w:p>
    <w:p w14:paraId="4B2577D8" w14:textId="77777777" w:rsidR="00E84886" w:rsidRPr="00E84886" w:rsidRDefault="00E84886" w:rsidP="00E84886">
      <w:pPr>
        <w:rPr>
          <w:rFonts w:eastAsia="Arial"/>
          <w:lang w:val="pt-BR" w:eastAsia="en-US"/>
        </w:rPr>
      </w:pPr>
    </w:p>
    <w:p w14:paraId="58E44109" w14:textId="77777777" w:rsidR="00E84886" w:rsidRPr="00C10A96" w:rsidRDefault="00E84886" w:rsidP="00E84886">
      <w:pPr>
        <w:jc w:val="center"/>
        <w:rPr>
          <w:rFonts w:ascii="Arial" w:hAnsi="Arial" w:cs="Arial"/>
          <w:b/>
          <w:bCs w:val="0"/>
          <w:szCs w:val="28"/>
        </w:rPr>
      </w:pPr>
      <w:r w:rsidRPr="00C10A96">
        <w:rPr>
          <w:rFonts w:ascii="Arial" w:hAnsi="Arial" w:cs="Arial"/>
          <w:b/>
          <w:szCs w:val="28"/>
          <w:lang w:val="ro-RO"/>
        </w:rPr>
        <w:t>REFERAT  DE  APROBARE</w:t>
      </w:r>
    </w:p>
    <w:p w14:paraId="1E788954" w14:textId="77777777" w:rsidR="00E84886" w:rsidRPr="00117EE5" w:rsidRDefault="00150591" w:rsidP="00E84886">
      <w:pPr>
        <w:spacing w:line="276" w:lineRule="auto"/>
        <w:jc w:val="center"/>
        <w:rPr>
          <w:rFonts w:ascii="Arial" w:hAnsi="Arial" w:cs="Arial"/>
          <w:szCs w:val="28"/>
          <w:lang w:val="it-IT"/>
        </w:rPr>
      </w:pPr>
      <w:r w:rsidRPr="00117EE5">
        <w:rPr>
          <w:rFonts w:ascii="Arial" w:hAnsi="Arial" w:cs="Arial"/>
          <w:szCs w:val="28"/>
        </w:rPr>
        <w:t xml:space="preserve">la proiectul de hotărâre </w:t>
      </w:r>
      <w:r w:rsidR="00E84886" w:rsidRPr="00117EE5">
        <w:rPr>
          <w:rFonts w:ascii="Arial" w:hAnsi="Arial" w:cs="Arial"/>
          <w:szCs w:val="28"/>
          <w:lang w:val="it-IT"/>
        </w:rPr>
        <w:t xml:space="preserve">pentru aprobarea situaţiilor financiare pe anul 2020 ale  </w:t>
      </w:r>
    </w:p>
    <w:p w14:paraId="11392A58" w14:textId="77777777" w:rsidR="00E84886" w:rsidRPr="00117EE5" w:rsidRDefault="00E84886" w:rsidP="00E84886">
      <w:pPr>
        <w:spacing w:line="276" w:lineRule="auto"/>
        <w:jc w:val="center"/>
        <w:rPr>
          <w:rFonts w:ascii="Arial" w:hAnsi="Arial" w:cs="Arial"/>
          <w:szCs w:val="28"/>
          <w:lang w:val="it-IT"/>
        </w:rPr>
      </w:pPr>
      <w:r w:rsidRPr="00117EE5">
        <w:rPr>
          <w:rFonts w:ascii="Arial" w:hAnsi="Arial" w:cs="Arial"/>
          <w:szCs w:val="28"/>
          <w:lang w:val="it-IT"/>
        </w:rPr>
        <w:t>Societăţii Comerciale " Pieţe, Târguri şi Oboare " S.A. Buzău</w:t>
      </w:r>
    </w:p>
    <w:p w14:paraId="48024B35" w14:textId="77777777" w:rsidR="00150591" w:rsidRPr="00117EE5" w:rsidRDefault="00150591" w:rsidP="00150591">
      <w:pPr>
        <w:pStyle w:val="Heading1"/>
        <w:spacing w:line="276" w:lineRule="auto"/>
        <w:jc w:val="center"/>
        <w:rPr>
          <w:rFonts w:ascii="Arial" w:hAnsi="Arial" w:cs="Arial"/>
          <w:szCs w:val="28"/>
          <w:lang w:val="pt-BR"/>
        </w:rPr>
      </w:pPr>
    </w:p>
    <w:p w14:paraId="1B0C1B08" w14:textId="77777777" w:rsidR="00150591" w:rsidRPr="00117EE5" w:rsidRDefault="00150591" w:rsidP="00150591">
      <w:pPr>
        <w:spacing w:line="276" w:lineRule="auto"/>
        <w:jc w:val="both"/>
        <w:rPr>
          <w:rFonts w:ascii="Arial" w:hAnsi="Arial" w:cs="Arial"/>
          <w:szCs w:val="28"/>
          <w:lang w:val="pt-BR"/>
        </w:rPr>
      </w:pPr>
    </w:p>
    <w:p w14:paraId="3A75AF2A" w14:textId="77777777" w:rsidR="00150591" w:rsidRPr="00117EE5" w:rsidRDefault="00150591" w:rsidP="00150591">
      <w:pPr>
        <w:spacing w:line="276" w:lineRule="auto"/>
        <w:jc w:val="both"/>
        <w:rPr>
          <w:rFonts w:ascii="Arial" w:hAnsi="Arial" w:cs="Arial"/>
          <w:szCs w:val="28"/>
          <w:lang w:val="pt-BR"/>
        </w:rPr>
      </w:pPr>
      <w:r w:rsidRPr="00117EE5">
        <w:rPr>
          <w:rFonts w:ascii="Arial" w:hAnsi="Arial" w:cs="Arial"/>
          <w:szCs w:val="28"/>
          <w:lang w:val="pt-BR"/>
        </w:rPr>
        <w:tab/>
        <w:t xml:space="preserve"> Societatea Comercială " Pieţe, Târguri şi Oboare " S.A. Buzău are acţionar unic municipiul Buzău, care exercită, în numele unităţii administrativ-teritoriale, toate drepturile şi obligaţiile corespunzătoare prin Consiliul Local al Municipiului Buzău.</w:t>
      </w:r>
    </w:p>
    <w:p w14:paraId="4FCDAD02" w14:textId="77777777" w:rsidR="00150591" w:rsidRPr="00117EE5" w:rsidRDefault="00150591" w:rsidP="00150591">
      <w:pPr>
        <w:spacing w:line="276" w:lineRule="auto"/>
        <w:jc w:val="both"/>
        <w:rPr>
          <w:rFonts w:ascii="Arial" w:hAnsi="Arial" w:cs="Arial"/>
          <w:szCs w:val="28"/>
          <w:lang w:val="pt-BR"/>
        </w:rPr>
      </w:pPr>
      <w:r w:rsidRPr="00117EE5">
        <w:rPr>
          <w:rFonts w:ascii="Arial" w:hAnsi="Arial" w:cs="Arial"/>
          <w:szCs w:val="28"/>
          <w:lang w:val="pt-BR"/>
        </w:rPr>
        <w:tab/>
        <w:t>Principalul obiect de activitate al societăţii este închirierea şi subînchirierea bunurilor imobiliare proprii sau închiriate - COD CAEN 6820.</w:t>
      </w:r>
    </w:p>
    <w:p w14:paraId="2072FBE5" w14:textId="77777777" w:rsidR="00150591" w:rsidRPr="00117EE5" w:rsidRDefault="00150591" w:rsidP="00150591">
      <w:pPr>
        <w:spacing w:line="276" w:lineRule="auto"/>
        <w:jc w:val="both"/>
        <w:rPr>
          <w:rFonts w:ascii="Arial" w:hAnsi="Arial" w:cs="Arial"/>
          <w:szCs w:val="28"/>
          <w:lang w:val="it-IT"/>
        </w:rPr>
      </w:pPr>
      <w:r w:rsidRPr="00117EE5">
        <w:rPr>
          <w:rFonts w:ascii="Arial" w:hAnsi="Arial" w:cs="Arial"/>
          <w:szCs w:val="28"/>
          <w:lang w:val="pt-BR"/>
        </w:rPr>
        <w:tab/>
      </w:r>
      <w:r w:rsidRPr="00117EE5">
        <w:rPr>
          <w:rFonts w:ascii="Arial" w:hAnsi="Arial" w:cs="Arial"/>
          <w:szCs w:val="28"/>
          <w:lang w:val="it-IT"/>
        </w:rPr>
        <w:t>Conform art. 25, alin. (2), din Actul Constitutiv actualizat al Societăţii Comerciale " Pieţe, Târguri şi Oboare " S.A. Buzău, aprobat prin Hotărârea nr.  260 din 09 septembrie 2019, Consiliul Local al Municipiului Buzău îndeplineşte atribuţiile adunării generale a acţionarilor, având potrivit art. 31, alin. (1) şi (2), lit. a) şi d) competenţa de aprobare a situaţiilor financiare anuale (bilanţului contabil, contului de profit şi pierdere, datele informative, situaţia activelor imobilizate, situaţia amortizării activelor imobilizate, situaţia ajustărilor pentru depreciere şi notele explicative), pronunţându-se totodată şi asupra gestiunii administratorilor.</w:t>
      </w:r>
    </w:p>
    <w:p w14:paraId="763655AE" w14:textId="77777777" w:rsidR="00150591" w:rsidRPr="00117EE5" w:rsidRDefault="00150591" w:rsidP="00150591">
      <w:pPr>
        <w:spacing w:line="276" w:lineRule="auto"/>
        <w:jc w:val="both"/>
        <w:rPr>
          <w:rFonts w:ascii="Arial" w:hAnsi="Arial" w:cs="Arial"/>
          <w:szCs w:val="28"/>
          <w:lang w:val="it-IT"/>
        </w:rPr>
      </w:pPr>
      <w:r w:rsidRPr="00117EE5">
        <w:rPr>
          <w:rFonts w:ascii="Arial" w:hAnsi="Arial" w:cs="Arial"/>
          <w:szCs w:val="28"/>
          <w:lang w:val="it-IT"/>
        </w:rPr>
        <w:tab/>
        <w:t>Având în vedere cele menţionate mai sus, apreciem că se impune aprobarea de către Consiliul Local al Municipiului Buzău a bilanţului contabil prescurtat şi a contului de profit şi pierdere, precum şi a celorlalte situaţii financiare ale Societăţii Comerciale " Pieţe, Târguri şi Oboare " S.A. Buzău pe anul 2019, aprobate de consiliul de administraţie al societăţii prin Hotărârea nr. 8 din  17 mai 2021.</w:t>
      </w:r>
    </w:p>
    <w:p w14:paraId="1D81FE15" w14:textId="77777777" w:rsidR="00150591" w:rsidRPr="00117EE5" w:rsidRDefault="00150591" w:rsidP="00150591">
      <w:pPr>
        <w:spacing w:line="276" w:lineRule="auto"/>
        <w:ind w:firstLine="708"/>
        <w:jc w:val="both"/>
        <w:rPr>
          <w:rFonts w:ascii="Arial" w:hAnsi="Arial" w:cs="Arial"/>
          <w:szCs w:val="28"/>
          <w:lang w:val="it-IT"/>
        </w:rPr>
      </w:pPr>
      <w:r w:rsidRPr="00117EE5">
        <w:rPr>
          <w:rFonts w:ascii="Arial" w:hAnsi="Arial" w:cs="Arial"/>
          <w:szCs w:val="28"/>
          <w:lang w:val="it-IT"/>
        </w:rPr>
        <w:t>In anul 2020, societatea comercială a realizat în activitatea economico - financiară venituri totale în sumă de 4.559.432 lei şi la partea de cheltuieli totale în sumă de 4.304.194 lei, cu un profit brut în sumă de 255.238 lei, un impozit pe profit în sumă de 34.687 lei şi un rezultat net al exerciţiului financiar în sumă de 220.551 lei, din care 12.762</w:t>
      </w:r>
      <w:r w:rsidRPr="00117EE5">
        <w:rPr>
          <w:rFonts w:ascii="Arial" w:hAnsi="Arial" w:cs="Arial"/>
          <w:szCs w:val="28"/>
          <w:lang w:val="pt-BR"/>
        </w:rPr>
        <w:t xml:space="preserve"> lei destinat pentru constituirea rezervelor legale, 103.895 lei dividende cuvenite acţionarului şi 103.894 lei destinat pentru investiţii.</w:t>
      </w:r>
    </w:p>
    <w:p w14:paraId="1EFD2780" w14:textId="77777777" w:rsidR="00150591" w:rsidRPr="00117EE5" w:rsidRDefault="00150591" w:rsidP="00150591">
      <w:pPr>
        <w:spacing w:line="276" w:lineRule="auto"/>
        <w:ind w:firstLine="708"/>
        <w:jc w:val="both"/>
        <w:rPr>
          <w:rFonts w:ascii="Arial" w:hAnsi="Arial" w:cs="Arial"/>
          <w:szCs w:val="28"/>
          <w:lang w:val="it-IT"/>
        </w:rPr>
      </w:pPr>
      <w:r w:rsidRPr="00117EE5">
        <w:rPr>
          <w:rFonts w:ascii="Arial" w:hAnsi="Arial" w:cs="Arial"/>
          <w:szCs w:val="28"/>
          <w:lang w:val="it-IT"/>
        </w:rPr>
        <w:lastRenderedPageBreak/>
        <w:t>Bilanţul contabil, contul de profit şi pierdere, precum şi celelalte situaţii financiare pe anul 2019 ale Societăţii Comerciale "Pieţe, Târguri şi Oboare" S.A. Buzău fac parte integrantă din prezenta hotărâre.</w:t>
      </w:r>
    </w:p>
    <w:p w14:paraId="70E111FE" w14:textId="77777777" w:rsidR="00150591" w:rsidRPr="00117EE5" w:rsidRDefault="00150591" w:rsidP="00150591">
      <w:pPr>
        <w:spacing w:line="276" w:lineRule="auto"/>
        <w:ind w:firstLine="720"/>
        <w:jc w:val="both"/>
        <w:rPr>
          <w:rFonts w:ascii="Arial" w:hAnsi="Arial" w:cs="Arial"/>
          <w:szCs w:val="28"/>
          <w:lang w:val="it-IT"/>
        </w:rPr>
      </w:pPr>
      <w:r w:rsidRPr="00117EE5">
        <w:rPr>
          <w:rFonts w:ascii="Arial" w:hAnsi="Arial" w:cs="Arial"/>
          <w:szCs w:val="28"/>
          <w:lang w:val="it-IT"/>
        </w:rPr>
        <w:t>Având în vedere cele de mai sus  se propune acţionarului aprobarea situaţiilor financiare şi descărcarea de gestiune pe anul 2020 a administratorilor Societăţii Comerciale "Pieţe, Târguri şi Oboare" S.A. Buzău.</w:t>
      </w:r>
    </w:p>
    <w:p w14:paraId="34994CE3" w14:textId="78276C10" w:rsidR="00150591" w:rsidRDefault="00150591" w:rsidP="00150591">
      <w:pPr>
        <w:ind w:firstLine="720"/>
        <w:jc w:val="both"/>
        <w:rPr>
          <w:rFonts w:ascii="Arial" w:hAnsi="Arial" w:cs="Arial"/>
          <w:szCs w:val="28"/>
        </w:rPr>
      </w:pPr>
    </w:p>
    <w:p w14:paraId="1B69AC95" w14:textId="400E92E4" w:rsidR="00150591" w:rsidRDefault="00150591" w:rsidP="00150591">
      <w:pPr>
        <w:ind w:firstLine="720"/>
        <w:jc w:val="both"/>
        <w:rPr>
          <w:rFonts w:ascii="Arial" w:hAnsi="Arial" w:cs="Arial"/>
          <w:szCs w:val="28"/>
        </w:rPr>
      </w:pPr>
    </w:p>
    <w:p w14:paraId="0A26089A" w14:textId="7E862C33" w:rsidR="00150591" w:rsidRPr="00E84886" w:rsidRDefault="00E84886" w:rsidP="00E84886">
      <w:pPr>
        <w:ind w:firstLine="720"/>
        <w:jc w:val="center"/>
        <w:rPr>
          <w:rFonts w:ascii="Arial" w:hAnsi="Arial" w:cs="Arial"/>
          <w:b/>
          <w:bCs w:val="0"/>
          <w:szCs w:val="28"/>
        </w:rPr>
      </w:pPr>
      <w:r w:rsidRPr="00E84886">
        <w:rPr>
          <w:rFonts w:ascii="Arial" w:hAnsi="Arial" w:cs="Arial"/>
          <w:b/>
          <w:bCs w:val="0"/>
          <w:szCs w:val="28"/>
        </w:rPr>
        <w:t>PRIMAR,</w:t>
      </w:r>
    </w:p>
    <w:p w14:paraId="7C5A8AC6" w14:textId="66C6BA79" w:rsidR="00E84886" w:rsidRDefault="00E84886" w:rsidP="00E84886">
      <w:pPr>
        <w:ind w:firstLine="720"/>
        <w:jc w:val="center"/>
        <w:rPr>
          <w:rFonts w:ascii="Arial" w:hAnsi="Arial" w:cs="Arial"/>
          <w:szCs w:val="28"/>
        </w:rPr>
      </w:pPr>
      <w:r>
        <w:rPr>
          <w:rFonts w:ascii="Arial" w:hAnsi="Arial" w:cs="Arial"/>
          <w:szCs w:val="28"/>
        </w:rPr>
        <w:t>Constantin Toma</w:t>
      </w:r>
    </w:p>
    <w:p w14:paraId="4AD7CEFE" w14:textId="542CBC84" w:rsidR="00150591" w:rsidRDefault="00150591" w:rsidP="00E84886">
      <w:pPr>
        <w:ind w:firstLine="720"/>
        <w:jc w:val="center"/>
        <w:rPr>
          <w:rFonts w:ascii="Arial" w:hAnsi="Arial" w:cs="Arial"/>
          <w:szCs w:val="28"/>
        </w:rPr>
      </w:pPr>
    </w:p>
    <w:p w14:paraId="5348F06A" w14:textId="303BF1E5" w:rsidR="00150591" w:rsidRDefault="00150591" w:rsidP="00150591">
      <w:pPr>
        <w:ind w:firstLine="720"/>
        <w:jc w:val="both"/>
        <w:rPr>
          <w:rFonts w:ascii="Arial" w:hAnsi="Arial" w:cs="Arial"/>
          <w:szCs w:val="28"/>
        </w:rPr>
      </w:pPr>
    </w:p>
    <w:p w14:paraId="06BB9A70" w14:textId="6777B0E4" w:rsidR="00150591" w:rsidRDefault="00150591" w:rsidP="00150591">
      <w:pPr>
        <w:ind w:firstLine="720"/>
        <w:jc w:val="both"/>
        <w:rPr>
          <w:rFonts w:ascii="Arial" w:hAnsi="Arial" w:cs="Arial"/>
          <w:szCs w:val="28"/>
        </w:rPr>
      </w:pPr>
    </w:p>
    <w:p w14:paraId="75CA08AC" w14:textId="62BB9343" w:rsidR="00E84886" w:rsidRDefault="00E84886" w:rsidP="00150591">
      <w:pPr>
        <w:ind w:firstLine="720"/>
        <w:jc w:val="both"/>
        <w:rPr>
          <w:rFonts w:ascii="Arial" w:hAnsi="Arial" w:cs="Arial"/>
          <w:szCs w:val="28"/>
        </w:rPr>
      </w:pPr>
    </w:p>
    <w:p w14:paraId="510D5704" w14:textId="07D020F4" w:rsidR="00E84886" w:rsidRDefault="00E84886" w:rsidP="00150591">
      <w:pPr>
        <w:ind w:firstLine="720"/>
        <w:jc w:val="both"/>
        <w:rPr>
          <w:rFonts w:ascii="Arial" w:hAnsi="Arial" w:cs="Arial"/>
          <w:szCs w:val="28"/>
        </w:rPr>
      </w:pPr>
    </w:p>
    <w:p w14:paraId="568CE4B7" w14:textId="762F2388" w:rsidR="00E84886" w:rsidRDefault="00E84886" w:rsidP="00150591">
      <w:pPr>
        <w:ind w:firstLine="720"/>
        <w:jc w:val="both"/>
        <w:rPr>
          <w:rFonts w:ascii="Arial" w:hAnsi="Arial" w:cs="Arial"/>
          <w:szCs w:val="28"/>
        </w:rPr>
      </w:pPr>
    </w:p>
    <w:p w14:paraId="09731D8F" w14:textId="2041A1E3" w:rsidR="00E84886" w:rsidRDefault="00E84886" w:rsidP="00150591">
      <w:pPr>
        <w:ind w:firstLine="720"/>
        <w:jc w:val="both"/>
        <w:rPr>
          <w:rFonts w:ascii="Arial" w:hAnsi="Arial" w:cs="Arial"/>
          <w:szCs w:val="28"/>
        </w:rPr>
      </w:pPr>
    </w:p>
    <w:p w14:paraId="10EC3804" w14:textId="512DADEB" w:rsidR="00E84886" w:rsidRDefault="00E84886" w:rsidP="00150591">
      <w:pPr>
        <w:ind w:firstLine="720"/>
        <w:jc w:val="both"/>
        <w:rPr>
          <w:rFonts w:ascii="Arial" w:hAnsi="Arial" w:cs="Arial"/>
          <w:szCs w:val="28"/>
        </w:rPr>
      </w:pPr>
    </w:p>
    <w:p w14:paraId="6076009D" w14:textId="2A02649F" w:rsidR="00E84886" w:rsidRDefault="00E84886" w:rsidP="00150591">
      <w:pPr>
        <w:ind w:firstLine="720"/>
        <w:jc w:val="both"/>
        <w:rPr>
          <w:rFonts w:ascii="Arial" w:hAnsi="Arial" w:cs="Arial"/>
          <w:szCs w:val="28"/>
        </w:rPr>
      </w:pPr>
    </w:p>
    <w:p w14:paraId="38DAFC95" w14:textId="4418AB48" w:rsidR="00E84886" w:rsidRDefault="00E84886" w:rsidP="00150591">
      <w:pPr>
        <w:ind w:firstLine="720"/>
        <w:jc w:val="both"/>
        <w:rPr>
          <w:rFonts w:ascii="Arial" w:hAnsi="Arial" w:cs="Arial"/>
          <w:szCs w:val="28"/>
        </w:rPr>
      </w:pPr>
    </w:p>
    <w:p w14:paraId="016FCA1E" w14:textId="38A99606" w:rsidR="00E84886" w:rsidRDefault="00E84886" w:rsidP="00150591">
      <w:pPr>
        <w:ind w:firstLine="720"/>
        <w:jc w:val="both"/>
        <w:rPr>
          <w:rFonts w:ascii="Arial" w:hAnsi="Arial" w:cs="Arial"/>
          <w:szCs w:val="28"/>
        </w:rPr>
      </w:pPr>
    </w:p>
    <w:p w14:paraId="5CED35B4" w14:textId="1332114F" w:rsidR="00E84886" w:rsidRDefault="00E84886" w:rsidP="00150591">
      <w:pPr>
        <w:ind w:firstLine="720"/>
        <w:jc w:val="both"/>
        <w:rPr>
          <w:rFonts w:ascii="Arial" w:hAnsi="Arial" w:cs="Arial"/>
          <w:szCs w:val="28"/>
        </w:rPr>
      </w:pPr>
    </w:p>
    <w:p w14:paraId="02CED227" w14:textId="5360DC76" w:rsidR="00E84886" w:rsidRDefault="00E84886" w:rsidP="00150591">
      <w:pPr>
        <w:ind w:firstLine="720"/>
        <w:jc w:val="both"/>
        <w:rPr>
          <w:rFonts w:ascii="Arial" w:hAnsi="Arial" w:cs="Arial"/>
          <w:szCs w:val="28"/>
        </w:rPr>
      </w:pPr>
    </w:p>
    <w:p w14:paraId="45F680D9" w14:textId="1CB9D77B" w:rsidR="00E84886" w:rsidRDefault="00E84886" w:rsidP="00150591">
      <w:pPr>
        <w:ind w:firstLine="720"/>
        <w:jc w:val="both"/>
        <w:rPr>
          <w:rFonts w:ascii="Arial" w:hAnsi="Arial" w:cs="Arial"/>
          <w:szCs w:val="28"/>
        </w:rPr>
      </w:pPr>
    </w:p>
    <w:p w14:paraId="208C4A93" w14:textId="4115A86B" w:rsidR="00E84886" w:rsidRDefault="00E84886" w:rsidP="00150591">
      <w:pPr>
        <w:ind w:firstLine="720"/>
        <w:jc w:val="both"/>
        <w:rPr>
          <w:rFonts w:ascii="Arial" w:hAnsi="Arial" w:cs="Arial"/>
          <w:szCs w:val="28"/>
        </w:rPr>
      </w:pPr>
    </w:p>
    <w:p w14:paraId="76EAE17E" w14:textId="2BD989B3" w:rsidR="00E84886" w:rsidRDefault="00E84886" w:rsidP="00150591">
      <w:pPr>
        <w:ind w:firstLine="720"/>
        <w:jc w:val="both"/>
        <w:rPr>
          <w:rFonts w:ascii="Arial" w:hAnsi="Arial" w:cs="Arial"/>
          <w:szCs w:val="28"/>
        </w:rPr>
      </w:pPr>
    </w:p>
    <w:p w14:paraId="5384534B" w14:textId="167C5817" w:rsidR="00E84886" w:rsidRDefault="00E84886" w:rsidP="00150591">
      <w:pPr>
        <w:ind w:firstLine="720"/>
        <w:jc w:val="both"/>
        <w:rPr>
          <w:rFonts w:ascii="Arial" w:hAnsi="Arial" w:cs="Arial"/>
          <w:szCs w:val="28"/>
        </w:rPr>
      </w:pPr>
    </w:p>
    <w:p w14:paraId="3B4C16CA" w14:textId="71131234" w:rsidR="00E84886" w:rsidRDefault="00E84886" w:rsidP="00150591">
      <w:pPr>
        <w:ind w:firstLine="720"/>
        <w:jc w:val="both"/>
        <w:rPr>
          <w:rFonts w:ascii="Arial" w:hAnsi="Arial" w:cs="Arial"/>
          <w:szCs w:val="28"/>
        </w:rPr>
      </w:pPr>
    </w:p>
    <w:p w14:paraId="03AE5865" w14:textId="5281C5C6" w:rsidR="00E84886" w:rsidRDefault="00E84886" w:rsidP="00150591">
      <w:pPr>
        <w:ind w:firstLine="720"/>
        <w:jc w:val="both"/>
        <w:rPr>
          <w:rFonts w:ascii="Arial" w:hAnsi="Arial" w:cs="Arial"/>
          <w:szCs w:val="28"/>
        </w:rPr>
      </w:pPr>
    </w:p>
    <w:p w14:paraId="578D27C7" w14:textId="5D3BD7E1" w:rsidR="00E84886" w:rsidRDefault="00E84886" w:rsidP="00150591">
      <w:pPr>
        <w:ind w:firstLine="720"/>
        <w:jc w:val="both"/>
        <w:rPr>
          <w:rFonts w:ascii="Arial" w:hAnsi="Arial" w:cs="Arial"/>
          <w:szCs w:val="28"/>
        </w:rPr>
      </w:pPr>
    </w:p>
    <w:p w14:paraId="5BD5C3BB" w14:textId="32C2B37A" w:rsidR="00E84886" w:rsidRDefault="00E84886" w:rsidP="00150591">
      <w:pPr>
        <w:ind w:firstLine="720"/>
        <w:jc w:val="both"/>
        <w:rPr>
          <w:rFonts w:ascii="Arial" w:hAnsi="Arial" w:cs="Arial"/>
          <w:szCs w:val="28"/>
        </w:rPr>
      </w:pPr>
    </w:p>
    <w:p w14:paraId="726C214A" w14:textId="39460925" w:rsidR="00E84886" w:rsidRDefault="00E84886" w:rsidP="00150591">
      <w:pPr>
        <w:ind w:firstLine="720"/>
        <w:jc w:val="both"/>
        <w:rPr>
          <w:rFonts w:ascii="Arial" w:hAnsi="Arial" w:cs="Arial"/>
          <w:szCs w:val="28"/>
        </w:rPr>
      </w:pPr>
    </w:p>
    <w:p w14:paraId="4ED9B49F" w14:textId="10F30BFC" w:rsidR="00E84886" w:rsidRDefault="00E84886" w:rsidP="00150591">
      <w:pPr>
        <w:ind w:firstLine="720"/>
        <w:jc w:val="both"/>
        <w:rPr>
          <w:rFonts w:ascii="Arial" w:hAnsi="Arial" w:cs="Arial"/>
          <w:szCs w:val="28"/>
        </w:rPr>
      </w:pPr>
    </w:p>
    <w:p w14:paraId="571F7C51" w14:textId="6DF10AFC" w:rsidR="00E84886" w:rsidRDefault="00E84886" w:rsidP="00150591">
      <w:pPr>
        <w:ind w:firstLine="720"/>
        <w:jc w:val="both"/>
        <w:rPr>
          <w:rFonts w:ascii="Arial" w:hAnsi="Arial" w:cs="Arial"/>
          <w:szCs w:val="28"/>
        </w:rPr>
      </w:pPr>
    </w:p>
    <w:p w14:paraId="533F6466" w14:textId="41FB8AD3" w:rsidR="00E84886" w:rsidRDefault="00E84886" w:rsidP="00150591">
      <w:pPr>
        <w:ind w:firstLine="720"/>
        <w:jc w:val="both"/>
        <w:rPr>
          <w:rFonts w:ascii="Arial" w:hAnsi="Arial" w:cs="Arial"/>
          <w:szCs w:val="28"/>
        </w:rPr>
      </w:pPr>
    </w:p>
    <w:p w14:paraId="6A099E76" w14:textId="0E10FE98" w:rsidR="00E84886" w:rsidRDefault="00E84886" w:rsidP="00150591">
      <w:pPr>
        <w:ind w:firstLine="720"/>
        <w:jc w:val="both"/>
        <w:rPr>
          <w:rFonts w:ascii="Arial" w:hAnsi="Arial" w:cs="Arial"/>
          <w:szCs w:val="28"/>
        </w:rPr>
      </w:pPr>
    </w:p>
    <w:p w14:paraId="3D03CC02" w14:textId="55B64ACF" w:rsidR="00E84886" w:rsidRDefault="00E84886" w:rsidP="00150591">
      <w:pPr>
        <w:ind w:firstLine="720"/>
        <w:jc w:val="both"/>
        <w:rPr>
          <w:rFonts w:ascii="Arial" w:hAnsi="Arial" w:cs="Arial"/>
          <w:szCs w:val="28"/>
        </w:rPr>
      </w:pPr>
    </w:p>
    <w:p w14:paraId="4D60B81F" w14:textId="12845DB3" w:rsidR="00E84886" w:rsidRDefault="00E84886" w:rsidP="00150591">
      <w:pPr>
        <w:ind w:firstLine="720"/>
        <w:jc w:val="both"/>
        <w:rPr>
          <w:rFonts w:ascii="Arial" w:hAnsi="Arial" w:cs="Arial"/>
          <w:szCs w:val="28"/>
        </w:rPr>
      </w:pPr>
    </w:p>
    <w:p w14:paraId="7B0B46BC" w14:textId="7AA588AA" w:rsidR="00E84886" w:rsidRDefault="00E84886" w:rsidP="00150591">
      <w:pPr>
        <w:ind w:firstLine="720"/>
        <w:jc w:val="both"/>
        <w:rPr>
          <w:rFonts w:ascii="Arial" w:hAnsi="Arial" w:cs="Arial"/>
          <w:szCs w:val="28"/>
        </w:rPr>
      </w:pPr>
    </w:p>
    <w:p w14:paraId="50F3F99A" w14:textId="77777777" w:rsidR="00E84886" w:rsidRDefault="00E84886" w:rsidP="00150591">
      <w:pPr>
        <w:ind w:firstLine="720"/>
        <w:jc w:val="both"/>
        <w:rPr>
          <w:rFonts w:ascii="Arial" w:hAnsi="Arial" w:cs="Arial"/>
          <w:szCs w:val="28"/>
        </w:rPr>
      </w:pPr>
    </w:p>
    <w:p w14:paraId="05689059" w14:textId="177653AB" w:rsidR="00150591" w:rsidRDefault="00150591" w:rsidP="00150591">
      <w:pPr>
        <w:ind w:firstLine="720"/>
        <w:jc w:val="both"/>
        <w:rPr>
          <w:rFonts w:ascii="Arial" w:hAnsi="Arial" w:cs="Arial"/>
          <w:szCs w:val="28"/>
        </w:rPr>
      </w:pPr>
    </w:p>
    <w:p w14:paraId="3174767A" w14:textId="5BF1F85E" w:rsidR="00150591" w:rsidRDefault="00150591" w:rsidP="00150591">
      <w:pPr>
        <w:ind w:firstLine="720"/>
        <w:jc w:val="both"/>
        <w:rPr>
          <w:rFonts w:ascii="Arial" w:hAnsi="Arial" w:cs="Arial"/>
          <w:szCs w:val="28"/>
        </w:rPr>
      </w:pPr>
    </w:p>
    <w:p w14:paraId="6CD20404" w14:textId="4FF0ED70" w:rsidR="00150591" w:rsidRDefault="00150591" w:rsidP="00150591">
      <w:pPr>
        <w:ind w:firstLine="720"/>
        <w:jc w:val="both"/>
        <w:rPr>
          <w:rFonts w:ascii="Arial" w:hAnsi="Arial" w:cs="Arial"/>
          <w:szCs w:val="28"/>
        </w:rPr>
      </w:pPr>
    </w:p>
    <w:p w14:paraId="68D1AF63" w14:textId="7979AD3C" w:rsidR="00150591" w:rsidRDefault="00150591" w:rsidP="00150591">
      <w:pPr>
        <w:ind w:firstLine="720"/>
        <w:jc w:val="both"/>
        <w:rPr>
          <w:rFonts w:ascii="Arial" w:hAnsi="Arial" w:cs="Arial"/>
          <w:szCs w:val="28"/>
        </w:rPr>
      </w:pPr>
    </w:p>
    <w:p w14:paraId="4BF7C278" w14:textId="7AEC502E" w:rsidR="000C0543" w:rsidRDefault="000C0543" w:rsidP="00150591">
      <w:pPr>
        <w:ind w:firstLine="720"/>
        <w:jc w:val="both"/>
        <w:rPr>
          <w:rFonts w:ascii="Arial" w:hAnsi="Arial" w:cs="Arial"/>
          <w:szCs w:val="28"/>
        </w:rPr>
      </w:pPr>
    </w:p>
    <w:p w14:paraId="56CCE5B4" w14:textId="77777777" w:rsidR="000C0543" w:rsidRDefault="000C0543" w:rsidP="00150591">
      <w:pPr>
        <w:ind w:firstLine="720"/>
        <w:jc w:val="both"/>
        <w:rPr>
          <w:rFonts w:ascii="Arial" w:hAnsi="Arial" w:cs="Arial"/>
          <w:szCs w:val="28"/>
        </w:rPr>
      </w:pPr>
    </w:p>
    <w:p w14:paraId="3E1D7295" w14:textId="77777777" w:rsidR="00150591" w:rsidRPr="00150591" w:rsidRDefault="00150591" w:rsidP="00150591">
      <w:pPr>
        <w:ind w:firstLine="720"/>
        <w:jc w:val="both"/>
        <w:rPr>
          <w:rFonts w:ascii="Arial" w:hAnsi="Arial" w:cs="Arial"/>
          <w:szCs w:val="28"/>
        </w:rPr>
      </w:pPr>
    </w:p>
    <w:p w14:paraId="34994B5D" w14:textId="77777777" w:rsidR="00150591" w:rsidRPr="005C5F18" w:rsidRDefault="00150591" w:rsidP="00150591">
      <w:pPr>
        <w:jc w:val="center"/>
        <w:rPr>
          <w:rFonts w:ascii="Arial" w:hAnsi="Arial" w:cs="Arial"/>
          <w:lang w:val="ro-RO"/>
        </w:rPr>
      </w:pPr>
      <w:r w:rsidRPr="00B46446">
        <w:rPr>
          <w:rFonts w:ascii="Arial" w:hAnsi="Arial" w:cs="Arial"/>
          <w:lang w:val="es-AR"/>
        </w:rPr>
        <w:t>ROM</w:t>
      </w:r>
      <w:r w:rsidRPr="005C5F18">
        <w:rPr>
          <w:rFonts w:ascii="Arial" w:hAnsi="Arial" w:cs="Arial"/>
          <w:lang w:val="ro-RO"/>
        </w:rPr>
        <w:t>ÂNIA</w:t>
      </w:r>
    </w:p>
    <w:p w14:paraId="77ED022D" w14:textId="77777777" w:rsidR="00150591" w:rsidRPr="005C5F18" w:rsidRDefault="00150591" w:rsidP="00150591">
      <w:pPr>
        <w:jc w:val="center"/>
        <w:rPr>
          <w:rFonts w:ascii="Arial" w:hAnsi="Arial" w:cs="Arial"/>
          <w:lang w:val="ro-RO"/>
        </w:rPr>
      </w:pPr>
      <w:r w:rsidRPr="005C5F18">
        <w:rPr>
          <w:rFonts w:ascii="Arial" w:hAnsi="Arial" w:cs="Arial"/>
          <w:lang w:val="ro-RO"/>
        </w:rPr>
        <w:t>JUDEŢUL BUZĂU</w:t>
      </w:r>
    </w:p>
    <w:p w14:paraId="5A797EEB" w14:textId="77777777" w:rsidR="00150591" w:rsidRPr="005C5F18" w:rsidRDefault="00150591" w:rsidP="00150591">
      <w:pPr>
        <w:jc w:val="center"/>
        <w:rPr>
          <w:rFonts w:ascii="Arial" w:hAnsi="Arial" w:cs="Arial"/>
          <w:lang w:val="ro-RO"/>
        </w:rPr>
      </w:pPr>
      <w:r w:rsidRPr="005C5F18">
        <w:rPr>
          <w:rFonts w:ascii="Arial" w:hAnsi="Arial" w:cs="Arial"/>
          <w:lang w:val="ro-RO"/>
        </w:rPr>
        <w:t>MUNICIPIUL BUZĂU</w:t>
      </w:r>
    </w:p>
    <w:p w14:paraId="0206DFE8" w14:textId="77777777" w:rsidR="00150591" w:rsidRPr="005C5F18" w:rsidRDefault="00150591" w:rsidP="00150591">
      <w:pPr>
        <w:jc w:val="center"/>
        <w:rPr>
          <w:rFonts w:ascii="Arial" w:hAnsi="Arial" w:cs="Arial"/>
          <w:lang w:val="ro-RO"/>
        </w:rPr>
      </w:pPr>
      <w:r w:rsidRPr="005C5F18">
        <w:rPr>
          <w:rFonts w:ascii="Arial" w:hAnsi="Arial" w:cs="Arial"/>
          <w:lang w:val="ro-RO"/>
        </w:rPr>
        <w:t xml:space="preserve">DIRECŢIA </w:t>
      </w:r>
      <w:r>
        <w:rPr>
          <w:rFonts w:ascii="Arial" w:hAnsi="Arial" w:cs="Arial"/>
          <w:lang w:val="ro-RO"/>
        </w:rPr>
        <w:t>ECONOMICĂ</w:t>
      </w:r>
    </w:p>
    <w:p w14:paraId="5CC87549" w14:textId="77777777" w:rsidR="00150591" w:rsidRDefault="00150591" w:rsidP="00150591">
      <w:pPr>
        <w:jc w:val="center"/>
        <w:rPr>
          <w:rFonts w:ascii="Arial" w:hAnsi="Arial" w:cs="Arial"/>
          <w:lang w:val="ro-RO"/>
        </w:rPr>
      </w:pPr>
      <w:r w:rsidRPr="005C5F18">
        <w:rPr>
          <w:rFonts w:ascii="Arial" w:hAnsi="Arial" w:cs="Arial"/>
          <w:lang w:val="ro-RO"/>
        </w:rPr>
        <w:t>NR</w:t>
      </w:r>
      <w:r>
        <w:rPr>
          <w:rFonts w:ascii="Arial" w:hAnsi="Arial" w:cs="Arial"/>
          <w:lang w:val="ro-RO"/>
        </w:rPr>
        <w:t xml:space="preserve"> </w:t>
      </w:r>
      <w:bookmarkStart w:id="1" w:name="_Hlk72407140"/>
      <w:r>
        <w:rPr>
          <w:rFonts w:ascii="Arial" w:hAnsi="Arial" w:cs="Arial"/>
          <w:lang w:val="ro-RO"/>
        </w:rPr>
        <w:t>61431/18.05.2021</w:t>
      </w:r>
      <w:bookmarkEnd w:id="1"/>
    </w:p>
    <w:p w14:paraId="11485F98" w14:textId="77777777" w:rsidR="00150591" w:rsidRDefault="00150591" w:rsidP="00150591">
      <w:pPr>
        <w:rPr>
          <w:rFonts w:ascii="Arial" w:hAnsi="Arial" w:cs="Arial"/>
          <w:lang w:val="ro-RO"/>
        </w:rPr>
      </w:pPr>
    </w:p>
    <w:p w14:paraId="20880E2E" w14:textId="77777777" w:rsidR="00150591" w:rsidRPr="005C5F18" w:rsidRDefault="00150591" w:rsidP="00150591">
      <w:pPr>
        <w:rPr>
          <w:rFonts w:ascii="Arial" w:hAnsi="Arial" w:cs="Arial"/>
          <w:lang w:val="ro-RO"/>
        </w:rPr>
      </w:pPr>
    </w:p>
    <w:p w14:paraId="1E94CAE3" w14:textId="77777777" w:rsidR="00150591" w:rsidRPr="005C5F18" w:rsidRDefault="00150591" w:rsidP="00150591">
      <w:pPr>
        <w:rPr>
          <w:rFonts w:ascii="Arial" w:hAnsi="Arial" w:cs="Arial"/>
          <w:lang w:val="ro-RO"/>
        </w:rPr>
      </w:pPr>
    </w:p>
    <w:p w14:paraId="4D382794" w14:textId="77777777" w:rsidR="00150591" w:rsidRPr="005C5F18" w:rsidRDefault="00150591" w:rsidP="00150591">
      <w:pPr>
        <w:rPr>
          <w:rFonts w:ascii="Arial" w:hAnsi="Arial" w:cs="Arial"/>
          <w:lang w:val="ro-RO"/>
        </w:rPr>
      </w:pPr>
    </w:p>
    <w:p w14:paraId="7E532CAF" w14:textId="5D369053" w:rsidR="00150591" w:rsidRPr="005C5F18" w:rsidRDefault="00150591" w:rsidP="00150591">
      <w:pPr>
        <w:jc w:val="center"/>
        <w:rPr>
          <w:rFonts w:ascii="Arial" w:hAnsi="Arial" w:cs="Arial"/>
          <w:b/>
          <w:lang w:val="ro-RO"/>
        </w:rPr>
      </w:pPr>
      <w:r w:rsidRPr="005C5F18">
        <w:rPr>
          <w:rFonts w:ascii="Arial" w:hAnsi="Arial" w:cs="Arial"/>
          <w:b/>
          <w:lang w:val="ro-RO"/>
        </w:rPr>
        <w:t>RAPORT</w:t>
      </w:r>
      <w:r>
        <w:rPr>
          <w:rFonts w:ascii="Arial" w:hAnsi="Arial" w:cs="Arial"/>
          <w:b/>
          <w:lang w:val="ro-RO"/>
        </w:rPr>
        <w:t xml:space="preserve">  DE SPECIALITATE</w:t>
      </w:r>
    </w:p>
    <w:p w14:paraId="57E62032" w14:textId="77777777" w:rsidR="00150591" w:rsidRPr="00150591" w:rsidRDefault="00150591" w:rsidP="00150591">
      <w:pPr>
        <w:jc w:val="center"/>
        <w:rPr>
          <w:rFonts w:ascii="Arial" w:hAnsi="Arial" w:cs="Arial"/>
          <w:bCs w:val="0"/>
          <w:lang w:val="ro-RO"/>
        </w:rPr>
      </w:pPr>
      <w:r w:rsidRPr="00150591">
        <w:rPr>
          <w:rFonts w:ascii="Arial" w:hAnsi="Arial" w:cs="Arial"/>
          <w:bCs w:val="0"/>
          <w:lang w:val="ro-RO"/>
        </w:rPr>
        <w:t xml:space="preserve">la proiectul de hotărâre pentru aprobarea situațiilor financiare pe anul 2020 ale Societăţii Comerciale </w:t>
      </w:r>
      <w:r w:rsidRPr="00150591">
        <w:rPr>
          <w:rFonts w:ascii="Arial" w:hAnsi="Arial" w:cs="Arial"/>
          <w:bCs w:val="0"/>
          <w:lang w:val="es-AR"/>
        </w:rPr>
        <w:t>Pie</w:t>
      </w:r>
      <w:r w:rsidRPr="00150591">
        <w:rPr>
          <w:rFonts w:ascii="Arial" w:hAnsi="Arial" w:cs="Arial"/>
          <w:bCs w:val="0"/>
          <w:lang w:val="ro-RO"/>
        </w:rPr>
        <w:t>ţe Târguri şi Oboare SA Buzău</w:t>
      </w:r>
    </w:p>
    <w:p w14:paraId="326E0A49" w14:textId="77777777" w:rsidR="00150591" w:rsidRPr="005C5F18" w:rsidRDefault="00150591" w:rsidP="00150591">
      <w:pPr>
        <w:jc w:val="center"/>
        <w:rPr>
          <w:rFonts w:ascii="Arial" w:hAnsi="Arial" w:cs="Arial"/>
          <w:b/>
          <w:lang w:val="ro-RO"/>
        </w:rPr>
      </w:pPr>
    </w:p>
    <w:p w14:paraId="428D707B" w14:textId="77777777" w:rsidR="00150591" w:rsidRPr="005C5F18" w:rsidRDefault="00150591" w:rsidP="00150591">
      <w:pPr>
        <w:jc w:val="center"/>
        <w:rPr>
          <w:rFonts w:ascii="Arial" w:hAnsi="Arial" w:cs="Arial"/>
          <w:b/>
          <w:lang w:val="ro-RO"/>
        </w:rPr>
      </w:pPr>
    </w:p>
    <w:p w14:paraId="4720EFFB" w14:textId="77777777" w:rsidR="00150591" w:rsidRPr="005C5F18" w:rsidRDefault="00150591" w:rsidP="00150591">
      <w:pPr>
        <w:rPr>
          <w:rFonts w:ascii="Arial" w:hAnsi="Arial" w:cs="Arial"/>
          <w:lang w:val="ro-RO"/>
        </w:rPr>
      </w:pPr>
    </w:p>
    <w:p w14:paraId="55A34D18" w14:textId="77777777" w:rsidR="00150591" w:rsidRPr="005C5F18" w:rsidRDefault="00150591" w:rsidP="00150591">
      <w:pPr>
        <w:ind w:firstLine="720"/>
        <w:jc w:val="both"/>
        <w:rPr>
          <w:rFonts w:ascii="Arial" w:hAnsi="Arial" w:cs="Arial"/>
          <w:lang w:val="ro-RO"/>
        </w:rPr>
      </w:pPr>
      <w:r w:rsidRPr="005C5F18">
        <w:rPr>
          <w:rFonts w:ascii="Arial" w:hAnsi="Arial" w:cs="Arial"/>
          <w:lang w:val="ro-RO"/>
        </w:rPr>
        <w:t xml:space="preserve">Societatea Comercială </w:t>
      </w:r>
      <w:r w:rsidRPr="00B46446">
        <w:rPr>
          <w:rFonts w:ascii="Arial" w:hAnsi="Arial" w:cs="Arial"/>
          <w:lang w:val="ro-RO"/>
        </w:rPr>
        <w:t>Pie</w:t>
      </w:r>
      <w:r w:rsidRPr="005C5F18">
        <w:rPr>
          <w:rFonts w:ascii="Arial" w:hAnsi="Arial" w:cs="Arial"/>
          <w:lang w:val="ro-RO"/>
        </w:rPr>
        <w:t xml:space="preserve">ţe Târguri şi Oboare SA Buzău, aflată sub autoritatea Consiliului Local al Municipiului Buzău, a înaintat pentru aprobare </w:t>
      </w:r>
      <w:r>
        <w:rPr>
          <w:rFonts w:ascii="Arial" w:hAnsi="Arial" w:cs="Arial"/>
          <w:lang w:val="ro-RO"/>
        </w:rPr>
        <w:t>situațiile financiare pe anul 2020</w:t>
      </w:r>
      <w:r w:rsidRPr="005C5F18">
        <w:rPr>
          <w:rFonts w:ascii="Arial" w:hAnsi="Arial" w:cs="Arial"/>
          <w:lang w:val="ro-RO"/>
        </w:rPr>
        <w:t>, avizat</w:t>
      </w:r>
      <w:r>
        <w:rPr>
          <w:rFonts w:ascii="Arial" w:hAnsi="Arial" w:cs="Arial"/>
          <w:lang w:val="ro-RO"/>
        </w:rPr>
        <w:t>e</w:t>
      </w:r>
      <w:r w:rsidRPr="005C5F18">
        <w:rPr>
          <w:rFonts w:ascii="Arial" w:hAnsi="Arial" w:cs="Arial"/>
          <w:lang w:val="ro-RO"/>
        </w:rPr>
        <w:t xml:space="preserve"> de către Consiliul</w:t>
      </w:r>
      <w:r>
        <w:rPr>
          <w:rFonts w:ascii="Arial" w:hAnsi="Arial" w:cs="Arial"/>
          <w:lang w:val="ro-RO"/>
        </w:rPr>
        <w:t xml:space="preserve"> de Administraţie al societăţii și auditate de auditorul extern AUDIT ARIMAR SRL.</w:t>
      </w:r>
    </w:p>
    <w:p w14:paraId="74D1748C" w14:textId="22F2F805" w:rsidR="00150591" w:rsidRPr="005C5F18" w:rsidRDefault="00150591" w:rsidP="00150591">
      <w:pPr>
        <w:ind w:firstLine="720"/>
        <w:jc w:val="both"/>
        <w:rPr>
          <w:rFonts w:ascii="Arial" w:hAnsi="Arial" w:cs="Arial"/>
          <w:lang w:val="ro-RO"/>
        </w:rPr>
      </w:pPr>
      <w:r w:rsidRPr="005C5F18">
        <w:rPr>
          <w:rFonts w:ascii="Arial" w:hAnsi="Arial" w:cs="Arial"/>
          <w:lang w:val="ro-RO"/>
        </w:rPr>
        <w:t xml:space="preserve">Potrivit </w:t>
      </w:r>
      <w:r>
        <w:rPr>
          <w:rFonts w:ascii="Arial" w:hAnsi="Arial" w:cs="Arial"/>
          <w:lang w:val="ro-RO"/>
        </w:rPr>
        <w:t xml:space="preserve">hotărârii nr.8 din 17.05.2021 a Consiliului de Administrație al </w:t>
      </w:r>
      <w:r w:rsidRPr="009776A1">
        <w:rPr>
          <w:rFonts w:ascii="Arial" w:hAnsi="Arial" w:cs="Arial"/>
          <w:b/>
          <w:lang w:val="ro-RO"/>
        </w:rPr>
        <w:t>SC</w:t>
      </w:r>
      <w:r>
        <w:rPr>
          <w:rFonts w:ascii="Arial" w:hAnsi="Arial" w:cs="Arial"/>
          <w:lang w:val="ro-RO"/>
        </w:rPr>
        <w:t xml:space="preserve"> </w:t>
      </w:r>
      <w:r w:rsidRPr="00B46446">
        <w:rPr>
          <w:rFonts w:ascii="Arial" w:hAnsi="Arial" w:cs="Arial"/>
          <w:b/>
          <w:lang w:val="es-AR"/>
        </w:rPr>
        <w:t>Pie</w:t>
      </w:r>
      <w:r w:rsidRPr="005C5F18">
        <w:rPr>
          <w:rFonts w:ascii="Arial" w:hAnsi="Arial" w:cs="Arial"/>
          <w:b/>
          <w:lang w:val="ro-RO"/>
        </w:rPr>
        <w:t>ţe Târguri şi Oboare SA Buzău</w:t>
      </w:r>
      <w:r>
        <w:rPr>
          <w:rFonts w:ascii="Arial" w:hAnsi="Arial" w:cs="Arial"/>
          <w:lang w:val="ro-RO"/>
        </w:rPr>
        <w:t xml:space="preserve">, precum şi a raportului auditorului independent </w:t>
      </w:r>
      <w:r w:rsidRPr="005C5F18">
        <w:rPr>
          <w:rFonts w:ascii="Arial" w:hAnsi="Arial" w:cs="Arial"/>
          <w:lang w:val="ro-RO"/>
        </w:rPr>
        <w:t xml:space="preserve">privind </w:t>
      </w:r>
      <w:r>
        <w:rPr>
          <w:rFonts w:ascii="Arial" w:hAnsi="Arial" w:cs="Arial"/>
          <w:lang w:val="ro-RO"/>
        </w:rPr>
        <w:t xml:space="preserve">auditul situațiilor financiare, </w:t>
      </w:r>
      <w:r w:rsidRPr="005C5F18">
        <w:rPr>
          <w:rFonts w:ascii="Arial" w:hAnsi="Arial" w:cs="Arial"/>
          <w:lang w:val="ro-RO"/>
        </w:rPr>
        <w:t xml:space="preserve">societatea </w:t>
      </w:r>
      <w:r>
        <w:rPr>
          <w:rFonts w:ascii="Arial" w:hAnsi="Arial" w:cs="Arial"/>
          <w:lang w:val="ro-RO"/>
        </w:rPr>
        <w:t>a realizat</w:t>
      </w:r>
      <w:r w:rsidRPr="005C5F18">
        <w:rPr>
          <w:rFonts w:ascii="Arial" w:hAnsi="Arial" w:cs="Arial"/>
          <w:lang w:val="ro-RO"/>
        </w:rPr>
        <w:t xml:space="preserve"> venituri totale </w:t>
      </w:r>
      <w:r>
        <w:rPr>
          <w:rFonts w:ascii="Arial" w:hAnsi="Arial" w:cs="Arial"/>
          <w:lang w:val="ro-RO"/>
        </w:rPr>
        <w:t>în sumă</w:t>
      </w:r>
      <w:r w:rsidRPr="005C5F18">
        <w:rPr>
          <w:rFonts w:ascii="Arial" w:hAnsi="Arial" w:cs="Arial"/>
          <w:lang w:val="ro-RO"/>
        </w:rPr>
        <w:t xml:space="preserve"> de </w:t>
      </w:r>
      <w:r>
        <w:rPr>
          <w:rFonts w:ascii="Arial" w:hAnsi="Arial" w:cs="Arial"/>
          <w:lang w:val="ro-RO"/>
        </w:rPr>
        <w:t xml:space="preserve">4.559.432 lei , </w:t>
      </w:r>
      <w:r w:rsidRPr="005C5F18">
        <w:rPr>
          <w:rFonts w:ascii="Arial" w:hAnsi="Arial" w:cs="Arial"/>
          <w:lang w:val="ro-RO"/>
        </w:rPr>
        <w:t xml:space="preserve">iar la partea de cheltuieli totale suma de </w:t>
      </w:r>
      <w:r>
        <w:rPr>
          <w:rFonts w:ascii="Arial" w:hAnsi="Arial" w:cs="Arial"/>
          <w:lang w:val="ro-RO"/>
        </w:rPr>
        <w:t>4.304.194</w:t>
      </w:r>
      <w:r w:rsidRPr="005C5F18">
        <w:rPr>
          <w:rFonts w:ascii="Arial" w:hAnsi="Arial" w:cs="Arial"/>
          <w:lang w:val="ro-RO"/>
        </w:rPr>
        <w:t xml:space="preserve"> lei, </w:t>
      </w:r>
      <w:r>
        <w:rPr>
          <w:rFonts w:ascii="Arial" w:hAnsi="Arial" w:cs="Arial"/>
          <w:lang w:val="ro-RO"/>
        </w:rPr>
        <w:t>cu un profit brut de 255.238 lei, un impozit pe profit de 34.687 lei şi un profit net de 220.551 lei, din care 12.762 lei destinat pentru constituirea rezervelor legale, 103.895 lei dividende cuvenite acționarului și 103.894 lei destinat pentru investiții.</w:t>
      </w:r>
    </w:p>
    <w:p w14:paraId="22710F1B" w14:textId="77777777" w:rsidR="00150591" w:rsidRPr="005C5F18" w:rsidRDefault="00150591" w:rsidP="00150591">
      <w:pPr>
        <w:ind w:firstLine="720"/>
        <w:jc w:val="both"/>
        <w:rPr>
          <w:rFonts w:ascii="Arial" w:hAnsi="Arial" w:cs="Arial"/>
          <w:lang w:val="ro-RO"/>
        </w:rPr>
      </w:pPr>
      <w:r w:rsidRPr="005C5F18">
        <w:rPr>
          <w:rFonts w:ascii="Arial" w:hAnsi="Arial" w:cs="Arial"/>
          <w:lang w:val="ro-RO"/>
        </w:rPr>
        <w:t xml:space="preserve">Având în vedere cele de mai sus, vă supun spre analiză actul normativ pentru aprobarea </w:t>
      </w:r>
      <w:r w:rsidRPr="009776A1">
        <w:rPr>
          <w:rFonts w:ascii="Arial" w:hAnsi="Arial" w:cs="Arial"/>
          <w:lang w:val="ro-RO"/>
        </w:rPr>
        <w:t>situațiilor financiare pe anul 20</w:t>
      </w:r>
      <w:r>
        <w:rPr>
          <w:rFonts w:ascii="Arial" w:hAnsi="Arial" w:cs="Arial"/>
          <w:lang w:val="ro-RO"/>
        </w:rPr>
        <w:t>20</w:t>
      </w:r>
      <w:r>
        <w:rPr>
          <w:rFonts w:ascii="Arial" w:hAnsi="Arial" w:cs="Arial"/>
          <w:b/>
          <w:lang w:val="ro-RO"/>
        </w:rPr>
        <w:t xml:space="preserve"> </w:t>
      </w:r>
      <w:r w:rsidRPr="005C5F18">
        <w:rPr>
          <w:rFonts w:ascii="Arial" w:hAnsi="Arial" w:cs="Arial"/>
          <w:lang w:val="ro-RO"/>
        </w:rPr>
        <w:t xml:space="preserve">al </w:t>
      </w:r>
      <w:r w:rsidRPr="00B46446">
        <w:rPr>
          <w:rFonts w:ascii="Arial" w:hAnsi="Arial" w:cs="Arial"/>
          <w:lang w:val="es-AR"/>
        </w:rPr>
        <w:t xml:space="preserve"> </w:t>
      </w:r>
      <w:r w:rsidRPr="005C5F18">
        <w:rPr>
          <w:rFonts w:ascii="Arial" w:hAnsi="Arial" w:cs="Arial"/>
          <w:lang w:val="ro-RO"/>
        </w:rPr>
        <w:t xml:space="preserve">Societăţii Comerciale </w:t>
      </w:r>
      <w:r w:rsidRPr="00B46446">
        <w:rPr>
          <w:rFonts w:ascii="Arial" w:hAnsi="Arial" w:cs="Arial"/>
          <w:lang w:val="es-AR"/>
        </w:rPr>
        <w:t>Pie</w:t>
      </w:r>
      <w:r w:rsidRPr="005C5F18">
        <w:rPr>
          <w:rFonts w:ascii="Arial" w:hAnsi="Arial" w:cs="Arial"/>
          <w:lang w:val="ro-RO"/>
        </w:rPr>
        <w:t>ţe Târguri şi Oboare SA Buzău.</w:t>
      </w:r>
    </w:p>
    <w:p w14:paraId="665D362E" w14:textId="77777777" w:rsidR="00150591" w:rsidRPr="005C5F18" w:rsidRDefault="00150591" w:rsidP="00150591">
      <w:pPr>
        <w:ind w:firstLine="720"/>
        <w:rPr>
          <w:rFonts w:ascii="Arial" w:hAnsi="Arial" w:cs="Arial"/>
          <w:lang w:val="ro-RO"/>
        </w:rPr>
      </w:pPr>
    </w:p>
    <w:p w14:paraId="20F46578" w14:textId="77777777" w:rsidR="00150591" w:rsidRPr="005C5F18" w:rsidRDefault="00150591" w:rsidP="00150591">
      <w:pPr>
        <w:ind w:firstLine="720"/>
        <w:rPr>
          <w:rFonts w:ascii="Arial" w:hAnsi="Arial" w:cs="Arial"/>
          <w:lang w:val="ro-RO"/>
        </w:rPr>
      </w:pPr>
    </w:p>
    <w:p w14:paraId="5AE56F81" w14:textId="77777777" w:rsidR="00150591" w:rsidRPr="005C5F18" w:rsidRDefault="00150591" w:rsidP="00150591">
      <w:pPr>
        <w:ind w:firstLine="720"/>
        <w:jc w:val="center"/>
        <w:rPr>
          <w:rFonts w:ascii="Arial" w:hAnsi="Arial" w:cs="Arial"/>
          <w:b/>
          <w:lang w:val="ro-RO"/>
        </w:rPr>
      </w:pPr>
      <w:r w:rsidRPr="005C5F18">
        <w:rPr>
          <w:rFonts w:ascii="Arial" w:hAnsi="Arial" w:cs="Arial"/>
          <w:b/>
          <w:lang w:val="ro-RO"/>
        </w:rPr>
        <w:t xml:space="preserve">DIRECŢIA </w:t>
      </w:r>
      <w:r>
        <w:rPr>
          <w:rFonts w:ascii="Arial" w:hAnsi="Arial" w:cs="Arial"/>
          <w:b/>
          <w:lang w:val="ro-RO"/>
        </w:rPr>
        <w:t>ECONOMICĂ</w:t>
      </w:r>
    </w:p>
    <w:p w14:paraId="2EF38992" w14:textId="77777777" w:rsidR="00150591" w:rsidRPr="005C5F18" w:rsidRDefault="00150591" w:rsidP="00150591">
      <w:pPr>
        <w:ind w:firstLine="720"/>
        <w:rPr>
          <w:rFonts w:ascii="Arial" w:hAnsi="Arial" w:cs="Arial"/>
          <w:lang w:val="ro-RO"/>
        </w:rPr>
      </w:pPr>
    </w:p>
    <w:p w14:paraId="4FF17A7C" w14:textId="77777777" w:rsidR="00150591" w:rsidRPr="005C5F18" w:rsidRDefault="00150591" w:rsidP="00150591">
      <w:pPr>
        <w:jc w:val="center"/>
        <w:rPr>
          <w:rFonts w:ascii="Arial" w:hAnsi="Arial" w:cs="Arial"/>
          <w:lang w:val="ro-RO"/>
        </w:rPr>
      </w:pPr>
      <w:r>
        <w:rPr>
          <w:rFonts w:ascii="Arial" w:hAnsi="Arial" w:cs="Arial"/>
          <w:lang w:val="ro-RO"/>
        </w:rPr>
        <w:t xml:space="preserve">           </w:t>
      </w:r>
      <w:r w:rsidRPr="005C5F18">
        <w:rPr>
          <w:rFonts w:ascii="Arial" w:hAnsi="Arial" w:cs="Arial"/>
          <w:lang w:val="ro-RO"/>
        </w:rPr>
        <w:t>Director Executiv</w:t>
      </w:r>
    </w:p>
    <w:p w14:paraId="7DF4B5B8" w14:textId="77777777" w:rsidR="00150591" w:rsidRPr="009776A1" w:rsidRDefault="00150591" w:rsidP="00150591">
      <w:pPr>
        <w:jc w:val="center"/>
        <w:rPr>
          <w:rFonts w:ascii="Arial" w:hAnsi="Arial" w:cs="Arial"/>
          <w:lang w:val="ro-RO"/>
        </w:rPr>
      </w:pPr>
      <w:r>
        <w:rPr>
          <w:rFonts w:ascii="Arial" w:hAnsi="Arial" w:cs="Arial"/>
          <w:lang w:val="ro-RO"/>
        </w:rPr>
        <w:t xml:space="preserve">          Cristian Stefan Ceausel</w:t>
      </w:r>
    </w:p>
    <w:p w14:paraId="254A8464" w14:textId="77777777" w:rsidR="00E567D2" w:rsidRPr="00117EE5" w:rsidRDefault="0012037A" w:rsidP="000115B4">
      <w:pPr>
        <w:tabs>
          <w:tab w:val="left" w:pos="3690"/>
        </w:tabs>
        <w:spacing w:line="276" w:lineRule="auto"/>
        <w:rPr>
          <w:rFonts w:ascii="Arial" w:hAnsi="Arial" w:cs="Arial"/>
          <w:szCs w:val="28"/>
          <w:lang w:val="it-IT"/>
        </w:rPr>
      </w:pPr>
      <w:r w:rsidRPr="00117EE5">
        <w:rPr>
          <w:rFonts w:ascii="Arial" w:hAnsi="Arial" w:cs="Arial"/>
          <w:szCs w:val="28"/>
          <w:lang w:val="it-IT"/>
        </w:rPr>
        <w:tab/>
      </w:r>
    </w:p>
    <w:p w14:paraId="36C5B051" w14:textId="77777777" w:rsidR="000115B4" w:rsidRPr="00117EE5" w:rsidRDefault="000115B4">
      <w:pPr>
        <w:tabs>
          <w:tab w:val="left" w:pos="3690"/>
        </w:tabs>
        <w:spacing w:line="276" w:lineRule="auto"/>
        <w:rPr>
          <w:rFonts w:ascii="Arial" w:hAnsi="Arial" w:cs="Arial"/>
          <w:szCs w:val="28"/>
          <w:lang w:val="it-IT"/>
        </w:rPr>
      </w:pPr>
    </w:p>
    <w:sectPr w:rsidR="000115B4" w:rsidRPr="00117EE5" w:rsidSect="00150591">
      <w:pgSz w:w="11907" w:h="16840" w:code="9"/>
      <w:pgMar w:top="720" w:right="850" w:bottom="720" w:left="993" w:header="706" w:footer="706"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oklyn R">
    <w:altName w:val="Bahnschrift Light"/>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D546E"/>
    <w:multiLevelType w:val="multilevel"/>
    <w:tmpl w:val="FB9E67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CBA73F5"/>
    <w:multiLevelType w:val="hybridMultilevel"/>
    <w:tmpl w:val="35A2FBD0"/>
    <w:lvl w:ilvl="0" w:tplc="7F3219C6">
      <w:numFmt w:val="bullet"/>
      <w:lvlText w:val="-"/>
      <w:lvlJc w:val="left"/>
      <w:pPr>
        <w:ind w:left="1440" w:hanging="360"/>
      </w:pPr>
      <w:rPr>
        <w:rFonts w:ascii="Times New Roman" w:eastAsia="Calibr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43F"/>
    <w:rsid w:val="0000746F"/>
    <w:rsid w:val="000115B4"/>
    <w:rsid w:val="00011C33"/>
    <w:rsid w:val="000148E4"/>
    <w:rsid w:val="0002300A"/>
    <w:rsid w:val="000412E9"/>
    <w:rsid w:val="000529B6"/>
    <w:rsid w:val="000602A4"/>
    <w:rsid w:val="0006500F"/>
    <w:rsid w:val="00065EBB"/>
    <w:rsid w:val="00066667"/>
    <w:rsid w:val="00067338"/>
    <w:rsid w:val="00085160"/>
    <w:rsid w:val="00092482"/>
    <w:rsid w:val="000A0A65"/>
    <w:rsid w:val="000A2C69"/>
    <w:rsid w:val="000B1776"/>
    <w:rsid w:val="000C0543"/>
    <w:rsid w:val="000C15C8"/>
    <w:rsid w:val="000E6B80"/>
    <w:rsid w:val="000E7FE2"/>
    <w:rsid w:val="00100C19"/>
    <w:rsid w:val="00105424"/>
    <w:rsid w:val="0011374C"/>
    <w:rsid w:val="00115CE4"/>
    <w:rsid w:val="00117EE5"/>
    <w:rsid w:val="0012037A"/>
    <w:rsid w:val="001253B7"/>
    <w:rsid w:val="00132953"/>
    <w:rsid w:val="001427F9"/>
    <w:rsid w:val="00150591"/>
    <w:rsid w:val="00154B4C"/>
    <w:rsid w:val="001552D6"/>
    <w:rsid w:val="001578E1"/>
    <w:rsid w:val="0017165F"/>
    <w:rsid w:val="001761CF"/>
    <w:rsid w:val="00180866"/>
    <w:rsid w:val="001A702D"/>
    <w:rsid w:val="001B270A"/>
    <w:rsid w:val="001B3400"/>
    <w:rsid w:val="001B6507"/>
    <w:rsid w:val="001B7FFA"/>
    <w:rsid w:val="001C2A04"/>
    <w:rsid w:val="001E0390"/>
    <w:rsid w:val="001F0CB0"/>
    <w:rsid w:val="00200868"/>
    <w:rsid w:val="002008D8"/>
    <w:rsid w:val="002046E9"/>
    <w:rsid w:val="00210F98"/>
    <w:rsid w:val="00212033"/>
    <w:rsid w:val="002146EC"/>
    <w:rsid w:val="00223826"/>
    <w:rsid w:val="00223B45"/>
    <w:rsid w:val="002262FE"/>
    <w:rsid w:val="00232B1D"/>
    <w:rsid w:val="00232F2C"/>
    <w:rsid w:val="0024486E"/>
    <w:rsid w:val="00244AEE"/>
    <w:rsid w:val="00250CBB"/>
    <w:rsid w:val="002725A6"/>
    <w:rsid w:val="00280F0E"/>
    <w:rsid w:val="002819BF"/>
    <w:rsid w:val="00286AB7"/>
    <w:rsid w:val="002A173A"/>
    <w:rsid w:val="002B7A0A"/>
    <w:rsid w:val="002C1A05"/>
    <w:rsid w:val="002C44DE"/>
    <w:rsid w:val="002D7BCE"/>
    <w:rsid w:val="002E1596"/>
    <w:rsid w:val="002F14A7"/>
    <w:rsid w:val="002F3A09"/>
    <w:rsid w:val="00314E35"/>
    <w:rsid w:val="003348B2"/>
    <w:rsid w:val="00334CA1"/>
    <w:rsid w:val="003357B6"/>
    <w:rsid w:val="00335FF6"/>
    <w:rsid w:val="00337A48"/>
    <w:rsid w:val="003431C0"/>
    <w:rsid w:val="003433C8"/>
    <w:rsid w:val="00343A6E"/>
    <w:rsid w:val="00355C00"/>
    <w:rsid w:val="00355C72"/>
    <w:rsid w:val="00362CB8"/>
    <w:rsid w:val="003656F7"/>
    <w:rsid w:val="00373D1C"/>
    <w:rsid w:val="0038444A"/>
    <w:rsid w:val="00394A5D"/>
    <w:rsid w:val="003953B8"/>
    <w:rsid w:val="003B2349"/>
    <w:rsid w:val="003B3CB3"/>
    <w:rsid w:val="003B60D3"/>
    <w:rsid w:val="003C1F86"/>
    <w:rsid w:val="003C3913"/>
    <w:rsid w:val="003D1149"/>
    <w:rsid w:val="003D38C5"/>
    <w:rsid w:val="003D3E81"/>
    <w:rsid w:val="003D59BD"/>
    <w:rsid w:val="003D5C68"/>
    <w:rsid w:val="003F45B9"/>
    <w:rsid w:val="00407E81"/>
    <w:rsid w:val="00410A25"/>
    <w:rsid w:val="0042495D"/>
    <w:rsid w:val="00443A5A"/>
    <w:rsid w:val="00451945"/>
    <w:rsid w:val="00454199"/>
    <w:rsid w:val="00455F18"/>
    <w:rsid w:val="00465CDC"/>
    <w:rsid w:val="00472F7F"/>
    <w:rsid w:val="0047474F"/>
    <w:rsid w:val="00481C06"/>
    <w:rsid w:val="004A4C3D"/>
    <w:rsid w:val="004A6C79"/>
    <w:rsid w:val="004B23F9"/>
    <w:rsid w:val="004D12C8"/>
    <w:rsid w:val="004E1F31"/>
    <w:rsid w:val="004F75DD"/>
    <w:rsid w:val="00505B3A"/>
    <w:rsid w:val="00512CFC"/>
    <w:rsid w:val="00533CB8"/>
    <w:rsid w:val="00542982"/>
    <w:rsid w:val="00546FAE"/>
    <w:rsid w:val="00547612"/>
    <w:rsid w:val="005501A8"/>
    <w:rsid w:val="00551C6C"/>
    <w:rsid w:val="00565A16"/>
    <w:rsid w:val="0057436C"/>
    <w:rsid w:val="00577694"/>
    <w:rsid w:val="00583015"/>
    <w:rsid w:val="005950F8"/>
    <w:rsid w:val="00595656"/>
    <w:rsid w:val="005A06E8"/>
    <w:rsid w:val="005A1435"/>
    <w:rsid w:val="005A294C"/>
    <w:rsid w:val="005A3CD3"/>
    <w:rsid w:val="005B37F6"/>
    <w:rsid w:val="005D56BB"/>
    <w:rsid w:val="005D69CD"/>
    <w:rsid w:val="00602F3E"/>
    <w:rsid w:val="00604DB1"/>
    <w:rsid w:val="00610858"/>
    <w:rsid w:val="00620379"/>
    <w:rsid w:val="00620DD3"/>
    <w:rsid w:val="00622101"/>
    <w:rsid w:val="006265A9"/>
    <w:rsid w:val="00626613"/>
    <w:rsid w:val="00647A48"/>
    <w:rsid w:val="00650A2C"/>
    <w:rsid w:val="00650DA5"/>
    <w:rsid w:val="00655063"/>
    <w:rsid w:val="00656794"/>
    <w:rsid w:val="00662068"/>
    <w:rsid w:val="00674746"/>
    <w:rsid w:val="00676762"/>
    <w:rsid w:val="00683223"/>
    <w:rsid w:val="00696C51"/>
    <w:rsid w:val="006C3C76"/>
    <w:rsid w:val="006C70BA"/>
    <w:rsid w:val="006D2DA0"/>
    <w:rsid w:val="006F658C"/>
    <w:rsid w:val="00700CE4"/>
    <w:rsid w:val="00701B8E"/>
    <w:rsid w:val="007215C3"/>
    <w:rsid w:val="00732F3B"/>
    <w:rsid w:val="00736E12"/>
    <w:rsid w:val="007379AE"/>
    <w:rsid w:val="0074185C"/>
    <w:rsid w:val="007521A0"/>
    <w:rsid w:val="00757FE9"/>
    <w:rsid w:val="00760D57"/>
    <w:rsid w:val="0077316A"/>
    <w:rsid w:val="00773BD9"/>
    <w:rsid w:val="007749C0"/>
    <w:rsid w:val="007761C4"/>
    <w:rsid w:val="00777CF7"/>
    <w:rsid w:val="007951B3"/>
    <w:rsid w:val="007A3F46"/>
    <w:rsid w:val="007B0E15"/>
    <w:rsid w:val="007C747B"/>
    <w:rsid w:val="007E461E"/>
    <w:rsid w:val="007E49F5"/>
    <w:rsid w:val="00816494"/>
    <w:rsid w:val="008465B9"/>
    <w:rsid w:val="008521AB"/>
    <w:rsid w:val="00855A84"/>
    <w:rsid w:val="00856729"/>
    <w:rsid w:val="00871035"/>
    <w:rsid w:val="00881F48"/>
    <w:rsid w:val="00894532"/>
    <w:rsid w:val="008A0217"/>
    <w:rsid w:val="008C2D05"/>
    <w:rsid w:val="008D1A9F"/>
    <w:rsid w:val="008E0AF8"/>
    <w:rsid w:val="008E328F"/>
    <w:rsid w:val="008E51F2"/>
    <w:rsid w:val="00902AE4"/>
    <w:rsid w:val="0090494E"/>
    <w:rsid w:val="00926D23"/>
    <w:rsid w:val="0093117D"/>
    <w:rsid w:val="009361C2"/>
    <w:rsid w:val="00936447"/>
    <w:rsid w:val="0094173A"/>
    <w:rsid w:val="009646BC"/>
    <w:rsid w:val="009675DF"/>
    <w:rsid w:val="009744D4"/>
    <w:rsid w:val="0097701B"/>
    <w:rsid w:val="00991352"/>
    <w:rsid w:val="0099652A"/>
    <w:rsid w:val="009A2446"/>
    <w:rsid w:val="009A435A"/>
    <w:rsid w:val="009C7F5C"/>
    <w:rsid w:val="009D3ACE"/>
    <w:rsid w:val="009D6CD4"/>
    <w:rsid w:val="009D7D08"/>
    <w:rsid w:val="009E15E1"/>
    <w:rsid w:val="009E1F12"/>
    <w:rsid w:val="009F5651"/>
    <w:rsid w:val="009F79D7"/>
    <w:rsid w:val="00A00D6B"/>
    <w:rsid w:val="00A074DD"/>
    <w:rsid w:val="00A0794C"/>
    <w:rsid w:val="00A17262"/>
    <w:rsid w:val="00A22613"/>
    <w:rsid w:val="00A24A3E"/>
    <w:rsid w:val="00A26FA9"/>
    <w:rsid w:val="00A35B02"/>
    <w:rsid w:val="00A3643F"/>
    <w:rsid w:val="00A550E9"/>
    <w:rsid w:val="00A576DA"/>
    <w:rsid w:val="00A6722C"/>
    <w:rsid w:val="00A8069C"/>
    <w:rsid w:val="00A8110F"/>
    <w:rsid w:val="00A81A3D"/>
    <w:rsid w:val="00A82696"/>
    <w:rsid w:val="00A842B2"/>
    <w:rsid w:val="00A93C75"/>
    <w:rsid w:val="00A942FE"/>
    <w:rsid w:val="00A964EF"/>
    <w:rsid w:val="00A97C51"/>
    <w:rsid w:val="00AA7156"/>
    <w:rsid w:val="00AC055D"/>
    <w:rsid w:val="00AF5959"/>
    <w:rsid w:val="00B03389"/>
    <w:rsid w:val="00B05EDF"/>
    <w:rsid w:val="00B071E3"/>
    <w:rsid w:val="00B21045"/>
    <w:rsid w:val="00B2215A"/>
    <w:rsid w:val="00B23D4A"/>
    <w:rsid w:val="00B278C8"/>
    <w:rsid w:val="00B27D31"/>
    <w:rsid w:val="00B306C5"/>
    <w:rsid w:val="00B502B0"/>
    <w:rsid w:val="00B514B9"/>
    <w:rsid w:val="00B554FA"/>
    <w:rsid w:val="00B56C94"/>
    <w:rsid w:val="00B60CE0"/>
    <w:rsid w:val="00B66DFF"/>
    <w:rsid w:val="00B74164"/>
    <w:rsid w:val="00B74EAF"/>
    <w:rsid w:val="00B81F7F"/>
    <w:rsid w:val="00B9147C"/>
    <w:rsid w:val="00B959D0"/>
    <w:rsid w:val="00BA7136"/>
    <w:rsid w:val="00BB45DA"/>
    <w:rsid w:val="00BC022E"/>
    <w:rsid w:val="00BC35BE"/>
    <w:rsid w:val="00BD559E"/>
    <w:rsid w:val="00BE352B"/>
    <w:rsid w:val="00C0169F"/>
    <w:rsid w:val="00C439E3"/>
    <w:rsid w:val="00C52813"/>
    <w:rsid w:val="00C57D5C"/>
    <w:rsid w:val="00C62A2C"/>
    <w:rsid w:val="00C71032"/>
    <w:rsid w:val="00C71F8E"/>
    <w:rsid w:val="00C76189"/>
    <w:rsid w:val="00C865A8"/>
    <w:rsid w:val="00C94539"/>
    <w:rsid w:val="00C9722E"/>
    <w:rsid w:val="00CA4D1C"/>
    <w:rsid w:val="00CA5D89"/>
    <w:rsid w:val="00CA70A5"/>
    <w:rsid w:val="00CA7D1A"/>
    <w:rsid w:val="00CB108F"/>
    <w:rsid w:val="00CC461A"/>
    <w:rsid w:val="00CC7A68"/>
    <w:rsid w:val="00CC7D8E"/>
    <w:rsid w:val="00CE5BFF"/>
    <w:rsid w:val="00CF42D2"/>
    <w:rsid w:val="00CF63B5"/>
    <w:rsid w:val="00D221DC"/>
    <w:rsid w:val="00D25FE9"/>
    <w:rsid w:val="00D328D4"/>
    <w:rsid w:val="00D35012"/>
    <w:rsid w:val="00D35CA8"/>
    <w:rsid w:val="00D42221"/>
    <w:rsid w:val="00D46484"/>
    <w:rsid w:val="00D47740"/>
    <w:rsid w:val="00D55850"/>
    <w:rsid w:val="00D57DCA"/>
    <w:rsid w:val="00D61057"/>
    <w:rsid w:val="00D610E4"/>
    <w:rsid w:val="00D61710"/>
    <w:rsid w:val="00D646E7"/>
    <w:rsid w:val="00D661EE"/>
    <w:rsid w:val="00D66886"/>
    <w:rsid w:val="00D7030C"/>
    <w:rsid w:val="00D723C3"/>
    <w:rsid w:val="00D73CCE"/>
    <w:rsid w:val="00DA4C5C"/>
    <w:rsid w:val="00DA60D6"/>
    <w:rsid w:val="00DB17E8"/>
    <w:rsid w:val="00DC0934"/>
    <w:rsid w:val="00DD65B6"/>
    <w:rsid w:val="00DF3FB7"/>
    <w:rsid w:val="00DF4F01"/>
    <w:rsid w:val="00DF5F87"/>
    <w:rsid w:val="00DF6604"/>
    <w:rsid w:val="00E011AC"/>
    <w:rsid w:val="00E03E71"/>
    <w:rsid w:val="00E06D11"/>
    <w:rsid w:val="00E102BE"/>
    <w:rsid w:val="00E27C02"/>
    <w:rsid w:val="00E3197E"/>
    <w:rsid w:val="00E3755F"/>
    <w:rsid w:val="00E40AA6"/>
    <w:rsid w:val="00E44981"/>
    <w:rsid w:val="00E44C6A"/>
    <w:rsid w:val="00E474EE"/>
    <w:rsid w:val="00E50438"/>
    <w:rsid w:val="00E5111A"/>
    <w:rsid w:val="00E51C51"/>
    <w:rsid w:val="00E567D2"/>
    <w:rsid w:val="00E57335"/>
    <w:rsid w:val="00E61444"/>
    <w:rsid w:val="00E66923"/>
    <w:rsid w:val="00E84886"/>
    <w:rsid w:val="00E95D6C"/>
    <w:rsid w:val="00EB2C06"/>
    <w:rsid w:val="00EB2DC9"/>
    <w:rsid w:val="00EB67D1"/>
    <w:rsid w:val="00EC4800"/>
    <w:rsid w:val="00EC4CBA"/>
    <w:rsid w:val="00ED1E13"/>
    <w:rsid w:val="00ED274A"/>
    <w:rsid w:val="00ED5F12"/>
    <w:rsid w:val="00EE101D"/>
    <w:rsid w:val="00EE7CC9"/>
    <w:rsid w:val="00F01FCB"/>
    <w:rsid w:val="00F0234B"/>
    <w:rsid w:val="00F17D97"/>
    <w:rsid w:val="00F24AE1"/>
    <w:rsid w:val="00F37B84"/>
    <w:rsid w:val="00F43EE1"/>
    <w:rsid w:val="00F7349D"/>
    <w:rsid w:val="00F74F4C"/>
    <w:rsid w:val="00F75B6F"/>
    <w:rsid w:val="00F82E22"/>
    <w:rsid w:val="00F8367B"/>
    <w:rsid w:val="00F9324E"/>
    <w:rsid w:val="00F97ADC"/>
    <w:rsid w:val="00FB2E62"/>
    <w:rsid w:val="00FB3DBB"/>
    <w:rsid w:val="00FB3E7F"/>
    <w:rsid w:val="00FB6188"/>
    <w:rsid w:val="00FD6650"/>
    <w:rsid w:val="00FE10A4"/>
    <w:rsid w:val="00FE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2535B"/>
  <w15:docId w15:val="{1A476EE9-05DC-474B-82DC-03B82BC9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8E4"/>
    <w:rPr>
      <w:rFonts w:ascii="Brooklyn R" w:hAnsi="Brooklyn R"/>
      <w:bCs/>
      <w:noProof/>
      <w:sz w:val="28"/>
      <w:lang w:eastAsia="ro-RO"/>
    </w:rPr>
  </w:style>
  <w:style w:type="paragraph" w:styleId="Heading1">
    <w:name w:val="heading 1"/>
    <w:basedOn w:val="Normal"/>
    <w:next w:val="Normal"/>
    <w:link w:val="Heading1Char"/>
    <w:qFormat/>
    <w:rsid w:val="000148E4"/>
    <w:pPr>
      <w:keepNext/>
      <w:outlineLvl w:val="0"/>
    </w:pPr>
    <w:rPr>
      <w:b/>
      <w:bCs w:val="0"/>
    </w:rPr>
  </w:style>
  <w:style w:type="paragraph" w:styleId="Heading2">
    <w:name w:val="heading 2"/>
    <w:basedOn w:val="Normal"/>
    <w:next w:val="Normal"/>
    <w:qFormat/>
    <w:rsid w:val="000148E4"/>
    <w:pPr>
      <w:keepNext/>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48E4"/>
    <w:pPr>
      <w:jc w:val="both"/>
    </w:pPr>
    <w:rPr>
      <w:bCs w:val="0"/>
    </w:rPr>
  </w:style>
  <w:style w:type="paragraph" w:styleId="BodyText2">
    <w:name w:val="Body Text 2"/>
    <w:basedOn w:val="Normal"/>
    <w:rsid w:val="000148E4"/>
    <w:pPr>
      <w:jc w:val="both"/>
    </w:pPr>
    <w:rPr>
      <w:bCs w:val="0"/>
    </w:rPr>
  </w:style>
  <w:style w:type="paragraph" w:customStyle="1" w:styleId="a">
    <w:basedOn w:val="Normal"/>
    <w:rsid w:val="00DA60D6"/>
    <w:pPr>
      <w:tabs>
        <w:tab w:val="left" w:pos="709"/>
      </w:tabs>
    </w:pPr>
    <w:rPr>
      <w:rFonts w:ascii="Tahoma" w:hAnsi="Tahoma"/>
      <w:bCs w:val="0"/>
      <w:sz w:val="24"/>
      <w:szCs w:val="24"/>
      <w:lang w:val="pl-PL" w:eastAsia="pl-PL"/>
    </w:rPr>
  </w:style>
  <w:style w:type="paragraph" w:customStyle="1" w:styleId="CaracterCaracter">
    <w:name w:val="Caracter Caracter"/>
    <w:basedOn w:val="Normal"/>
    <w:rsid w:val="0024486E"/>
    <w:pPr>
      <w:tabs>
        <w:tab w:val="left" w:pos="709"/>
      </w:tabs>
    </w:pPr>
    <w:rPr>
      <w:rFonts w:ascii="Tahoma" w:hAnsi="Tahoma"/>
      <w:bCs w:val="0"/>
      <w:sz w:val="24"/>
      <w:szCs w:val="24"/>
      <w:lang w:val="pl-PL" w:eastAsia="pl-PL"/>
    </w:rPr>
  </w:style>
  <w:style w:type="paragraph" w:styleId="BalloonText">
    <w:name w:val="Balloon Text"/>
    <w:basedOn w:val="Normal"/>
    <w:link w:val="BalloonTextChar"/>
    <w:rsid w:val="00117EE5"/>
    <w:rPr>
      <w:rFonts w:ascii="Tahoma" w:hAnsi="Tahoma" w:cs="Tahoma"/>
      <w:sz w:val="16"/>
      <w:szCs w:val="16"/>
    </w:rPr>
  </w:style>
  <w:style w:type="character" w:customStyle="1" w:styleId="BalloonTextChar">
    <w:name w:val="Balloon Text Char"/>
    <w:basedOn w:val="DefaultParagraphFont"/>
    <w:link w:val="BalloonText"/>
    <w:rsid w:val="00117EE5"/>
    <w:rPr>
      <w:rFonts w:ascii="Tahoma" w:hAnsi="Tahoma" w:cs="Tahoma"/>
      <w:bCs/>
      <w:noProof/>
      <w:sz w:val="16"/>
      <w:szCs w:val="16"/>
      <w:lang w:eastAsia="ro-RO"/>
    </w:rPr>
  </w:style>
  <w:style w:type="paragraph" w:styleId="NoSpacing">
    <w:name w:val="No Spacing"/>
    <w:uiPriority w:val="1"/>
    <w:qFormat/>
    <w:rsid w:val="00150591"/>
    <w:rPr>
      <w:rFonts w:ascii="Calibri" w:eastAsia="Calibri" w:hAnsi="Calibri"/>
      <w:sz w:val="22"/>
      <w:szCs w:val="22"/>
      <w:lang w:val="ro-RO"/>
    </w:rPr>
  </w:style>
  <w:style w:type="character" w:customStyle="1" w:styleId="Heading1Char">
    <w:name w:val="Heading 1 Char"/>
    <w:basedOn w:val="DefaultParagraphFont"/>
    <w:link w:val="Heading1"/>
    <w:rsid w:val="00150591"/>
    <w:rPr>
      <w:rFonts w:ascii="Brooklyn R" w:hAnsi="Brooklyn R"/>
      <w:b/>
      <w:noProof/>
      <w:sz w:val="28"/>
      <w:lang w:eastAsia="ro-RO"/>
    </w:rPr>
  </w:style>
  <w:style w:type="paragraph" w:customStyle="1" w:styleId="Heading11">
    <w:name w:val="Heading 11"/>
    <w:basedOn w:val="Normal"/>
    <w:next w:val="Normal"/>
    <w:qFormat/>
    <w:rsid w:val="00E84886"/>
    <w:pPr>
      <w:keepNext/>
      <w:suppressAutoHyphens/>
      <w:jc w:val="center"/>
      <w:outlineLvl w:val="0"/>
    </w:pPr>
    <w:rPr>
      <w:rFonts w:cs="Brooklyn R"/>
      <w:b/>
      <w:bCs w:val="0"/>
      <w:noProof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1484</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ROMANIA</vt:lpstr>
    </vt:vector>
  </TitlesOfParts>
  <Company>xx</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creator>xxx</dc:creator>
  <cp:lastModifiedBy>Felicia Sava-Popa</cp:lastModifiedBy>
  <cp:revision>9</cp:revision>
  <cp:lastPrinted>2021-05-28T09:03:00Z</cp:lastPrinted>
  <dcterms:created xsi:type="dcterms:W3CDTF">2021-05-18T06:01:00Z</dcterms:created>
  <dcterms:modified xsi:type="dcterms:W3CDTF">2021-05-28T09:03:00Z</dcterms:modified>
</cp:coreProperties>
</file>